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Discovery Call Guide</w:t>
      </w:r>
    </w:p>
    <w:p>
      <w:r>
        <w:rPr>
          <w:i/>
        </w:rPr>
        <w:t>Sales &amp; Marketing Knowledge Hub | Sales Playbooks | Owner: Marcus Lee  |  Last updated: October 30, 2026</w:t>
      </w:r>
    </w:p>
    <w:p>
      <w:pPr>
        <w:pStyle w:val="Heading1"/>
      </w:pPr>
      <w:r>
        <w:t>Section 1: Executive Summary &amp; Scope</w:t>
      </w:r>
    </w:p>
    <w:p>
      <w:r>
        <w:t>Structured guide for running a first discovery call, including qualifying questions and the handoff criteria into a technical evaluation. Section 1 (Executive Summary &amp; Scope) applies to Sales Playbooks within Sales &amp; Marketing Knowledge Hub and is maintained by Marcus Lee. Defines the operational charter, scope boundaries, and executive accountability.</w:t>
      </w:r>
    </w:p>
    <w:p>
      <w:r>
        <w:t>Operational requirement 1.1: Open with business context before diving into current tooling or pain points. Secondary control 1.2: Qualify budget, timeline, and decision process before scheduling a technical demo.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Section 1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6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Structured guide for running a first discovery call, including qualifying questions and the handoff criteria into a technical evaluation. Section 2 (Architecture &amp; Process Flow) applies to Sales Playbooks within Sales &amp; Marketing Knowledge Hub and is maintained by Marcus Lee. Maps end-to-end process stages, handoff gates, and system-of-record integrations.</w:t>
      </w:r>
    </w:p>
    <w:p>
      <w:r>
        <w:t>Operational requirement 2.1: Qualify budget, timeline, and decision process before scheduling a technical demo. Secondary control 2.2: Document discovery notes in the CRM within one business day of the call.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Section 2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6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Structured guide for running a first discovery call, including qualifying questions and the handoff criteria into a technical evaluation. Section 3 (Governance Standards &amp; Controls) applies to Sales Playbooks within Sales &amp; Marketing Knowledge Hub and is maintained by Marcus Lee. Establishes mandatory compliance controls, approval thresholds, and audit evidence.</w:t>
      </w:r>
    </w:p>
    <w:p>
      <w:r>
        <w:t>Operational requirement 3.1: Document discovery notes in the CRM within one business day of the call. Secondary control 3.2: Deals without a confirmed economic buyer by discovery end are flagged for coaching.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Section 3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6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Structured guide for running a first discovery call, including qualifying questions and the handoff criteria into a technical evaluation. Section 4 (Operational KPIs &amp; Benchmarks) applies to Sales Playbooks within Sales &amp; Marketing Knowledge Hub and is maintained by Marcus Lee. Tracks baseline performance, target SLAs, and quarterly benchmark progression.</w:t>
      </w:r>
    </w:p>
    <w:p>
      <w:r>
        <w:t>Operational requirement 4.1: Deals without a confirmed economic buyer by discovery end are flagged for coaching. Secondary control 4.2: Open with business context before diving into current tooling or pain points.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Section 4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6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Structured guide for running a first discovery call, including qualifying questions and the handoff criteria into a technical evaluation. Section 5 (Roles, Responsibilities &amp; RACI) applies to Sales Playbooks within Sales &amp; Marketing Knowledge Hub and is maintained by Marcus Lee. Clarifies ownership across accountable executives, operational leads, and reviewers.</w:t>
      </w:r>
    </w:p>
    <w:p>
      <w:r>
        <w:t>Operational requirement 5.1: Open with business context before diving into current tooling or pain points. Secondary control 5.2: Qualify budget, timeline, and decision process before scheduling a technical demo.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Section 5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6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6: Appendix, Lineage &amp; Sign-off</w:t>
      </w:r>
    </w:p>
    <w:p>
      <w:r>
        <w:t>Structured guide for running a first discovery call, including qualifying questions and the handoff criteria into a technical evaluation. Section 6 (Appendix, Lineage &amp; Sign-off) applies to Sales Playbooks within Sales &amp; Marketing Knowledge Hub and is maintained by Marcus Lee. Records document lineage, governance metadata, version history, and owner sign-off.</w:t>
      </w:r>
    </w:p>
    <w:p>
      <w:r>
        <w:t>Operational requirement 6.1: Qualify budget, timeline, and decision process before scheduling a technical demo. Secondary control 6.2: Document discovery notes in the CRM within one business day of the call.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Section 6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6 | Sales &amp; Marketing Knowledge Hub | Sales Playbooks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