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New Hire 30-60-90 Day Onboarding Plan</w:t>
      </w:r>
    </w:p>
    <w:p>
      <w:r>
        <w:rPr>
          <w:i/>
        </w:rPr>
        <w:t>HR Knowledge Hub | Recruiting and Onboarding | Owner: Priya Natarajan  |  Last updated: October 30, 2026</w:t>
      </w:r>
    </w:p>
    <w:p>
      <w:pPr>
        <w:pStyle w:val="Heading1"/>
      </w:pPr>
      <w:r>
        <w:t>Section 1: Executive Summary &amp; Scope</w:t>
      </w:r>
    </w:p>
    <w:p>
      <w:r>
        <w:t>Gives new hires and their managers a shared plan for ramp-up milestones across the first three months. Section 1 (Executive Summary &amp; Scope) applies to Recruiting and Onboarding within HR Knowledge Hub and is maintained by Priya Natarajan. Defines the operational charter, scope boundaries, and executive accountability.</w:t>
      </w:r>
    </w:p>
    <w:p>
      <w:r>
        <w:t>Operational requirement 1.1: Day 30: complete required compliance training and meet core cross-team partners. Secondary control 1.2: Day 60: own a first individual deliverable with manager checkpoints weekly.</w:t>
      </w:r>
    </w:p>
    <w:p>
      <w:pPr>
        <w:pStyle w:val="ListBullet"/>
      </w:pPr>
      <w:r>
        <w:t>Day 30: complete required compliance training and meet core cross-team partners.</w:t>
      </w:r>
    </w:p>
    <w:p>
      <w:pPr>
        <w:pStyle w:val="ListBullet"/>
      </w:pPr>
      <w:r>
        <w:t>Day 60: own a first individual deliverable with manager checkpoints weekly.</w:t>
      </w:r>
    </w:p>
    <w:p>
      <w:pPr>
        <w:pStyle w:val="ListBullet"/>
      </w:pPr>
      <w:r>
        <w:t>Section 1 review cadence is tracked by Priya Natarajan under Recruiting and Onboarding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Recruiting and Onboarding</w:t>
            </w:r>
          </w:p>
        </w:tc>
        <w:tc>
          <w:tcPr>
            <w:tcW w:type="dxa" w:w="2160"/>
          </w:tcPr>
          <w:p>
            <w:r>
              <w:t>Priya Natarajan</w:t>
            </w:r>
          </w:p>
        </w:tc>
        <w:tc>
          <w:tcPr>
            <w:tcW w:type="dxa" w:w="2160"/>
          </w:tcPr>
          <w:p>
            <w:r>
              <w:t>5 business days</w:t>
            </w:r>
          </w:p>
        </w:tc>
        <w:tc>
          <w:tcPr>
            <w:tcW w:type="dxa" w:w="2160"/>
          </w:tcPr>
          <w:p>
            <w:r>
              <w:t>Verified</w:t>
            </w:r>
          </w:p>
        </w:tc>
      </w:tr>
      <w:tr>
        <w:tc>
          <w:tcPr>
            <w:tcW w:type="dxa" w:w="2160"/>
          </w:tcPr>
          <w:p>
            <w:r>
              <w:t>New Hire 30-60-90 Day Onboar Gate 1</w:t>
            </w:r>
          </w:p>
        </w:tc>
        <w:tc>
          <w:tcPr>
            <w:tcW w:type="dxa" w:w="2160"/>
          </w:tcPr>
          <w:p>
            <w:r>
              <w:t>Priya Natarajan</w:t>
            </w:r>
          </w:p>
        </w:tc>
        <w:tc>
          <w:tcPr>
            <w:tcW w:type="dxa" w:w="2160"/>
          </w:tcPr>
          <w:p>
            <w:r>
              <w:t>3 business days</w:t>
            </w:r>
          </w:p>
        </w:tc>
        <w:tc>
          <w:tcPr>
            <w:tcW w:type="dxa" w:w="2160"/>
          </w:tcPr>
          <w:p>
            <w:r>
              <w:t>Active</w:t>
            </w:r>
          </w:p>
        </w:tc>
      </w:tr>
      <w:tr>
        <w:tc>
          <w:tcPr>
            <w:tcW w:type="dxa" w:w="2160"/>
          </w:tcPr>
          <w:p>
            <w:r>
              <w:t>New Hire 30-60-90 Day Onboar Gate 2</w:t>
            </w:r>
          </w:p>
        </w:tc>
        <w:tc>
          <w:tcPr>
            <w:tcW w:type="dxa" w:w="2160"/>
          </w:tcPr>
          <w:p>
            <w:r>
              <w:t>Priya Natarajan</w:t>
            </w:r>
          </w:p>
        </w:tc>
        <w:tc>
          <w:tcPr>
            <w:tcW w:type="dxa" w:w="2160"/>
          </w:tcPr>
          <w:p>
            <w:r>
              <w:t>10 business days</w:t>
            </w:r>
          </w:p>
        </w:tc>
        <w:tc>
          <w:tcPr>
            <w:tcW w:type="dxa" w:w="2160"/>
          </w:tcPr>
          <w:p>
            <w:r>
              <w:t>Monitored</w:t>
            </w:r>
          </w:p>
        </w:tc>
      </w:tr>
    </w:tbl>
    <w:p>
      <w:r>
        <w:rPr>
          <w:color w:val="808080"/>
          <w:sz w:val="16"/>
        </w:rPr>
        <w:t>Page 1 of 12 | HR Knowledge Hub | Recruiting and Onboarding | SharePoint Online</w:t>
      </w:r>
    </w:p>
    <w:p>
      <w:r>
        <w:br w:type="page"/>
      </w:r>
    </w:p>
    <w:p>
      <w:pPr>
        <w:pStyle w:val="Heading1"/>
      </w:pPr>
      <w:r>
        <w:t>Section 2: Architecture &amp; Process Flow</w:t>
      </w:r>
    </w:p>
    <w:p>
      <w:r>
        <w:t>Gives new hires and their managers a shared plan for ramp-up milestones across the first three months. Section 2 (Architecture &amp; Process Flow) applies to Recruiting and Onboarding within HR Knowledge Hub and is maintained by Priya Natarajan. Maps end-to-end process stages, handoff gates, and system-of-record integrations.</w:t>
      </w:r>
    </w:p>
    <w:p>
      <w:r>
        <w:t>Operational requirement 2.1: Day 60: own a first individual deliverable with manager checkpoints weekly. Secondary control 2.2: Day 90: present ramp-up summary and set goals for the next quarter.</w:t>
      </w:r>
    </w:p>
    <w:p>
      <w:pPr>
        <w:pStyle w:val="ListBullet"/>
      </w:pPr>
      <w:r>
        <w:t>Day 60: own a first individual deliverable with manager checkpoints weekly.</w:t>
      </w:r>
    </w:p>
    <w:p>
      <w:pPr>
        <w:pStyle w:val="ListBullet"/>
      </w:pPr>
      <w:r>
        <w:t>Day 90: present ramp-up summary and set goals for the next quarter.</w:t>
      </w:r>
    </w:p>
    <w:p>
      <w:pPr>
        <w:pStyle w:val="ListBullet"/>
      </w:pPr>
      <w:r>
        <w:t>Section 2 review cadence is tracked by Priya Natarajan under Recruiting and Onboarding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Recruiting and Onboarding</w:t>
            </w:r>
          </w:p>
        </w:tc>
        <w:tc>
          <w:tcPr>
            <w:tcW w:type="dxa" w:w="2160"/>
          </w:tcPr>
          <w:p>
            <w:r>
              <w:t>Priya Natarajan</w:t>
            </w:r>
          </w:p>
        </w:tc>
        <w:tc>
          <w:tcPr>
            <w:tcW w:type="dxa" w:w="2160"/>
          </w:tcPr>
          <w:p>
            <w:r>
              <w:t>5 business days</w:t>
            </w:r>
          </w:p>
        </w:tc>
        <w:tc>
          <w:tcPr>
            <w:tcW w:type="dxa" w:w="2160"/>
          </w:tcPr>
          <w:p>
            <w:r>
              <w:t>Verified</w:t>
            </w:r>
          </w:p>
        </w:tc>
      </w:tr>
      <w:tr>
        <w:tc>
          <w:tcPr>
            <w:tcW w:type="dxa" w:w="2160"/>
          </w:tcPr>
          <w:p>
            <w:r>
              <w:t>New Hire 30-60-90 Day Onboar Gate 1</w:t>
            </w:r>
          </w:p>
        </w:tc>
        <w:tc>
          <w:tcPr>
            <w:tcW w:type="dxa" w:w="2160"/>
          </w:tcPr>
          <w:p>
            <w:r>
              <w:t>Priya Natarajan</w:t>
            </w:r>
          </w:p>
        </w:tc>
        <w:tc>
          <w:tcPr>
            <w:tcW w:type="dxa" w:w="2160"/>
          </w:tcPr>
          <w:p>
            <w:r>
              <w:t>3 business days</w:t>
            </w:r>
          </w:p>
        </w:tc>
        <w:tc>
          <w:tcPr>
            <w:tcW w:type="dxa" w:w="2160"/>
          </w:tcPr>
          <w:p>
            <w:r>
              <w:t>Active</w:t>
            </w:r>
          </w:p>
        </w:tc>
      </w:tr>
      <w:tr>
        <w:tc>
          <w:tcPr>
            <w:tcW w:type="dxa" w:w="2160"/>
          </w:tcPr>
          <w:p>
            <w:r>
              <w:t>New Hire 30-60-90 Day Onboar Gate 2</w:t>
            </w:r>
          </w:p>
        </w:tc>
        <w:tc>
          <w:tcPr>
            <w:tcW w:type="dxa" w:w="2160"/>
          </w:tcPr>
          <w:p>
            <w:r>
              <w:t>Priya Natarajan</w:t>
            </w:r>
          </w:p>
        </w:tc>
        <w:tc>
          <w:tcPr>
            <w:tcW w:type="dxa" w:w="2160"/>
          </w:tcPr>
          <w:p>
            <w:r>
              <w:t>10 business days</w:t>
            </w:r>
          </w:p>
        </w:tc>
        <w:tc>
          <w:tcPr>
            <w:tcW w:type="dxa" w:w="2160"/>
          </w:tcPr>
          <w:p>
            <w:r>
              <w:t>Monitored</w:t>
            </w:r>
          </w:p>
        </w:tc>
      </w:tr>
      <w:tr>
        <w:tc>
          <w:tcPr>
            <w:tcW w:type="dxa" w:w="2160"/>
          </w:tcPr>
          <w:p>
            <w:r>
              <w:t>Sec-2</w:t>
            </w:r>
          </w:p>
        </w:tc>
        <w:tc>
          <w:tcPr>
            <w:tcW w:type="dxa" w:w="2160"/>
          </w:tcPr>
          <w:p>
            <w:r>
              <w:t>Priya Natarajan</w:t>
            </w:r>
          </w:p>
        </w:tc>
        <w:tc>
          <w:tcPr>
            <w:tcW w:type="dxa" w:w="2160"/>
          </w:tcPr>
          <w:p>
            <w:r>
              <w:t>3 business days</w:t>
            </w:r>
          </w:p>
        </w:tc>
        <w:tc>
          <w:tcPr>
            <w:tcW w:type="dxa" w:w="2160"/>
          </w:tcPr>
          <w:p>
            <w:r>
              <w:t>Stage 2 Verified</w:t>
            </w:r>
          </w:p>
        </w:tc>
      </w:tr>
    </w:tbl>
    <w:p>
      <w:r>
        <w:drawing>
          <wp:inline xmlns:a="http://schemas.openxmlformats.org/drawingml/2006/main" xmlns:pic="http://schemas.openxmlformats.org/drawingml/2006/picture">
            <wp:extent cx="5303520" cy="174457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2 of 12 | HR Knowledge Hub | Recruiting and Onboarding | SharePoint Online</w:t>
      </w:r>
    </w:p>
    <w:p>
      <w:r>
        <w:br w:type="page"/>
      </w:r>
    </w:p>
    <w:p>
      <w:pPr>
        <w:pStyle w:val="Heading1"/>
      </w:pPr>
      <w:r>
        <w:t>Section 3: Governance Standards &amp; Controls</w:t>
      </w:r>
    </w:p>
    <w:p>
      <w:r>
        <w:t>Gives new hires and their managers a shared plan for ramp-up milestones across the first three months. Section 3 (Governance Standards &amp; Controls) applies to Recruiting and Onboarding within HR Knowledge Hub and is maintained by Priya Natarajan. Establishes mandatory compliance controls, approval thresholds, and audit evidence.</w:t>
      </w:r>
    </w:p>
    <w:p>
      <w:r>
        <w:t>Operational requirement 3.1: Day 90: present ramp-up summary and set goals for the next quarter. Secondary control 3.2: Buddy program pairs every new hire with a peer outside their direct team.</w:t>
      </w:r>
    </w:p>
    <w:p>
      <w:pPr>
        <w:pStyle w:val="ListBullet"/>
      </w:pPr>
      <w:r>
        <w:t>Day 90: present ramp-up summary and set goals for the next quarter.</w:t>
      </w:r>
    </w:p>
    <w:p>
      <w:pPr>
        <w:pStyle w:val="ListBullet"/>
      </w:pPr>
      <w:r>
        <w:t>Buddy program pairs every new hire with a peer outside their direct team.</w:t>
      </w:r>
    </w:p>
    <w:p>
      <w:pPr>
        <w:pStyle w:val="ListBullet"/>
      </w:pPr>
      <w:r>
        <w:t>Section 3 review cadence is tracked by Priya Natarajan under Recruiting and Onboarding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Recruiting and Onboarding</w:t>
            </w:r>
          </w:p>
        </w:tc>
        <w:tc>
          <w:tcPr>
            <w:tcW w:type="dxa" w:w="2160"/>
          </w:tcPr>
          <w:p>
            <w:r>
              <w:t>Priya Natarajan</w:t>
            </w:r>
          </w:p>
        </w:tc>
        <w:tc>
          <w:tcPr>
            <w:tcW w:type="dxa" w:w="2160"/>
          </w:tcPr>
          <w:p>
            <w:r>
              <w:t>5 business days</w:t>
            </w:r>
          </w:p>
        </w:tc>
        <w:tc>
          <w:tcPr>
            <w:tcW w:type="dxa" w:w="2160"/>
          </w:tcPr>
          <w:p>
            <w:r>
              <w:t>Verified</w:t>
            </w:r>
          </w:p>
        </w:tc>
      </w:tr>
      <w:tr>
        <w:tc>
          <w:tcPr>
            <w:tcW w:type="dxa" w:w="2160"/>
          </w:tcPr>
          <w:p>
            <w:r>
              <w:t>New Hire 30-60-90 Day Onboar Gate 1</w:t>
            </w:r>
          </w:p>
        </w:tc>
        <w:tc>
          <w:tcPr>
            <w:tcW w:type="dxa" w:w="2160"/>
          </w:tcPr>
          <w:p>
            <w:r>
              <w:t>Priya Natarajan</w:t>
            </w:r>
          </w:p>
        </w:tc>
        <w:tc>
          <w:tcPr>
            <w:tcW w:type="dxa" w:w="2160"/>
          </w:tcPr>
          <w:p>
            <w:r>
              <w:t>3 business days</w:t>
            </w:r>
          </w:p>
        </w:tc>
        <w:tc>
          <w:tcPr>
            <w:tcW w:type="dxa" w:w="2160"/>
          </w:tcPr>
          <w:p>
            <w:r>
              <w:t>Active</w:t>
            </w:r>
          </w:p>
        </w:tc>
      </w:tr>
      <w:tr>
        <w:tc>
          <w:tcPr>
            <w:tcW w:type="dxa" w:w="2160"/>
          </w:tcPr>
          <w:p>
            <w:r>
              <w:t>New Hire 30-60-90 Day Onboar Gate 2</w:t>
            </w:r>
          </w:p>
        </w:tc>
        <w:tc>
          <w:tcPr>
            <w:tcW w:type="dxa" w:w="2160"/>
          </w:tcPr>
          <w:p>
            <w:r>
              <w:t>Priya Natarajan</w:t>
            </w:r>
          </w:p>
        </w:tc>
        <w:tc>
          <w:tcPr>
            <w:tcW w:type="dxa" w:w="2160"/>
          </w:tcPr>
          <w:p>
            <w:r>
              <w:t>10 business days</w:t>
            </w:r>
          </w:p>
        </w:tc>
        <w:tc>
          <w:tcPr>
            <w:tcW w:type="dxa" w:w="2160"/>
          </w:tcPr>
          <w:p>
            <w:r>
              <w:t>Monitored</w:t>
            </w:r>
          </w:p>
        </w:tc>
      </w:tr>
      <w:tr>
        <w:tc>
          <w:tcPr>
            <w:tcW w:type="dxa" w:w="2160"/>
          </w:tcPr>
          <w:p>
            <w:r>
              <w:t>Sec-3</w:t>
            </w:r>
          </w:p>
        </w:tc>
        <w:tc>
          <w:tcPr>
            <w:tcW w:type="dxa" w:w="2160"/>
          </w:tcPr>
          <w:p>
            <w:r>
              <w:t>Priya Natarajan</w:t>
            </w:r>
          </w:p>
        </w:tc>
        <w:tc>
          <w:tcPr>
            <w:tcW w:type="dxa" w:w="2160"/>
          </w:tcPr>
          <w:p>
            <w:r>
              <w:t>10 business days</w:t>
            </w:r>
          </w:p>
        </w:tc>
        <w:tc>
          <w:tcPr>
            <w:tcW w:type="dxa" w:w="2160"/>
          </w:tcPr>
          <w:p>
            <w:r>
              <w:t>Stage 3 Verified</w:t>
            </w:r>
          </w:p>
        </w:tc>
      </w:tr>
    </w:tbl>
    <w:p>
      <w:r>
        <w:rPr>
          <w:color w:val="808080"/>
          <w:sz w:val="16"/>
        </w:rPr>
        <w:t>Page 3 of 12 | HR Knowledge Hub | Recruiting and Onboarding | SharePoint Online</w:t>
      </w:r>
    </w:p>
    <w:p>
      <w:r>
        <w:br w:type="page"/>
      </w:r>
    </w:p>
    <w:p>
      <w:pPr>
        <w:pStyle w:val="Heading1"/>
      </w:pPr>
      <w:r>
        <w:t>Section 4: Operational KPIs &amp; Benchmarks</w:t>
      </w:r>
    </w:p>
    <w:p>
      <w:r>
        <w:t>Gives new hires and their managers a shared plan for ramp-up milestones across the first three months. Section 4 (Operational KPIs &amp; Benchmarks) applies to Recruiting and Onboarding within HR Knowledge Hub and is maintained by Priya Natarajan. Tracks baseline performance, target SLAs, and quarterly benchmark progression.</w:t>
      </w:r>
    </w:p>
    <w:p>
      <w:r>
        <w:t>Operational requirement 4.1: Buddy program pairs every new hire with a peer outside their direct team. Secondary control 4.2: Day 30: complete required compliance training and meet core cross-team partners.</w:t>
      </w:r>
    </w:p>
    <w:p>
      <w:pPr>
        <w:pStyle w:val="ListBullet"/>
      </w:pPr>
      <w:r>
        <w:t>Buddy program pairs every new hire with a peer outside their direct team.</w:t>
      </w:r>
    </w:p>
    <w:p>
      <w:pPr>
        <w:pStyle w:val="ListBullet"/>
      </w:pPr>
      <w:r>
        <w:t>Day 30: complete required compliance training and meet core cross-team partners.</w:t>
      </w:r>
    </w:p>
    <w:p>
      <w:pPr>
        <w:pStyle w:val="ListBullet"/>
      </w:pPr>
      <w:r>
        <w:t>Section 4 review cadence is tracked by Priya Natarajan under Recruiting and Onboarding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Recruiting and Onboarding</w:t>
            </w:r>
          </w:p>
        </w:tc>
        <w:tc>
          <w:tcPr>
            <w:tcW w:type="dxa" w:w="2160"/>
          </w:tcPr>
          <w:p>
            <w:r>
              <w:t>Priya Natarajan</w:t>
            </w:r>
          </w:p>
        </w:tc>
        <w:tc>
          <w:tcPr>
            <w:tcW w:type="dxa" w:w="2160"/>
          </w:tcPr>
          <w:p>
            <w:r>
              <w:t>5 business days</w:t>
            </w:r>
          </w:p>
        </w:tc>
        <w:tc>
          <w:tcPr>
            <w:tcW w:type="dxa" w:w="2160"/>
          </w:tcPr>
          <w:p>
            <w:r>
              <w:t>Verified</w:t>
            </w:r>
          </w:p>
        </w:tc>
      </w:tr>
      <w:tr>
        <w:tc>
          <w:tcPr>
            <w:tcW w:type="dxa" w:w="2160"/>
          </w:tcPr>
          <w:p>
            <w:r>
              <w:t>New Hire 30-60-90 Day Onboar Gate 1</w:t>
            </w:r>
          </w:p>
        </w:tc>
        <w:tc>
          <w:tcPr>
            <w:tcW w:type="dxa" w:w="2160"/>
          </w:tcPr>
          <w:p>
            <w:r>
              <w:t>Priya Natarajan</w:t>
            </w:r>
          </w:p>
        </w:tc>
        <w:tc>
          <w:tcPr>
            <w:tcW w:type="dxa" w:w="2160"/>
          </w:tcPr>
          <w:p>
            <w:r>
              <w:t>3 business days</w:t>
            </w:r>
          </w:p>
        </w:tc>
        <w:tc>
          <w:tcPr>
            <w:tcW w:type="dxa" w:w="2160"/>
          </w:tcPr>
          <w:p>
            <w:r>
              <w:t>Active</w:t>
            </w:r>
          </w:p>
        </w:tc>
      </w:tr>
      <w:tr>
        <w:tc>
          <w:tcPr>
            <w:tcW w:type="dxa" w:w="2160"/>
          </w:tcPr>
          <w:p>
            <w:r>
              <w:t>New Hire 30-60-90 Day Onboar Gate 2</w:t>
            </w:r>
          </w:p>
        </w:tc>
        <w:tc>
          <w:tcPr>
            <w:tcW w:type="dxa" w:w="2160"/>
          </w:tcPr>
          <w:p>
            <w:r>
              <w:t>Priya Natarajan</w:t>
            </w:r>
          </w:p>
        </w:tc>
        <w:tc>
          <w:tcPr>
            <w:tcW w:type="dxa" w:w="2160"/>
          </w:tcPr>
          <w:p>
            <w:r>
              <w:t>10 business days</w:t>
            </w:r>
          </w:p>
        </w:tc>
        <w:tc>
          <w:tcPr>
            <w:tcW w:type="dxa" w:w="2160"/>
          </w:tcPr>
          <w:p>
            <w:r>
              <w:t>Monitored</w:t>
            </w:r>
          </w:p>
        </w:tc>
      </w:tr>
      <w:tr>
        <w:tc>
          <w:tcPr>
            <w:tcW w:type="dxa" w:w="2160"/>
          </w:tcPr>
          <w:p>
            <w:r>
              <w:t>Sec-4</w:t>
            </w:r>
          </w:p>
        </w:tc>
        <w:tc>
          <w:tcPr>
            <w:tcW w:type="dxa" w:w="2160"/>
          </w:tcPr>
          <w:p>
            <w:r>
              <w:t>Priya Natarajan</w:t>
            </w:r>
          </w:p>
        </w:tc>
        <w:tc>
          <w:tcPr>
            <w:tcW w:type="dxa" w:w="2160"/>
          </w:tcPr>
          <w:p>
            <w:r>
              <w:t>5 business days</w:t>
            </w:r>
          </w:p>
        </w:tc>
        <w:tc>
          <w:tcPr>
            <w:tcW w:type="dxa" w:w="2160"/>
          </w:tcPr>
          <w:p>
            <w:r>
              <w:t>Stage 4 Verified</w:t>
            </w:r>
          </w:p>
        </w:tc>
      </w:tr>
    </w:tbl>
    <w:p>
      <w:r>
        <w:drawing>
          <wp:inline xmlns:a="http://schemas.openxmlformats.org/drawingml/2006/main" xmlns:pic="http://schemas.openxmlformats.org/drawingml/2006/picture">
            <wp:extent cx="5303520" cy="174457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4 of 12 | HR Knowledge Hub | Recruiting and Onboarding | SharePoint Online</w:t>
      </w:r>
    </w:p>
    <w:p>
      <w:r>
        <w:br w:type="page"/>
      </w:r>
    </w:p>
    <w:p>
      <w:pPr>
        <w:pStyle w:val="Heading1"/>
      </w:pPr>
      <w:r>
        <w:t>Section 5: Roles, Responsibilities &amp; RACI</w:t>
      </w:r>
    </w:p>
    <w:p>
      <w:r>
        <w:t>Gives new hires and their managers a shared plan for ramp-up milestones across the first three months. Section 5 (Roles, Responsibilities &amp; RACI) applies to Recruiting and Onboarding within HR Knowledge Hub and is maintained by Priya Natarajan. Clarifies ownership across accountable executives, operational leads, and reviewers.</w:t>
      </w:r>
    </w:p>
    <w:p>
      <w:r>
        <w:t>Operational requirement 5.1: Day 30: complete required compliance training and meet core cross-team partners. Secondary control 5.2: Day 60: own a first individual deliverable with manager checkpoints weekly.</w:t>
      </w:r>
    </w:p>
    <w:p>
      <w:pPr>
        <w:pStyle w:val="ListBullet"/>
      </w:pPr>
      <w:r>
        <w:t>Day 30: complete required compliance training and meet core cross-team partners.</w:t>
      </w:r>
    </w:p>
    <w:p>
      <w:pPr>
        <w:pStyle w:val="ListBullet"/>
      </w:pPr>
      <w:r>
        <w:t>Day 60: own a first individual deliverable with manager checkpoints weekly.</w:t>
      </w:r>
    </w:p>
    <w:p>
      <w:pPr>
        <w:pStyle w:val="ListBullet"/>
      </w:pPr>
      <w:r>
        <w:t>Section 5 review cadence is tracked by Priya Natarajan under Recruiting and Onboarding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Recruiting and Onboarding</w:t>
            </w:r>
          </w:p>
        </w:tc>
        <w:tc>
          <w:tcPr>
            <w:tcW w:type="dxa" w:w="2160"/>
          </w:tcPr>
          <w:p>
            <w:r>
              <w:t>Priya Natarajan</w:t>
            </w:r>
          </w:p>
        </w:tc>
        <w:tc>
          <w:tcPr>
            <w:tcW w:type="dxa" w:w="2160"/>
          </w:tcPr>
          <w:p>
            <w:r>
              <w:t>5 business days</w:t>
            </w:r>
          </w:p>
        </w:tc>
        <w:tc>
          <w:tcPr>
            <w:tcW w:type="dxa" w:w="2160"/>
          </w:tcPr>
          <w:p>
            <w:r>
              <w:t>Verified</w:t>
            </w:r>
          </w:p>
        </w:tc>
      </w:tr>
      <w:tr>
        <w:tc>
          <w:tcPr>
            <w:tcW w:type="dxa" w:w="2160"/>
          </w:tcPr>
          <w:p>
            <w:r>
              <w:t>New Hire 30-60-90 Day Onboar Gate 1</w:t>
            </w:r>
          </w:p>
        </w:tc>
        <w:tc>
          <w:tcPr>
            <w:tcW w:type="dxa" w:w="2160"/>
          </w:tcPr>
          <w:p>
            <w:r>
              <w:t>Priya Natarajan</w:t>
            </w:r>
          </w:p>
        </w:tc>
        <w:tc>
          <w:tcPr>
            <w:tcW w:type="dxa" w:w="2160"/>
          </w:tcPr>
          <w:p>
            <w:r>
              <w:t>3 business days</w:t>
            </w:r>
          </w:p>
        </w:tc>
        <w:tc>
          <w:tcPr>
            <w:tcW w:type="dxa" w:w="2160"/>
          </w:tcPr>
          <w:p>
            <w:r>
              <w:t>Active</w:t>
            </w:r>
          </w:p>
        </w:tc>
      </w:tr>
      <w:tr>
        <w:tc>
          <w:tcPr>
            <w:tcW w:type="dxa" w:w="2160"/>
          </w:tcPr>
          <w:p>
            <w:r>
              <w:t>New Hire 30-60-90 Day Onboar Gate 2</w:t>
            </w:r>
          </w:p>
        </w:tc>
        <w:tc>
          <w:tcPr>
            <w:tcW w:type="dxa" w:w="2160"/>
          </w:tcPr>
          <w:p>
            <w:r>
              <w:t>Priya Natarajan</w:t>
            </w:r>
          </w:p>
        </w:tc>
        <w:tc>
          <w:tcPr>
            <w:tcW w:type="dxa" w:w="2160"/>
          </w:tcPr>
          <w:p>
            <w:r>
              <w:t>10 business days</w:t>
            </w:r>
          </w:p>
        </w:tc>
        <w:tc>
          <w:tcPr>
            <w:tcW w:type="dxa" w:w="2160"/>
          </w:tcPr>
          <w:p>
            <w:r>
              <w:t>Monitored</w:t>
            </w:r>
          </w:p>
        </w:tc>
      </w:tr>
      <w:tr>
        <w:tc>
          <w:tcPr>
            <w:tcW w:type="dxa" w:w="2160"/>
          </w:tcPr>
          <w:p>
            <w:r>
              <w:t>Sec-5</w:t>
            </w:r>
          </w:p>
        </w:tc>
        <w:tc>
          <w:tcPr>
            <w:tcW w:type="dxa" w:w="2160"/>
          </w:tcPr>
          <w:p>
            <w:r>
              <w:t>Priya Natarajan</w:t>
            </w:r>
          </w:p>
        </w:tc>
        <w:tc>
          <w:tcPr>
            <w:tcW w:type="dxa" w:w="2160"/>
          </w:tcPr>
          <w:p>
            <w:r>
              <w:t>3 business days</w:t>
            </w:r>
          </w:p>
        </w:tc>
        <w:tc>
          <w:tcPr>
            <w:tcW w:type="dxa" w:w="2160"/>
          </w:tcPr>
          <w:p>
            <w:r>
              <w:t>Stage 5 Verified</w:t>
            </w:r>
          </w:p>
        </w:tc>
      </w:tr>
    </w:tbl>
    <w:p>
      <w:r>
        <w:rPr>
          <w:color w:val="808080"/>
          <w:sz w:val="16"/>
        </w:rPr>
        <w:t>Page 5 of 12 | HR Knowledge Hub | Recruiting and Onboarding | SharePoint Online</w:t>
      </w:r>
    </w:p>
    <w:p>
      <w:r>
        <w:br w:type="page"/>
      </w:r>
    </w:p>
    <w:p>
      <w:pPr>
        <w:pStyle w:val="Heading1"/>
      </w:pPr>
      <w:r>
        <w:t>Section 6: Standard Operating Procedures</w:t>
      </w:r>
    </w:p>
    <w:p>
      <w:r>
        <w:t>Gives new hires and their managers a shared plan for ramp-up milestones across the first three months. Section 6 (Standard Operating Procedures) applies to Recruiting and Onboarding within HR Knowledge Hub and is maintained by Priya Natarajan. Provides step-by-step execution checklists, intake criteria, and verification gates.</w:t>
      </w:r>
    </w:p>
    <w:p>
      <w:r>
        <w:t>Operational requirement 6.1: Day 60: own a first individual deliverable with manager checkpoints weekly. Secondary control 6.2: Day 90: present ramp-up summary and set goals for the next quarter.</w:t>
      </w:r>
    </w:p>
    <w:p>
      <w:pPr>
        <w:pStyle w:val="ListBullet"/>
      </w:pPr>
      <w:r>
        <w:t>Day 60: own a first individual deliverable with manager checkpoints weekly.</w:t>
      </w:r>
    </w:p>
    <w:p>
      <w:pPr>
        <w:pStyle w:val="ListBullet"/>
      </w:pPr>
      <w:r>
        <w:t>Day 90: present ramp-up summary and set goals for the next quarter.</w:t>
      </w:r>
    </w:p>
    <w:p>
      <w:pPr>
        <w:pStyle w:val="ListBullet"/>
      </w:pPr>
      <w:r>
        <w:t>Section 6 review cadence is tracked by Priya Natarajan under Recruiting and Onboarding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Recruiting and Onboarding</w:t>
            </w:r>
          </w:p>
        </w:tc>
        <w:tc>
          <w:tcPr>
            <w:tcW w:type="dxa" w:w="2160"/>
          </w:tcPr>
          <w:p>
            <w:r>
              <w:t>Priya Natarajan</w:t>
            </w:r>
          </w:p>
        </w:tc>
        <w:tc>
          <w:tcPr>
            <w:tcW w:type="dxa" w:w="2160"/>
          </w:tcPr>
          <w:p>
            <w:r>
              <w:t>5 business days</w:t>
            </w:r>
          </w:p>
        </w:tc>
        <w:tc>
          <w:tcPr>
            <w:tcW w:type="dxa" w:w="2160"/>
          </w:tcPr>
          <w:p>
            <w:r>
              <w:t>Verified</w:t>
            </w:r>
          </w:p>
        </w:tc>
      </w:tr>
      <w:tr>
        <w:tc>
          <w:tcPr>
            <w:tcW w:type="dxa" w:w="2160"/>
          </w:tcPr>
          <w:p>
            <w:r>
              <w:t>New Hire 30-60-90 Day Onboar Gate 1</w:t>
            </w:r>
          </w:p>
        </w:tc>
        <w:tc>
          <w:tcPr>
            <w:tcW w:type="dxa" w:w="2160"/>
          </w:tcPr>
          <w:p>
            <w:r>
              <w:t>Priya Natarajan</w:t>
            </w:r>
          </w:p>
        </w:tc>
        <w:tc>
          <w:tcPr>
            <w:tcW w:type="dxa" w:w="2160"/>
          </w:tcPr>
          <w:p>
            <w:r>
              <w:t>3 business days</w:t>
            </w:r>
          </w:p>
        </w:tc>
        <w:tc>
          <w:tcPr>
            <w:tcW w:type="dxa" w:w="2160"/>
          </w:tcPr>
          <w:p>
            <w:r>
              <w:t>Active</w:t>
            </w:r>
          </w:p>
        </w:tc>
      </w:tr>
      <w:tr>
        <w:tc>
          <w:tcPr>
            <w:tcW w:type="dxa" w:w="2160"/>
          </w:tcPr>
          <w:p>
            <w:r>
              <w:t>New Hire 30-60-90 Day Onboar Gate 2</w:t>
            </w:r>
          </w:p>
        </w:tc>
        <w:tc>
          <w:tcPr>
            <w:tcW w:type="dxa" w:w="2160"/>
          </w:tcPr>
          <w:p>
            <w:r>
              <w:t>Priya Natarajan</w:t>
            </w:r>
          </w:p>
        </w:tc>
        <w:tc>
          <w:tcPr>
            <w:tcW w:type="dxa" w:w="2160"/>
          </w:tcPr>
          <w:p>
            <w:r>
              <w:t>10 business days</w:t>
            </w:r>
          </w:p>
        </w:tc>
        <w:tc>
          <w:tcPr>
            <w:tcW w:type="dxa" w:w="2160"/>
          </w:tcPr>
          <w:p>
            <w:r>
              <w:t>Monitored</w:t>
            </w:r>
          </w:p>
        </w:tc>
      </w:tr>
      <w:tr>
        <w:tc>
          <w:tcPr>
            <w:tcW w:type="dxa" w:w="2160"/>
          </w:tcPr>
          <w:p>
            <w:r>
              <w:t>Sec-6</w:t>
            </w:r>
          </w:p>
        </w:tc>
        <w:tc>
          <w:tcPr>
            <w:tcW w:type="dxa" w:w="2160"/>
          </w:tcPr>
          <w:p>
            <w:r>
              <w:t>Priya Natarajan</w:t>
            </w:r>
          </w:p>
        </w:tc>
        <w:tc>
          <w:tcPr>
            <w:tcW w:type="dxa" w:w="2160"/>
          </w:tcPr>
          <w:p>
            <w:r>
              <w:t>10 business days</w:t>
            </w:r>
          </w:p>
        </w:tc>
        <w:tc>
          <w:tcPr>
            <w:tcW w:type="dxa" w:w="2160"/>
          </w:tcPr>
          <w:p>
            <w:r>
              <w:t>Stage 6 Verified</w:t>
            </w:r>
          </w:p>
        </w:tc>
      </w:tr>
    </w:tbl>
    <w:p>
      <w:r>
        <w:drawing>
          <wp:inline xmlns:a="http://schemas.openxmlformats.org/drawingml/2006/main" xmlns:pic="http://schemas.openxmlformats.org/drawingml/2006/picture">
            <wp:extent cx="5303520" cy="1744579"/>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6 of 12 | HR Knowledge Hub | Recruiting and Onboarding | SharePoint Online</w:t>
      </w:r>
    </w:p>
    <w:p>
      <w:r>
        <w:br w:type="page"/>
      </w:r>
    </w:p>
    <w:p>
      <w:pPr>
        <w:pStyle w:val="Heading1"/>
      </w:pPr>
      <w:r>
        <w:t>Section 7: Risk Register &amp; Mitigations</w:t>
      </w:r>
    </w:p>
    <w:p>
      <w:r>
        <w:t>Gives new hires and their managers a shared plan for ramp-up milestones across the first three months. Section 7 (Risk Register &amp; Mitigations) applies to Recruiting and Onboarding within HR Knowledge Hub and is maintained by Priya Natarajan. Catalogs operational, compliance, and delivery risks alongside preventive mitigations.</w:t>
      </w:r>
    </w:p>
    <w:p>
      <w:r>
        <w:t>Operational requirement 7.1: Day 90: present ramp-up summary and set goals for the next quarter. Secondary control 7.2: Buddy program pairs every new hire with a peer outside their direct team.</w:t>
      </w:r>
    </w:p>
    <w:p>
      <w:pPr>
        <w:pStyle w:val="ListBullet"/>
      </w:pPr>
      <w:r>
        <w:t>Day 90: present ramp-up summary and set goals for the next quarter.</w:t>
      </w:r>
    </w:p>
    <w:p>
      <w:pPr>
        <w:pStyle w:val="ListBullet"/>
      </w:pPr>
      <w:r>
        <w:t>Buddy program pairs every new hire with a peer outside their direct team.</w:t>
      </w:r>
    </w:p>
    <w:p>
      <w:pPr>
        <w:pStyle w:val="ListBullet"/>
      </w:pPr>
      <w:r>
        <w:t>Section 7 review cadence is tracked by Priya Natarajan under Recruiting and Onboarding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Recruiting and Onboarding</w:t>
            </w:r>
          </w:p>
        </w:tc>
        <w:tc>
          <w:tcPr>
            <w:tcW w:type="dxa" w:w="2160"/>
          </w:tcPr>
          <w:p>
            <w:r>
              <w:t>Priya Natarajan</w:t>
            </w:r>
          </w:p>
        </w:tc>
        <w:tc>
          <w:tcPr>
            <w:tcW w:type="dxa" w:w="2160"/>
          </w:tcPr>
          <w:p>
            <w:r>
              <w:t>5 business days</w:t>
            </w:r>
          </w:p>
        </w:tc>
        <w:tc>
          <w:tcPr>
            <w:tcW w:type="dxa" w:w="2160"/>
          </w:tcPr>
          <w:p>
            <w:r>
              <w:t>Verified</w:t>
            </w:r>
          </w:p>
        </w:tc>
      </w:tr>
      <w:tr>
        <w:tc>
          <w:tcPr>
            <w:tcW w:type="dxa" w:w="2160"/>
          </w:tcPr>
          <w:p>
            <w:r>
              <w:t>New Hire 30-60-90 Day Onboar Gate 1</w:t>
            </w:r>
          </w:p>
        </w:tc>
        <w:tc>
          <w:tcPr>
            <w:tcW w:type="dxa" w:w="2160"/>
          </w:tcPr>
          <w:p>
            <w:r>
              <w:t>Priya Natarajan</w:t>
            </w:r>
          </w:p>
        </w:tc>
        <w:tc>
          <w:tcPr>
            <w:tcW w:type="dxa" w:w="2160"/>
          </w:tcPr>
          <w:p>
            <w:r>
              <w:t>3 business days</w:t>
            </w:r>
          </w:p>
        </w:tc>
        <w:tc>
          <w:tcPr>
            <w:tcW w:type="dxa" w:w="2160"/>
          </w:tcPr>
          <w:p>
            <w:r>
              <w:t>Active</w:t>
            </w:r>
          </w:p>
        </w:tc>
      </w:tr>
      <w:tr>
        <w:tc>
          <w:tcPr>
            <w:tcW w:type="dxa" w:w="2160"/>
          </w:tcPr>
          <w:p>
            <w:r>
              <w:t>New Hire 30-60-90 Day Onboar Gate 2</w:t>
            </w:r>
          </w:p>
        </w:tc>
        <w:tc>
          <w:tcPr>
            <w:tcW w:type="dxa" w:w="2160"/>
          </w:tcPr>
          <w:p>
            <w:r>
              <w:t>Priya Natarajan</w:t>
            </w:r>
          </w:p>
        </w:tc>
        <w:tc>
          <w:tcPr>
            <w:tcW w:type="dxa" w:w="2160"/>
          </w:tcPr>
          <w:p>
            <w:r>
              <w:t>10 business days</w:t>
            </w:r>
          </w:p>
        </w:tc>
        <w:tc>
          <w:tcPr>
            <w:tcW w:type="dxa" w:w="2160"/>
          </w:tcPr>
          <w:p>
            <w:r>
              <w:t>Monitored</w:t>
            </w:r>
          </w:p>
        </w:tc>
      </w:tr>
      <w:tr>
        <w:tc>
          <w:tcPr>
            <w:tcW w:type="dxa" w:w="2160"/>
          </w:tcPr>
          <w:p>
            <w:r>
              <w:t>Sec-7</w:t>
            </w:r>
          </w:p>
        </w:tc>
        <w:tc>
          <w:tcPr>
            <w:tcW w:type="dxa" w:w="2160"/>
          </w:tcPr>
          <w:p>
            <w:r>
              <w:t>Priya Natarajan</w:t>
            </w:r>
          </w:p>
        </w:tc>
        <w:tc>
          <w:tcPr>
            <w:tcW w:type="dxa" w:w="2160"/>
          </w:tcPr>
          <w:p>
            <w:r>
              <w:t>5 business days</w:t>
            </w:r>
          </w:p>
        </w:tc>
        <w:tc>
          <w:tcPr>
            <w:tcW w:type="dxa" w:w="2160"/>
          </w:tcPr>
          <w:p>
            <w:r>
              <w:t>Stage 7 Verified</w:t>
            </w:r>
          </w:p>
        </w:tc>
      </w:tr>
    </w:tbl>
    <w:p>
      <w:r>
        <w:rPr>
          <w:color w:val="808080"/>
          <w:sz w:val="16"/>
        </w:rPr>
        <w:t>Page 7 of 12 | HR Knowledge Hub | Recruiting and Onboarding | SharePoint Online</w:t>
      </w:r>
    </w:p>
    <w:p>
      <w:r>
        <w:br w:type="page"/>
      </w:r>
    </w:p>
    <w:p>
      <w:pPr>
        <w:pStyle w:val="Heading1"/>
      </w:pPr>
      <w:r>
        <w:t>Section 8: Quality Assurance &amp; Audits</w:t>
      </w:r>
    </w:p>
    <w:p>
      <w:r>
        <w:t>Gives new hires and their managers a shared plan for ramp-up milestones across the first three months. Section 8 (Quality Assurance &amp; Audits) applies to Recruiting and Onboarding within HR Knowledge Hub and is maintained by Priya Natarajan. Specifies sampling frequencies, inspection tolerances, and nonconformance workflows.</w:t>
      </w:r>
    </w:p>
    <w:p>
      <w:r>
        <w:t>Operational requirement 8.1: Buddy program pairs every new hire with a peer outside their direct team. Secondary control 8.2: Day 30: complete required compliance training and meet core cross-team partners.</w:t>
      </w:r>
    </w:p>
    <w:p>
      <w:pPr>
        <w:pStyle w:val="ListBullet"/>
      </w:pPr>
      <w:r>
        <w:t>Buddy program pairs every new hire with a peer outside their direct team.</w:t>
      </w:r>
    </w:p>
    <w:p>
      <w:pPr>
        <w:pStyle w:val="ListBullet"/>
      </w:pPr>
      <w:r>
        <w:t>Day 30: complete required compliance training and meet core cross-team partners.</w:t>
      </w:r>
    </w:p>
    <w:p>
      <w:pPr>
        <w:pStyle w:val="ListBullet"/>
      </w:pPr>
      <w:r>
        <w:t>Section 8 review cadence is tracked by Priya Natarajan under Recruiting and Onboarding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Recruiting and Onboarding</w:t>
            </w:r>
          </w:p>
        </w:tc>
        <w:tc>
          <w:tcPr>
            <w:tcW w:type="dxa" w:w="2160"/>
          </w:tcPr>
          <w:p>
            <w:r>
              <w:t>Priya Natarajan</w:t>
            </w:r>
          </w:p>
        </w:tc>
        <w:tc>
          <w:tcPr>
            <w:tcW w:type="dxa" w:w="2160"/>
          </w:tcPr>
          <w:p>
            <w:r>
              <w:t>5 business days</w:t>
            </w:r>
          </w:p>
        </w:tc>
        <w:tc>
          <w:tcPr>
            <w:tcW w:type="dxa" w:w="2160"/>
          </w:tcPr>
          <w:p>
            <w:r>
              <w:t>Verified</w:t>
            </w:r>
          </w:p>
        </w:tc>
      </w:tr>
      <w:tr>
        <w:tc>
          <w:tcPr>
            <w:tcW w:type="dxa" w:w="2160"/>
          </w:tcPr>
          <w:p>
            <w:r>
              <w:t>New Hire 30-60-90 Day Onboar Gate 1</w:t>
            </w:r>
          </w:p>
        </w:tc>
        <w:tc>
          <w:tcPr>
            <w:tcW w:type="dxa" w:w="2160"/>
          </w:tcPr>
          <w:p>
            <w:r>
              <w:t>Priya Natarajan</w:t>
            </w:r>
          </w:p>
        </w:tc>
        <w:tc>
          <w:tcPr>
            <w:tcW w:type="dxa" w:w="2160"/>
          </w:tcPr>
          <w:p>
            <w:r>
              <w:t>3 business days</w:t>
            </w:r>
          </w:p>
        </w:tc>
        <w:tc>
          <w:tcPr>
            <w:tcW w:type="dxa" w:w="2160"/>
          </w:tcPr>
          <w:p>
            <w:r>
              <w:t>Active</w:t>
            </w:r>
          </w:p>
        </w:tc>
      </w:tr>
      <w:tr>
        <w:tc>
          <w:tcPr>
            <w:tcW w:type="dxa" w:w="2160"/>
          </w:tcPr>
          <w:p>
            <w:r>
              <w:t>New Hire 30-60-90 Day Onboar Gate 2</w:t>
            </w:r>
          </w:p>
        </w:tc>
        <w:tc>
          <w:tcPr>
            <w:tcW w:type="dxa" w:w="2160"/>
          </w:tcPr>
          <w:p>
            <w:r>
              <w:t>Priya Natarajan</w:t>
            </w:r>
          </w:p>
        </w:tc>
        <w:tc>
          <w:tcPr>
            <w:tcW w:type="dxa" w:w="2160"/>
          </w:tcPr>
          <w:p>
            <w:r>
              <w:t>10 business days</w:t>
            </w:r>
          </w:p>
        </w:tc>
        <w:tc>
          <w:tcPr>
            <w:tcW w:type="dxa" w:w="2160"/>
          </w:tcPr>
          <w:p>
            <w:r>
              <w:t>Monitored</w:t>
            </w:r>
          </w:p>
        </w:tc>
      </w:tr>
      <w:tr>
        <w:tc>
          <w:tcPr>
            <w:tcW w:type="dxa" w:w="2160"/>
          </w:tcPr>
          <w:p>
            <w:r>
              <w:t>Sec-8</w:t>
            </w:r>
          </w:p>
        </w:tc>
        <w:tc>
          <w:tcPr>
            <w:tcW w:type="dxa" w:w="2160"/>
          </w:tcPr>
          <w:p>
            <w:r>
              <w:t>Priya Natarajan</w:t>
            </w:r>
          </w:p>
        </w:tc>
        <w:tc>
          <w:tcPr>
            <w:tcW w:type="dxa" w:w="2160"/>
          </w:tcPr>
          <w:p>
            <w:r>
              <w:t>3 business days</w:t>
            </w:r>
          </w:p>
        </w:tc>
        <w:tc>
          <w:tcPr>
            <w:tcW w:type="dxa" w:w="2160"/>
          </w:tcPr>
          <w:p>
            <w:r>
              <w:t>Stage 8 Verified</w:t>
            </w:r>
          </w:p>
        </w:tc>
      </w:tr>
    </w:tbl>
    <w:p>
      <w:r>
        <w:drawing>
          <wp:inline xmlns:a="http://schemas.openxmlformats.org/drawingml/2006/main" xmlns:pic="http://schemas.openxmlformats.org/drawingml/2006/picture">
            <wp:extent cx="5303520" cy="1744579"/>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8 of 12 | HR Knowledge Hub | Recruiting and Onboarding | SharePoint Online</w:t>
      </w:r>
    </w:p>
    <w:p>
      <w:r>
        <w:br w:type="page"/>
      </w:r>
    </w:p>
    <w:p>
      <w:pPr>
        <w:pStyle w:val="Heading1"/>
      </w:pPr>
      <w:r>
        <w:t>Section 9: Exception Handling &amp; Escalations</w:t>
      </w:r>
    </w:p>
    <w:p>
      <w:r>
        <w:t>Gives new hires and their managers a shared plan for ramp-up milestones across the first three months. Section 9 (Exception Handling &amp; Escalations) applies to Recruiting and Onboarding within HR Knowledge Hub and is maintained by Priya Natarajan. Outlines severity tiers, response SLAs, and cross-functional escalation paths.</w:t>
      </w:r>
    </w:p>
    <w:p>
      <w:r>
        <w:t>Operational requirement 9.1: Day 30: complete required compliance training and meet core cross-team partners. Secondary control 9.2: Day 60: own a first individual deliverable with manager checkpoints weekly.</w:t>
      </w:r>
    </w:p>
    <w:p>
      <w:pPr>
        <w:pStyle w:val="ListBullet"/>
      </w:pPr>
      <w:r>
        <w:t>Day 30: complete required compliance training and meet core cross-team partners.</w:t>
      </w:r>
    </w:p>
    <w:p>
      <w:pPr>
        <w:pStyle w:val="ListBullet"/>
      </w:pPr>
      <w:r>
        <w:t>Day 60: own a first individual deliverable with manager checkpoints weekly.</w:t>
      </w:r>
    </w:p>
    <w:p>
      <w:pPr>
        <w:pStyle w:val="ListBullet"/>
      </w:pPr>
      <w:r>
        <w:t>Section 9 review cadence is tracked by Priya Natarajan under Recruiting and Onboarding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Recruiting and Onboarding</w:t>
            </w:r>
          </w:p>
        </w:tc>
        <w:tc>
          <w:tcPr>
            <w:tcW w:type="dxa" w:w="2160"/>
          </w:tcPr>
          <w:p>
            <w:r>
              <w:t>Priya Natarajan</w:t>
            </w:r>
          </w:p>
        </w:tc>
        <w:tc>
          <w:tcPr>
            <w:tcW w:type="dxa" w:w="2160"/>
          </w:tcPr>
          <w:p>
            <w:r>
              <w:t>5 business days</w:t>
            </w:r>
          </w:p>
        </w:tc>
        <w:tc>
          <w:tcPr>
            <w:tcW w:type="dxa" w:w="2160"/>
          </w:tcPr>
          <w:p>
            <w:r>
              <w:t>Verified</w:t>
            </w:r>
          </w:p>
        </w:tc>
      </w:tr>
      <w:tr>
        <w:tc>
          <w:tcPr>
            <w:tcW w:type="dxa" w:w="2160"/>
          </w:tcPr>
          <w:p>
            <w:r>
              <w:t>New Hire 30-60-90 Day Onboar Gate 1</w:t>
            </w:r>
          </w:p>
        </w:tc>
        <w:tc>
          <w:tcPr>
            <w:tcW w:type="dxa" w:w="2160"/>
          </w:tcPr>
          <w:p>
            <w:r>
              <w:t>Priya Natarajan</w:t>
            </w:r>
          </w:p>
        </w:tc>
        <w:tc>
          <w:tcPr>
            <w:tcW w:type="dxa" w:w="2160"/>
          </w:tcPr>
          <w:p>
            <w:r>
              <w:t>3 business days</w:t>
            </w:r>
          </w:p>
        </w:tc>
        <w:tc>
          <w:tcPr>
            <w:tcW w:type="dxa" w:w="2160"/>
          </w:tcPr>
          <w:p>
            <w:r>
              <w:t>Active</w:t>
            </w:r>
          </w:p>
        </w:tc>
      </w:tr>
      <w:tr>
        <w:tc>
          <w:tcPr>
            <w:tcW w:type="dxa" w:w="2160"/>
          </w:tcPr>
          <w:p>
            <w:r>
              <w:t>New Hire 30-60-90 Day Onboar Gate 2</w:t>
            </w:r>
          </w:p>
        </w:tc>
        <w:tc>
          <w:tcPr>
            <w:tcW w:type="dxa" w:w="2160"/>
          </w:tcPr>
          <w:p>
            <w:r>
              <w:t>Priya Natarajan</w:t>
            </w:r>
          </w:p>
        </w:tc>
        <w:tc>
          <w:tcPr>
            <w:tcW w:type="dxa" w:w="2160"/>
          </w:tcPr>
          <w:p>
            <w:r>
              <w:t>10 business days</w:t>
            </w:r>
          </w:p>
        </w:tc>
        <w:tc>
          <w:tcPr>
            <w:tcW w:type="dxa" w:w="2160"/>
          </w:tcPr>
          <w:p>
            <w:r>
              <w:t>Monitored</w:t>
            </w:r>
          </w:p>
        </w:tc>
      </w:tr>
      <w:tr>
        <w:tc>
          <w:tcPr>
            <w:tcW w:type="dxa" w:w="2160"/>
          </w:tcPr>
          <w:p>
            <w:r>
              <w:t>Sec-9</w:t>
            </w:r>
          </w:p>
        </w:tc>
        <w:tc>
          <w:tcPr>
            <w:tcW w:type="dxa" w:w="2160"/>
          </w:tcPr>
          <w:p>
            <w:r>
              <w:t>Priya Natarajan</w:t>
            </w:r>
          </w:p>
        </w:tc>
        <w:tc>
          <w:tcPr>
            <w:tcW w:type="dxa" w:w="2160"/>
          </w:tcPr>
          <w:p>
            <w:r>
              <w:t>10 business days</w:t>
            </w:r>
          </w:p>
        </w:tc>
        <w:tc>
          <w:tcPr>
            <w:tcW w:type="dxa" w:w="2160"/>
          </w:tcPr>
          <w:p>
            <w:r>
              <w:t>Stage 9 Verified</w:t>
            </w:r>
          </w:p>
        </w:tc>
      </w:tr>
    </w:tbl>
    <w:p>
      <w:r>
        <w:drawing>
          <wp:inline xmlns:a="http://schemas.openxmlformats.org/drawingml/2006/main" xmlns:pic="http://schemas.openxmlformats.org/drawingml/2006/picture">
            <wp:extent cx="5303520" cy="1744579"/>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1744579"/>
                    </a:xfrm>
                    <a:prstGeom prst="rect"/>
                  </pic:spPr>
                </pic:pic>
              </a:graphicData>
            </a:graphic>
          </wp:inline>
        </w:drawing>
      </w:r>
    </w:p>
    <w:p>
      <w:r>
        <w:rPr>
          <w:color w:val="808080"/>
          <w:sz w:val="16"/>
        </w:rPr>
        <w:t>Page 9 of 12 | HR Knowledge Hub | Recruiting and Onboarding | SharePoint Online</w:t>
      </w:r>
    </w:p>
    <w:p>
      <w:r>
        <w:br w:type="page"/>
      </w:r>
    </w:p>
    <w:p>
      <w:pPr>
        <w:pStyle w:val="Heading1"/>
      </w:pPr>
      <w:r>
        <w:t>Section 10: Cross-Functional Dependencies</w:t>
      </w:r>
    </w:p>
    <w:p>
      <w:r>
        <w:t>Gives new hires and their managers a shared plan for ramp-up milestones across the first three months. Section 10 (Cross-Functional Dependencies) applies to Recruiting and Onboarding within HR Knowledge Hub and is maintained by Priya Natarajan. Documents upstream and downstream team dependencies and service-level commitments.</w:t>
      </w:r>
    </w:p>
    <w:p>
      <w:r>
        <w:t>Operational requirement 10.1: Day 60: own a first individual deliverable with manager checkpoints weekly. Secondary control 10.2: Day 90: present ramp-up summary and set goals for the next quarter.</w:t>
      </w:r>
    </w:p>
    <w:p>
      <w:pPr>
        <w:pStyle w:val="ListBullet"/>
      </w:pPr>
      <w:r>
        <w:t>Day 60: own a first individual deliverable with manager checkpoints weekly.</w:t>
      </w:r>
    </w:p>
    <w:p>
      <w:pPr>
        <w:pStyle w:val="ListBullet"/>
      </w:pPr>
      <w:r>
        <w:t>Day 90: present ramp-up summary and set goals for the next quarter.</w:t>
      </w:r>
    </w:p>
    <w:p>
      <w:pPr>
        <w:pStyle w:val="ListBullet"/>
      </w:pPr>
      <w:r>
        <w:t>Section 10 review cadence is tracked by Priya Natarajan under Recruiting and Onboarding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Recruiting and Onboarding</w:t>
            </w:r>
          </w:p>
        </w:tc>
        <w:tc>
          <w:tcPr>
            <w:tcW w:type="dxa" w:w="2160"/>
          </w:tcPr>
          <w:p>
            <w:r>
              <w:t>Priya Natarajan</w:t>
            </w:r>
          </w:p>
        </w:tc>
        <w:tc>
          <w:tcPr>
            <w:tcW w:type="dxa" w:w="2160"/>
          </w:tcPr>
          <w:p>
            <w:r>
              <w:t>5 business days</w:t>
            </w:r>
          </w:p>
        </w:tc>
        <w:tc>
          <w:tcPr>
            <w:tcW w:type="dxa" w:w="2160"/>
          </w:tcPr>
          <w:p>
            <w:r>
              <w:t>Verified</w:t>
            </w:r>
          </w:p>
        </w:tc>
      </w:tr>
      <w:tr>
        <w:tc>
          <w:tcPr>
            <w:tcW w:type="dxa" w:w="2160"/>
          </w:tcPr>
          <w:p>
            <w:r>
              <w:t>New Hire 30-60-90 Day Onboar Gate 1</w:t>
            </w:r>
          </w:p>
        </w:tc>
        <w:tc>
          <w:tcPr>
            <w:tcW w:type="dxa" w:w="2160"/>
          </w:tcPr>
          <w:p>
            <w:r>
              <w:t>Priya Natarajan</w:t>
            </w:r>
          </w:p>
        </w:tc>
        <w:tc>
          <w:tcPr>
            <w:tcW w:type="dxa" w:w="2160"/>
          </w:tcPr>
          <w:p>
            <w:r>
              <w:t>3 business days</w:t>
            </w:r>
          </w:p>
        </w:tc>
        <w:tc>
          <w:tcPr>
            <w:tcW w:type="dxa" w:w="2160"/>
          </w:tcPr>
          <w:p>
            <w:r>
              <w:t>Active</w:t>
            </w:r>
          </w:p>
        </w:tc>
      </w:tr>
      <w:tr>
        <w:tc>
          <w:tcPr>
            <w:tcW w:type="dxa" w:w="2160"/>
          </w:tcPr>
          <w:p>
            <w:r>
              <w:t>New Hire 30-60-90 Day Onboar Gate 2</w:t>
            </w:r>
          </w:p>
        </w:tc>
        <w:tc>
          <w:tcPr>
            <w:tcW w:type="dxa" w:w="2160"/>
          </w:tcPr>
          <w:p>
            <w:r>
              <w:t>Priya Natarajan</w:t>
            </w:r>
          </w:p>
        </w:tc>
        <w:tc>
          <w:tcPr>
            <w:tcW w:type="dxa" w:w="2160"/>
          </w:tcPr>
          <w:p>
            <w:r>
              <w:t>10 business days</w:t>
            </w:r>
          </w:p>
        </w:tc>
        <w:tc>
          <w:tcPr>
            <w:tcW w:type="dxa" w:w="2160"/>
          </w:tcPr>
          <w:p>
            <w:r>
              <w:t>Monitored</w:t>
            </w:r>
          </w:p>
        </w:tc>
      </w:tr>
      <w:tr>
        <w:tc>
          <w:tcPr>
            <w:tcW w:type="dxa" w:w="2160"/>
          </w:tcPr>
          <w:p>
            <w:r>
              <w:t>Sec-10</w:t>
            </w:r>
          </w:p>
        </w:tc>
        <w:tc>
          <w:tcPr>
            <w:tcW w:type="dxa" w:w="2160"/>
          </w:tcPr>
          <w:p>
            <w:r>
              <w:t>Priya Natarajan</w:t>
            </w:r>
          </w:p>
        </w:tc>
        <w:tc>
          <w:tcPr>
            <w:tcW w:type="dxa" w:w="2160"/>
          </w:tcPr>
          <w:p>
            <w:r>
              <w:t>5 business days</w:t>
            </w:r>
          </w:p>
        </w:tc>
        <w:tc>
          <w:tcPr>
            <w:tcW w:type="dxa" w:w="2160"/>
          </w:tcPr>
          <w:p>
            <w:r>
              <w:t>Stage 10 Verified</w:t>
            </w:r>
          </w:p>
        </w:tc>
      </w:tr>
    </w:tbl>
    <w:p>
      <w:r>
        <w:rPr>
          <w:color w:val="808080"/>
          <w:sz w:val="16"/>
        </w:rPr>
        <w:t>Page 10 of 12 | HR Knowledge Hub | Recruiting and Onboarding | SharePoint Online</w:t>
      </w:r>
    </w:p>
    <w:p>
      <w:r>
        <w:br w:type="page"/>
      </w:r>
    </w:p>
    <w:p>
      <w:pPr>
        <w:pStyle w:val="Heading1"/>
      </w:pPr>
      <w:r>
        <w:t>Section 11: Continuous Improvement Roadmap</w:t>
      </w:r>
    </w:p>
    <w:p>
      <w:r>
        <w:t>Gives new hires and their managers a shared plan for ramp-up milestones across the first three months. Section 11 (Continuous Improvement Roadmap) applies to Recruiting and Onboarding within HR Knowledge Hub and is maintained by Priya Natarajan. Schedules quarterly optimization milestones, automation targets, and capability reviews.</w:t>
      </w:r>
    </w:p>
    <w:p>
      <w:r>
        <w:t>Operational requirement 11.1: Day 90: present ramp-up summary and set goals for the next quarter. Secondary control 11.2: Buddy program pairs every new hire with a peer outside their direct team.</w:t>
      </w:r>
    </w:p>
    <w:p>
      <w:pPr>
        <w:pStyle w:val="ListBullet"/>
      </w:pPr>
      <w:r>
        <w:t>Day 90: present ramp-up summary and set goals for the next quarter.</w:t>
      </w:r>
    </w:p>
    <w:p>
      <w:pPr>
        <w:pStyle w:val="ListBullet"/>
      </w:pPr>
      <w:r>
        <w:t>Buddy program pairs every new hire with a peer outside their direct team.</w:t>
      </w:r>
    </w:p>
    <w:p>
      <w:pPr>
        <w:pStyle w:val="ListBullet"/>
      </w:pPr>
      <w:r>
        <w:t>Section 11 review cadence is tracked by Priya Natarajan under Recruiting and Onboarding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Recruiting and Onboarding</w:t>
            </w:r>
          </w:p>
        </w:tc>
        <w:tc>
          <w:tcPr>
            <w:tcW w:type="dxa" w:w="2160"/>
          </w:tcPr>
          <w:p>
            <w:r>
              <w:t>Priya Natarajan</w:t>
            </w:r>
          </w:p>
        </w:tc>
        <w:tc>
          <w:tcPr>
            <w:tcW w:type="dxa" w:w="2160"/>
          </w:tcPr>
          <w:p>
            <w:r>
              <w:t>5 business days</w:t>
            </w:r>
          </w:p>
        </w:tc>
        <w:tc>
          <w:tcPr>
            <w:tcW w:type="dxa" w:w="2160"/>
          </w:tcPr>
          <w:p>
            <w:r>
              <w:t>Verified</w:t>
            </w:r>
          </w:p>
        </w:tc>
      </w:tr>
      <w:tr>
        <w:tc>
          <w:tcPr>
            <w:tcW w:type="dxa" w:w="2160"/>
          </w:tcPr>
          <w:p>
            <w:r>
              <w:t>New Hire 30-60-90 Day Onboar Gate 1</w:t>
            </w:r>
          </w:p>
        </w:tc>
        <w:tc>
          <w:tcPr>
            <w:tcW w:type="dxa" w:w="2160"/>
          </w:tcPr>
          <w:p>
            <w:r>
              <w:t>Priya Natarajan</w:t>
            </w:r>
          </w:p>
        </w:tc>
        <w:tc>
          <w:tcPr>
            <w:tcW w:type="dxa" w:w="2160"/>
          </w:tcPr>
          <w:p>
            <w:r>
              <w:t>3 business days</w:t>
            </w:r>
          </w:p>
        </w:tc>
        <w:tc>
          <w:tcPr>
            <w:tcW w:type="dxa" w:w="2160"/>
          </w:tcPr>
          <w:p>
            <w:r>
              <w:t>Active</w:t>
            </w:r>
          </w:p>
        </w:tc>
      </w:tr>
      <w:tr>
        <w:tc>
          <w:tcPr>
            <w:tcW w:type="dxa" w:w="2160"/>
          </w:tcPr>
          <w:p>
            <w:r>
              <w:t>New Hire 30-60-90 Day Onboar Gate 2</w:t>
            </w:r>
          </w:p>
        </w:tc>
        <w:tc>
          <w:tcPr>
            <w:tcW w:type="dxa" w:w="2160"/>
          </w:tcPr>
          <w:p>
            <w:r>
              <w:t>Priya Natarajan</w:t>
            </w:r>
          </w:p>
        </w:tc>
        <w:tc>
          <w:tcPr>
            <w:tcW w:type="dxa" w:w="2160"/>
          </w:tcPr>
          <w:p>
            <w:r>
              <w:t>10 business days</w:t>
            </w:r>
          </w:p>
        </w:tc>
        <w:tc>
          <w:tcPr>
            <w:tcW w:type="dxa" w:w="2160"/>
          </w:tcPr>
          <w:p>
            <w:r>
              <w:t>Monitored</w:t>
            </w:r>
          </w:p>
        </w:tc>
      </w:tr>
      <w:tr>
        <w:tc>
          <w:tcPr>
            <w:tcW w:type="dxa" w:w="2160"/>
          </w:tcPr>
          <w:p>
            <w:r>
              <w:t>Sec-11</w:t>
            </w:r>
          </w:p>
        </w:tc>
        <w:tc>
          <w:tcPr>
            <w:tcW w:type="dxa" w:w="2160"/>
          </w:tcPr>
          <w:p>
            <w:r>
              <w:t>Priya Natarajan</w:t>
            </w:r>
          </w:p>
        </w:tc>
        <w:tc>
          <w:tcPr>
            <w:tcW w:type="dxa" w:w="2160"/>
          </w:tcPr>
          <w:p>
            <w:r>
              <w:t>3 business days</w:t>
            </w:r>
          </w:p>
        </w:tc>
        <w:tc>
          <w:tcPr>
            <w:tcW w:type="dxa" w:w="2160"/>
          </w:tcPr>
          <w:p>
            <w:r>
              <w:t>Stage 11 Verified</w:t>
            </w:r>
          </w:p>
        </w:tc>
      </w:tr>
    </w:tbl>
    <w:p>
      <w:r>
        <w:drawing>
          <wp:inline xmlns:a="http://schemas.openxmlformats.org/drawingml/2006/main" xmlns:pic="http://schemas.openxmlformats.org/drawingml/2006/picture">
            <wp:extent cx="5303520" cy="1744579"/>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1744579"/>
                    </a:xfrm>
                    <a:prstGeom prst="rect"/>
                  </pic:spPr>
                </pic:pic>
              </a:graphicData>
            </a:graphic>
          </wp:inline>
        </w:drawing>
      </w:r>
    </w:p>
    <w:p>
      <w:r>
        <w:rPr>
          <w:color w:val="808080"/>
          <w:sz w:val="16"/>
        </w:rPr>
        <w:t>Page 11 of 12 | HR Knowledge Hub | Recruiting and Onboarding | SharePoint Online</w:t>
      </w:r>
    </w:p>
    <w:p>
      <w:r>
        <w:br w:type="page"/>
      </w:r>
    </w:p>
    <w:p>
      <w:pPr>
        <w:pStyle w:val="Heading1"/>
      </w:pPr>
      <w:r>
        <w:t>Section 12: Appendix, Lineage &amp; Sign-off</w:t>
      </w:r>
    </w:p>
    <w:p>
      <w:r>
        <w:t>Gives new hires and their managers a shared plan for ramp-up milestones across the first three months. Section 12 (Appendix, Lineage &amp; Sign-off) applies to Recruiting and Onboarding within HR Knowledge Hub and is maintained by Priya Natarajan. Records document lineage, governance metadata, version history, and owner sign-off.</w:t>
      </w:r>
    </w:p>
    <w:p>
      <w:r>
        <w:t>Operational requirement 12.1: Buddy program pairs every new hire with a peer outside their direct team. Secondary control 12.2: Day 30: complete required compliance training and meet core cross-team partners.</w:t>
      </w:r>
    </w:p>
    <w:p>
      <w:pPr>
        <w:pStyle w:val="ListBullet"/>
      </w:pPr>
      <w:r>
        <w:t>Buddy program pairs every new hire with a peer outside their direct team.</w:t>
      </w:r>
    </w:p>
    <w:p>
      <w:pPr>
        <w:pStyle w:val="ListBullet"/>
      </w:pPr>
      <w:r>
        <w:t>Day 30: complete required compliance training and meet core cross-team partners.</w:t>
      </w:r>
    </w:p>
    <w:p>
      <w:pPr>
        <w:pStyle w:val="ListBullet"/>
      </w:pPr>
      <w:r>
        <w:t>Section 12 review cadence is tracked by Priya Natarajan under Recruiting and Onboarding governance.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Control Area</w:t>
            </w:r>
          </w:p>
        </w:tc>
        <w:tc>
          <w:tcPr>
            <w:tcW w:type="dxa" w:w="2160"/>
          </w:tcPr>
          <w:p>
            <w:r>
              <w:rPr>
                <w:b/>
              </w:rPr>
              <w:t>Owner</w:t>
            </w:r>
          </w:p>
        </w:tc>
        <w:tc>
          <w:tcPr>
            <w:tcW w:type="dxa" w:w="2160"/>
          </w:tcPr>
          <w:p>
            <w:r>
              <w:rPr>
                <w:b/>
              </w:rPr>
              <w:t>Target SLA</w:t>
            </w:r>
          </w:p>
        </w:tc>
        <w:tc>
          <w:tcPr>
            <w:tcW w:type="dxa" w:w="2160"/>
          </w:tcPr>
          <w:p>
            <w:r>
              <w:rPr>
                <w:b/>
              </w:rPr>
              <w:t>Verification Status</w:t>
            </w:r>
          </w:p>
        </w:tc>
      </w:tr>
      <w:tr>
        <w:tc>
          <w:tcPr>
            <w:tcW w:type="dxa" w:w="2160"/>
          </w:tcPr>
          <w:p>
            <w:r>
              <w:t>Recruiting and Onboarding</w:t>
            </w:r>
          </w:p>
        </w:tc>
        <w:tc>
          <w:tcPr>
            <w:tcW w:type="dxa" w:w="2160"/>
          </w:tcPr>
          <w:p>
            <w:r>
              <w:t>Priya Natarajan</w:t>
            </w:r>
          </w:p>
        </w:tc>
        <w:tc>
          <w:tcPr>
            <w:tcW w:type="dxa" w:w="2160"/>
          </w:tcPr>
          <w:p>
            <w:r>
              <w:t>5 business days</w:t>
            </w:r>
          </w:p>
        </w:tc>
        <w:tc>
          <w:tcPr>
            <w:tcW w:type="dxa" w:w="2160"/>
          </w:tcPr>
          <w:p>
            <w:r>
              <w:t>Verified</w:t>
            </w:r>
          </w:p>
        </w:tc>
      </w:tr>
      <w:tr>
        <w:tc>
          <w:tcPr>
            <w:tcW w:type="dxa" w:w="2160"/>
          </w:tcPr>
          <w:p>
            <w:r>
              <w:t>New Hire 30-60-90 Day Onboar Gate 1</w:t>
            </w:r>
          </w:p>
        </w:tc>
        <w:tc>
          <w:tcPr>
            <w:tcW w:type="dxa" w:w="2160"/>
          </w:tcPr>
          <w:p>
            <w:r>
              <w:t>Priya Natarajan</w:t>
            </w:r>
          </w:p>
        </w:tc>
        <w:tc>
          <w:tcPr>
            <w:tcW w:type="dxa" w:w="2160"/>
          </w:tcPr>
          <w:p>
            <w:r>
              <w:t>3 business days</w:t>
            </w:r>
          </w:p>
        </w:tc>
        <w:tc>
          <w:tcPr>
            <w:tcW w:type="dxa" w:w="2160"/>
          </w:tcPr>
          <w:p>
            <w:r>
              <w:t>Active</w:t>
            </w:r>
          </w:p>
        </w:tc>
      </w:tr>
      <w:tr>
        <w:tc>
          <w:tcPr>
            <w:tcW w:type="dxa" w:w="2160"/>
          </w:tcPr>
          <w:p>
            <w:r>
              <w:t>New Hire 30-60-90 Day Onboar Gate 2</w:t>
            </w:r>
          </w:p>
        </w:tc>
        <w:tc>
          <w:tcPr>
            <w:tcW w:type="dxa" w:w="2160"/>
          </w:tcPr>
          <w:p>
            <w:r>
              <w:t>Priya Natarajan</w:t>
            </w:r>
          </w:p>
        </w:tc>
        <w:tc>
          <w:tcPr>
            <w:tcW w:type="dxa" w:w="2160"/>
          </w:tcPr>
          <w:p>
            <w:r>
              <w:t>10 business days</w:t>
            </w:r>
          </w:p>
        </w:tc>
        <w:tc>
          <w:tcPr>
            <w:tcW w:type="dxa" w:w="2160"/>
          </w:tcPr>
          <w:p>
            <w:r>
              <w:t>Monitored</w:t>
            </w:r>
          </w:p>
        </w:tc>
      </w:tr>
      <w:tr>
        <w:tc>
          <w:tcPr>
            <w:tcW w:type="dxa" w:w="2160"/>
          </w:tcPr>
          <w:p>
            <w:r>
              <w:t>Sec-12</w:t>
            </w:r>
          </w:p>
        </w:tc>
        <w:tc>
          <w:tcPr>
            <w:tcW w:type="dxa" w:w="2160"/>
          </w:tcPr>
          <w:p>
            <w:r>
              <w:t>Priya Natarajan</w:t>
            </w:r>
          </w:p>
        </w:tc>
        <w:tc>
          <w:tcPr>
            <w:tcW w:type="dxa" w:w="2160"/>
          </w:tcPr>
          <w:p>
            <w:r>
              <w:t>10 business days</w:t>
            </w:r>
          </w:p>
        </w:tc>
        <w:tc>
          <w:tcPr>
            <w:tcW w:type="dxa" w:w="2160"/>
          </w:tcPr>
          <w:p>
            <w:r>
              <w:t>Stage 12 Verified</w:t>
            </w:r>
          </w:p>
        </w:tc>
      </w:tr>
    </w:tbl>
    <w:p>
      <w:r>
        <w:rPr>
          <w:color w:val="808080"/>
          <w:sz w:val="16"/>
        </w:rPr>
        <w:t>Page 12 of 12 | HR Knowledge Hub | Recruiting and Onboarding | SharePoint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