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Mentorship Program Guide</w:t>
      </w:r>
    </w:p>
    <w:p>
      <w:r>
        <w:rPr>
          <w:i/>
        </w:rPr>
        <w:t>HR Knowledge Hub | Learning and Development | Owner: Alicia Gomez  |  Last updated: October 30, 2026</w:t>
      </w:r>
    </w:p>
    <w:p>
      <w:pPr>
        <w:pStyle w:val="Heading1"/>
      </w:pPr>
      <w:r>
        <w:t>Section 1: Executive Summary &amp; Scope</w:t>
      </w:r>
    </w:p>
    <w:p>
      <w:r>
        <w:t>Explains how employees enroll in the cross-functional mentorship program and how mentor-mentee pairs are matched. Section 1 (Executive Summary &amp; Scope) applies to Learning and Development within HR Knowledge Hub and is maintained by Alicia Gomez. Defines the operational charter, scope boundaries, and executive accountability.</w:t>
      </w:r>
    </w:p>
    <w:p>
      <w:r>
        <w:t>Operational requirement 1.1: Enrollment opens twice a year, in January and July. Secondary control 1.2: Pairs are matched on stated growth goals rather than shared function.</w:t>
      </w:r>
    </w:p>
    <w:p>
      <w:pPr>
        <w:pStyle w:val="ListBullet"/>
      </w:pPr>
      <w:r>
        <w:t>Enrollment opens twice a year, in January and July.</w:t>
      </w:r>
    </w:p>
    <w:p>
      <w:pPr>
        <w:pStyle w:val="ListBullet"/>
      </w:pPr>
      <w:r>
        <w:t>Pairs are matched on stated growth goals rather than shared function.</w:t>
      </w:r>
    </w:p>
    <w:p>
      <w:pPr>
        <w:pStyle w:val="ListBullet"/>
      </w:pPr>
      <w:r>
        <w:t>Section 1 review cadence is tracked by Alicia Gomez under Learning and Development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Learning and Development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Mentorship Program Guide Gate 1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Mentorship Program Guide Gate 2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9 | HR Knowledge Hub | Learning and Development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Explains how employees enroll in the cross-functional mentorship program and how mentor-mentee pairs are matched. Section 2 (Architecture &amp; Process Flow) applies to Learning and Development within HR Knowledge Hub and is maintained by Alicia Gomez. Maps end-to-end process stages, handoff gates, and system-of-record integrations.</w:t>
      </w:r>
    </w:p>
    <w:p>
      <w:r>
        <w:t>Operational requirement 2.1: Pairs are matched on stated growth goals rather than shared function. Secondary control 2.2: Each pairing commits to a six-month cycle with monthly check-ins.</w:t>
      </w:r>
    </w:p>
    <w:p>
      <w:pPr>
        <w:pStyle w:val="ListBullet"/>
      </w:pPr>
      <w:r>
        <w:t>Pairs are matched on stated growth goals rather than shared function.</w:t>
      </w:r>
    </w:p>
    <w:p>
      <w:pPr>
        <w:pStyle w:val="ListBullet"/>
      </w:pPr>
      <w:r>
        <w:t>Each pairing commits to a six-month cycle with monthly check-ins.</w:t>
      </w:r>
    </w:p>
    <w:p>
      <w:pPr>
        <w:pStyle w:val="ListBullet"/>
      </w:pPr>
      <w:r>
        <w:t>Section 2 review cadence is tracked by Alicia Gomez under Learning and Development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Learning and Development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Mentorship Program Guide Gate 1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Mentorship Program Guide Gate 2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9 | HR Knowledge Hub | Learning and Development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Explains how employees enroll in the cross-functional mentorship program and how mentor-mentee pairs are matched. Section 3 (Governance Standards &amp; Controls) applies to Learning and Development within HR Knowledge Hub and is maintained by Alicia Gomez. Establishes mandatory compliance controls, approval thresholds, and audit evidence.</w:t>
      </w:r>
    </w:p>
    <w:p>
      <w:r>
        <w:t>Operational requirement 3.1: Each pairing commits to a six-month cycle with monthly check-ins. Secondary control 3.2: Program outcomes are measured through a mid-cycle and end-of-cycle survey.</w:t>
      </w:r>
    </w:p>
    <w:p>
      <w:pPr>
        <w:pStyle w:val="ListBullet"/>
      </w:pPr>
      <w:r>
        <w:t>Each pairing commits to a six-month cycle with monthly check-ins.</w:t>
      </w:r>
    </w:p>
    <w:p>
      <w:pPr>
        <w:pStyle w:val="ListBullet"/>
      </w:pPr>
      <w:r>
        <w:t>Program outcomes are measured through a mid-cycle and end-of-cycle survey.</w:t>
      </w:r>
    </w:p>
    <w:p>
      <w:pPr>
        <w:pStyle w:val="ListBullet"/>
      </w:pPr>
      <w:r>
        <w:t>Section 3 review cadence is tracked by Alicia Gomez under Learning and Development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Learning and Development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Mentorship Program Guide Gate 1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Mentorship Program Guide Gate 2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9 | HR Knowledge Hub | Learning and Development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Explains how employees enroll in the cross-functional mentorship program and how mentor-mentee pairs are matched. Section 4 (Operational KPIs &amp; Benchmarks) applies to Learning and Development within HR Knowledge Hub and is maintained by Alicia Gomez. Tracks baseline performance, target SLAs, and quarterly benchmark progression.</w:t>
      </w:r>
    </w:p>
    <w:p>
      <w:r>
        <w:t>Operational requirement 4.1: Program outcomes are measured through a mid-cycle and end-of-cycle survey. Secondary control 4.2: Enrollment opens twice a year, in January and July.</w:t>
      </w:r>
    </w:p>
    <w:p>
      <w:pPr>
        <w:pStyle w:val="ListBullet"/>
      </w:pPr>
      <w:r>
        <w:t>Program outcomes are measured through a mid-cycle and end-of-cycle survey.</w:t>
      </w:r>
    </w:p>
    <w:p>
      <w:pPr>
        <w:pStyle w:val="ListBullet"/>
      </w:pPr>
      <w:r>
        <w:t>Enrollment opens twice a year, in January and July.</w:t>
      </w:r>
    </w:p>
    <w:p>
      <w:pPr>
        <w:pStyle w:val="ListBullet"/>
      </w:pPr>
      <w:r>
        <w:t>Section 4 review cadence is tracked by Alicia Gomez under Learning and Development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Learning and Development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Mentorship Program Guide Gate 1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Mentorship Program Guide Gate 2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9 | HR Knowledge Hub | Learning and Development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Explains how employees enroll in the cross-functional mentorship program and how mentor-mentee pairs are matched. Section 5 (Roles, Responsibilities &amp; RACI) applies to Learning and Development within HR Knowledge Hub and is maintained by Alicia Gomez. Clarifies ownership across accountable executives, operational leads, and reviewers.</w:t>
      </w:r>
    </w:p>
    <w:p>
      <w:r>
        <w:t>Operational requirement 5.1: Enrollment opens twice a year, in January and July. Secondary control 5.2: Pairs are matched on stated growth goals rather than shared function.</w:t>
      </w:r>
    </w:p>
    <w:p>
      <w:pPr>
        <w:pStyle w:val="ListBullet"/>
      </w:pPr>
      <w:r>
        <w:t>Enrollment opens twice a year, in January and July.</w:t>
      </w:r>
    </w:p>
    <w:p>
      <w:pPr>
        <w:pStyle w:val="ListBullet"/>
      </w:pPr>
      <w:r>
        <w:t>Pairs are matched on stated growth goals rather than shared function.</w:t>
      </w:r>
    </w:p>
    <w:p>
      <w:pPr>
        <w:pStyle w:val="ListBullet"/>
      </w:pPr>
      <w:r>
        <w:t>Section 5 review cadence is tracked by Alicia Gomez under Learning and Development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Learning and Development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Mentorship Program Guide Gate 1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Mentorship Program Guide Gate 2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9 | HR Knowledge Hub | Learning and Development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Explains how employees enroll in the cross-functional mentorship program and how mentor-mentee pairs are matched. Section 6 (Standard Operating Procedures) applies to Learning and Development within HR Knowledge Hub and is maintained by Alicia Gomez. Provides step-by-step execution checklists, intake criteria, and verification gates.</w:t>
      </w:r>
    </w:p>
    <w:p>
      <w:r>
        <w:t>Operational requirement 6.1: Pairs are matched on stated growth goals rather than shared function. Secondary control 6.2: Each pairing commits to a six-month cycle with monthly check-ins.</w:t>
      </w:r>
    </w:p>
    <w:p>
      <w:pPr>
        <w:pStyle w:val="ListBullet"/>
      </w:pPr>
      <w:r>
        <w:t>Pairs are matched on stated growth goals rather than shared function.</w:t>
      </w:r>
    </w:p>
    <w:p>
      <w:pPr>
        <w:pStyle w:val="ListBullet"/>
      </w:pPr>
      <w:r>
        <w:t>Each pairing commits to a six-month cycle with monthly check-ins.</w:t>
      </w:r>
    </w:p>
    <w:p>
      <w:pPr>
        <w:pStyle w:val="ListBullet"/>
      </w:pPr>
      <w:r>
        <w:t>Section 6 review cadence is tracked by Alicia Gomez under Learning and Development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Learning and Development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Mentorship Program Guide Gate 1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Mentorship Program Guide Gate 2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9 | HR Knowledge Hub | Learning and Development | SharePoint Online</w:t>
      </w:r>
    </w:p>
    <w:p>
      <w:r>
        <w:br w:type="page"/>
      </w:r>
    </w:p>
    <w:p>
      <w:pPr>
        <w:pStyle w:val="Heading1"/>
      </w:pPr>
      <w:r>
        <w:t>Section 7: Risk Register &amp; Mitigations</w:t>
      </w:r>
    </w:p>
    <w:p>
      <w:r>
        <w:t>Explains how employees enroll in the cross-functional mentorship program and how mentor-mentee pairs are matched. Section 7 (Risk Register &amp; Mitigations) applies to Learning and Development within HR Knowledge Hub and is maintained by Alicia Gomez. Catalogs operational, compliance, and delivery risks alongside preventive mitigations.</w:t>
      </w:r>
    </w:p>
    <w:p>
      <w:r>
        <w:t>Operational requirement 7.1: Each pairing commits to a six-month cycle with monthly check-ins. Secondary control 7.2: Program outcomes are measured through a mid-cycle and end-of-cycle survey.</w:t>
      </w:r>
    </w:p>
    <w:p>
      <w:pPr>
        <w:pStyle w:val="ListBullet"/>
      </w:pPr>
      <w:r>
        <w:t>Each pairing commits to a six-month cycle with monthly check-ins.</w:t>
      </w:r>
    </w:p>
    <w:p>
      <w:pPr>
        <w:pStyle w:val="ListBullet"/>
      </w:pPr>
      <w:r>
        <w:t>Program outcomes are measured through a mid-cycle and end-of-cycle survey.</w:t>
      </w:r>
    </w:p>
    <w:p>
      <w:pPr>
        <w:pStyle w:val="ListBullet"/>
      </w:pPr>
      <w:r>
        <w:t>Section 7 review cadence is tracked by Alicia Gomez under Learning and Development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Learning and Development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Mentorship Program Guide Gate 1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Mentorship Program Guide Gate 2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9 | HR Knowledge Hub | Learning and Development | SharePoint Online</w:t>
      </w:r>
    </w:p>
    <w:p>
      <w:r>
        <w:br w:type="page"/>
      </w:r>
    </w:p>
    <w:p>
      <w:pPr>
        <w:pStyle w:val="Heading1"/>
      </w:pPr>
      <w:r>
        <w:t>Section 8: Quality Assurance &amp; Audits</w:t>
      </w:r>
    </w:p>
    <w:p>
      <w:r>
        <w:t>Explains how employees enroll in the cross-functional mentorship program and how mentor-mentee pairs are matched. Section 8 (Quality Assurance &amp; Audits) applies to Learning and Development within HR Knowledge Hub and is maintained by Alicia Gomez. Specifies sampling frequencies, inspection tolerances, and nonconformance workflows.</w:t>
      </w:r>
    </w:p>
    <w:p>
      <w:r>
        <w:t>Operational requirement 8.1: Program outcomes are measured through a mid-cycle and end-of-cycle survey. Secondary control 8.2: Enrollment opens twice a year, in January and July.</w:t>
      </w:r>
    </w:p>
    <w:p>
      <w:pPr>
        <w:pStyle w:val="ListBullet"/>
      </w:pPr>
      <w:r>
        <w:t>Program outcomes are measured through a mid-cycle and end-of-cycle survey.</w:t>
      </w:r>
    </w:p>
    <w:p>
      <w:pPr>
        <w:pStyle w:val="ListBullet"/>
      </w:pPr>
      <w:r>
        <w:t>Enrollment opens twice a year, in January and July.</w:t>
      </w:r>
    </w:p>
    <w:p>
      <w:pPr>
        <w:pStyle w:val="ListBullet"/>
      </w:pPr>
      <w:r>
        <w:t>Section 8 review cadence is tracked by Alicia Gomez under Learning and Development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Learning and Development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Mentorship Program Guide Gate 1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Mentorship Program Guide Gate 2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Sec-8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8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8 of 9 | HR Knowledge Hub | Learning and Development | SharePoint Online</w:t>
      </w:r>
    </w:p>
    <w:p>
      <w:r>
        <w:br w:type="page"/>
      </w:r>
    </w:p>
    <w:p>
      <w:pPr>
        <w:pStyle w:val="Heading1"/>
      </w:pPr>
      <w:r>
        <w:t>Section 9: Appendix, Lineage &amp; Sign-off</w:t>
      </w:r>
    </w:p>
    <w:p>
      <w:r>
        <w:t>Explains how employees enroll in the cross-functional mentorship program and how mentor-mentee pairs are matched. Section 9 (Appendix, Lineage &amp; Sign-off) applies to Learning and Development within HR Knowledge Hub and is maintained by Alicia Gomez. Records document lineage, governance metadata, version history, and owner sign-off.</w:t>
      </w:r>
    </w:p>
    <w:p>
      <w:r>
        <w:t>Operational requirement 9.1: Enrollment opens twice a year, in January and July. Secondary control 9.2: Pairs are matched on stated growth goals rather than shared function.</w:t>
      </w:r>
    </w:p>
    <w:p>
      <w:pPr>
        <w:pStyle w:val="ListBullet"/>
      </w:pPr>
      <w:r>
        <w:t>Enrollment opens twice a year, in January and July.</w:t>
      </w:r>
    </w:p>
    <w:p>
      <w:pPr>
        <w:pStyle w:val="ListBullet"/>
      </w:pPr>
      <w:r>
        <w:t>Pairs are matched on stated growth goals rather than shared function.</w:t>
      </w:r>
    </w:p>
    <w:p>
      <w:pPr>
        <w:pStyle w:val="ListBullet"/>
      </w:pPr>
      <w:r>
        <w:t>Section 9 review cadence is tracked by Alicia Gomez under Learning and Development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Learning and Development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Mentorship Program Guide Gate 1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Mentorship Program Guide Gate 2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Sec-9</w:t>
            </w:r>
          </w:p>
        </w:tc>
        <w:tc>
          <w:tcPr>
            <w:tcW w:type="dxa" w:w="2160"/>
          </w:tcPr>
          <w:p>
            <w:r>
              <w:t>Alicia Gomez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9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9 of 9 | HR Knowledge Hub | Learning and Development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