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74AF" w14:textId="2852A3F5" w:rsidR="00FE7F89" w:rsidRDefault="00FE7F89" w:rsidP="00FE7F89">
      <w:pPr>
        <w:rPr>
          <w:lang w:val="en-US"/>
        </w:rPr>
      </w:pPr>
      <w:r w:rsidRPr="00FE7F89">
        <w:rPr>
          <w:lang w:val="en-US"/>
        </w:rPr>
        <w:t>N</w:t>
      </w:r>
      <w:r>
        <w:rPr>
          <w:lang w:val="en-US"/>
        </w:rPr>
        <w:t>ode</w:t>
      </w:r>
      <w:r w:rsidRPr="00FE7F89">
        <w:rPr>
          <w:lang w:val="en-US"/>
        </w:rPr>
        <w:t xml:space="preserve"> 5</w:t>
      </w:r>
      <w:r>
        <w:rPr>
          <w:lang w:val="en-US"/>
        </w:rPr>
        <w:t xml:space="preserve"> -</w:t>
      </w:r>
      <w:r w:rsidRPr="00FE7F89">
        <w:rPr>
          <w:lang w:val="en-US"/>
        </w:rPr>
        <w:t xml:space="preserve"> H</w:t>
      </w:r>
      <w:r>
        <w:rPr>
          <w:lang w:val="en-US"/>
        </w:rPr>
        <w:t>ealth</w:t>
      </w:r>
      <w:r w:rsidRPr="00FE7F89">
        <w:rPr>
          <w:lang w:val="en-US"/>
        </w:rPr>
        <w:t xml:space="preserve"> S</w:t>
      </w:r>
      <w:r>
        <w:rPr>
          <w:lang w:val="en-US"/>
        </w:rPr>
        <w:t>ystem</w:t>
      </w:r>
    </w:p>
    <w:p w14:paraId="5FDA4D30" w14:textId="4A5F9838" w:rsidR="00FE7F89" w:rsidRPr="00FE7F89" w:rsidRDefault="00FE7F89" w:rsidP="00FE7F89">
      <w:pPr>
        <w:rPr>
          <w:lang w:val="en-US"/>
        </w:rPr>
      </w:pPr>
      <w:r w:rsidRPr="00FE7F89">
        <w:rPr>
          <w:lang w:val="en-US"/>
        </w:rPr>
        <w:t>The Canadian Institute for Health Information (CIHI) provides updated</w:t>
      </w:r>
      <w:r>
        <w:rPr>
          <w:lang w:val="en-US"/>
        </w:rPr>
        <w:t xml:space="preserve"> </w:t>
      </w:r>
      <w:r w:rsidRPr="00FE7F89">
        <w:rPr>
          <w:lang w:val="en-US"/>
        </w:rPr>
        <w:t xml:space="preserve">metrics of healthcare access, appropriateness, and quality at the health region level in its </w:t>
      </w:r>
      <w:r w:rsidRPr="00FE7F89">
        <w:rPr>
          <w:i/>
          <w:iCs/>
          <w:lang w:val="en-US"/>
        </w:rPr>
        <w:t>Your Health System</w:t>
      </w:r>
      <w:r>
        <w:rPr>
          <w:i/>
          <w:iCs/>
          <w:lang w:val="en-US"/>
        </w:rPr>
        <w:t xml:space="preserve"> </w:t>
      </w:r>
      <w:r w:rsidRPr="00FE7F89">
        <w:rPr>
          <w:lang w:val="en-US"/>
        </w:rPr>
        <w:t>online portal. Dr. Thilina Bandara will work with UPHN collaborators at CIHI (see letter of support) to</w:t>
      </w:r>
      <w:r>
        <w:rPr>
          <w:lang w:val="en-US"/>
        </w:rPr>
        <w:t xml:space="preserve"> </w:t>
      </w:r>
      <w:r w:rsidRPr="00FE7F89">
        <w:rPr>
          <w:lang w:val="en-US"/>
        </w:rPr>
        <w:t>create a suite of ready-made and documented area-level health system indicators to include in CSDUL. 38,73 He</w:t>
      </w:r>
      <w:r>
        <w:rPr>
          <w:lang w:val="en-US"/>
        </w:rPr>
        <w:t xml:space="preserve"> </w:t>
      </w:r>
      <w:r w:rsidRPr="00FE7F89">
        <w:rPr>
          <w:lang w:val="en-US"/>
        </w:rPr>
        <w:t>will also combine this with ongoing work by himself and the wider UPHN Research Group he co-leads to</w:t>
      </w:r>
      <w:r>
        <w:rPr>
          <w:lang w:val="en-US"/>
        </w:rPr>
        <w:t xml:space="preserve"> </w:t>
      </w:r>
      <w:r w:rsidRPr="00FE7F89">
        <w:rPr>
          <w:lang w:val="en-US"/>
        </w:rPr>
        <w:t>currently and retrospectively measure public health systems and services governance and operation. This</w:t>
      </w:r>
      <w:r>
        <w:rPr>
          <w:lang w:val="en-US"/>
        </w:rPr>
        <w:t xml:space="preserve"> </w:t>
      </w:r>
      <w:r w:rsidRPr="00FE7F89">
        <w:rPr>
          <w:lang w:val="en-US"/>
        </w:rPr>
        <w:t>includes deriving public health system indicators from provincial-level retrospective reporting by the Public</w:t>
      </w:r>
      <w:r>
        <w:rPr>
          <w:lang w:val="en-US"/>
        </w:rPr>
        <w:t xml:space="preserve"> </w:t>
      </w:r>
      <w:r w:rsidRPr="00FE7F89">
        <w:rPr>
          <w:lang w:val="en-US"/>
        </w:rPr>
        <w:t>Health Physicians of Canada and contemporaneous reporting by the North American Observatory on Health</w:t>
      </w:r>
      <w:r>
        <w:rPr>
          <w:lang w:val="en-US"/>
        </w:rPr>
        <w:t xml:space="preserve"> </w:t>
      </w:r>
      <w:r w:rsidRPr="00FE7F89">
        <w:rPr>
          <w:lang w:val="en-US"/>
        </w:rPr>
        <w:t>Systems and Policies (NAO) at the University of Toronto. Node 5 will also work with the Hub to identify and</w:t>
      </w:r>
      <w:r>
        <w:rPr>
          <w:lang w:val="en-US"/>
        </w:rPr>
        <w:t xml:space="preserve"> </w:t>
      </w:r>
      <w:r w:rsidRPr="00FE7F89">
        <w:rPr>
          <w:lang w:val="en-US"/>
        </w:rPr>
        <w:t>re ne individual-level indicators of health system access and use in the CCHS (e.g., Sibley and Weiner 74 used</w:t>
      </w:r>
      <w:r>
        <w:rPr>
          <w:lang w:val="en-US"/>
        </w:rPr>
        <w:t xml:space="preserve"> </w:t>
      </w:r>
      <w:r w:rsidRPr="00FE7F89">
        <w:rPr>
          <w:lang w:val="en-US"/>
        </w:rPr>
        <w:t xml:space="preserve">having had an in </w:t>
      </w:r>
      <w:proofErr w:type="spellStart"/>
      <w:r w:rsidRPr="00FE7F89">
        <w:rPr>
          <w:lang w:val="en-US"/>
        </w:rPr>
        <w:t>uenza</w:t>
      </w:r>
      <w:proofErr w:type="spellEnd"/>
      <w:r w:rsidRPr="00FE7F89">
        <w:rPr>
          <w:lang w:val="en-US"/>
        </w:rPr>
        <w:t xml:space="preserve"> vaccination in the previous two years; having seen a family physician in the previous 12</w:t>
      </w:r>
      <w:r>
        <w:rPr>
          <w:lang w:val="en-US"/>
        </w:rPr>
        <w:t xml:space="preserve"> </w:t>
      </w:r>
      <w:r w:rsidRPr="00FE7F89">
        <w:rPr>
          <w:lang w:val="en-US"/>
        </w:rPr>
        <w:t>months; having seen a specialist physician (other than an eye doctor) in the previous 12 months; self-perceived</w:t>
      </w:r>
      <w:r>
        <w:rPr>
          <w:lang w:val="en-US"/>
        </w:rPr>
        <w:t xml:space="preserve"> </w:t>
      </w:r>
      <w:r w:rsidRPr="00FE7F89">
        <w:rPr>
          <w:lang w:val="en-US"/>
        </w:rPr>
        <w:t>unmet need in the previous 12 months; and having a regular medical doctor, to contrast health system access in</w:t>
      </w:r>
      <w:r>
        <w:rPr>
          <w:lang w:val="en-US"/>
        </w:rPr>
        <w:t xml:space="preserve"> </w:t>
      </w:r>
      <w:r w:rsidRPr="00FE7F89">
        <w:rPr>
          <w:lang w:val="en-US"/>
        </w:rPr>
        <w:t>urban and rural settings in Canada).</w:t>
      </w:r>
    </w:p>
    <w:sectPr w:rsidR="00FE7F89" w:rsidRPr="00FE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C3C5E"/>
    <w:multiLevelType w:val="hybridMultilevel"/>
    <w:tmpl w:val="D07A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2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93"/>
    <w:rsid w:val="001F6693"/>
    <w:rsid w:val="00210F7A"/>
    <w:rsid w:val="002D593A"/>
    <w:rsid w:val="00432781"/>
    <w:rsid w:val="006A77B4"/>
    <w:rsid w:val="00736D3E"/>
    <w:rsid w:val="007954E4"/>
    <w:rsid w:val="00962CDC"/>
    <w:rsid w:val="009A508D"/>
    <w:rsid w:val="009F31C9"/>
    <w:rsid w:val="00CB449B"/>
    <w:rsid w:val="00DE4EF4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10C72"/>
  <w15:chartTrackingRefBased/>
  <w15:docId w15:val="{2A5B9C16-AF06-456F-9F87-0F699337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93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93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93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93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93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93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93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F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9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9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F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9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F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9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F6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</Words>
  <Characters>1203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Yupanqui Concha, Daniel</dc:creator>
  <cp:keywords/>
  <dc:description/>
  <cp:lastModifiedBy>Yupanqui Concha, Daniel</cp:lastModifiedBy>
  <cp:revision>2</cp:revision>
  <dcterms:created xsi:type="dcterms:W3CDTF">2025-08-30T17:51:00Z</dcterms:created>
  <dcterms:modified xsi:type="dcterms:W3CDTF">2025-08-30T18:35:00Z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17f3889a-3f56-4198-a3c1-3f7b21a03909</vt:lpwstr>
  </property>
</Properties>
</file>