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A76F35" w14:textId="24450E67" w:rsidR="00ED2681" w:rsidRPr="00ED2681" w:rsidRDefault="00ED2681">
      <w:pPr>
        <w:rPr>
          <w:rFonts w:ascii="Times New Roman" w:hAnsi="Times New Roman" w:cs="Times New Roman"/>
          <w:b/>
          <w:bCs/>
          <w:u w:val="single"/>
        </w:rPr>
      </w:pPr>
      <w:r w:rsidRPr="00ED2681">
        <w:rPr>
          <w:rFonts w:ascii="Times New Roman" w:hAnsi="Times New Roman" w:cs="Times New Roman"/>
          <w:b/>
          <w:bCs/>
          <w:u w:val="single"/>
        </w:rPr>
        <w:t>Macroeconomic Indicators:</w:t>
      </w:r>
    </w:p>
    <w:p w14:paraId="3E110C7B" w14:textId="5246FEBD" w:rsidR="008465E9" w:rsidRPr="00ED2681" w:rsidRDefault="008465E9">
      <w:pPr>
        <w:rPr>
          <w:rFonts w:ascii="Times New Roman" w:hAnsi="Times New Roman" w:cs="Times New Roman"/>
        </w:rPr>
      </w:pPr>
      <w:r w:rsidRPr="00ED2681">
        <w:rPr>
          <w:rFonts w:ascii="Times New Roman" w:hAnsi="Times New Roman" w:cs="Times New Roman"/>
        </w:rPr>
        <w:t>Gini coefficient:</w:t>
      </w:r>
    </w:p>
    <w:p w14:paraId="5E483098" w14:textId="596014B1" w:rsidR="008465E9" w:rsidRPr="00ED2681" w:rsidRDefault="00FE7413">
      <w:pPr>
        <w:rPr>
          <w:rFonts w:ascii="Times New Roman" w:hAnsi="Times New Roman" w:cs="Times New Roman"/>
        </w:rPr>
      </w:pPr>
      <w:hyperlink r:id="rId4" w:history="1">
        <w:r w:rsidRPr="00ED2681">
          <w:rPr>
            <w:rStyle w:val="Hyperlink"/>
            <w:rFonts w:ascii="Times New Roman" w:hAnsi="Times New Roman" w:cs="Times New Roman"/>
          </w:rPr>
          <w:t>https://www150.statcan.gc.ca/t1/tbl1/en/cv!recreate.action?pid=1110013401&amp;selectedNodeIds=1D7,1D8,1D13,2D3&amp;checkedLevels=0D3&amp;refPeriods=20080101,21000101&amp;dimensionLayouts=layout3,layout2,layout3&amp;vectorDisplay=false</w:t>
        </w:r>
      </w:hyperlink>
    </w:p>
    <w:p w14:paraId="522705C0" w14:textId="77777777" w:rsidR="00821644" w:rsidRPr="00ED2681" w:rsidRDefault="00821644">
      <w:pPr>
        <w:rPr>
          <w:rFonts w:ascii="Times New Roman" w:hAnsi="Times New Roman" w:cs="Times New Roman"/>
        </w:rPr>
      </w:pPr>
    </w:p>
    <w:p w14:paraId="3D3D3820" w14:textId="6FB2EBE8" w:rsidR="00EA7B9D" w:rsidRPr="00ED2681" w:rsidRDefault="00175ED6">
      <w:pPr>
        <w:rPr>
          <w:rFonts w:ascii="Times New Roman" w:hAnsi="Times New Roman" w:cs="Times New Roman"/>
        </w:rPr>
      </w:pPr>
      <w:r w:rsidRPr="00ED2681">
        <w:rPr>
          <w:rFonts w:ascii="Times New Roman" w:hAnsi="Times New Roman" w:cs="Times New Roman"/>
        </w:rPr>
        <w:t>Unemployment rate:</w:t>
      </w:r>
    </w:p>
    <w:p w14:paraId="0283382C" w14:textId="421DF206" w:rsidR="00175ED6" w:rsidRPr="00ED2681" w:rsidRDefault="00FE7413">
      <w:pPr>
        <w:rPr>
          <w:rFonts w:ascii="Times New Roman" w:hAnsi="Times New Roman" w:cs="Times New Roman"/>
        </w:rPr>
      </w:pPr>
      <w:hyperlink r:id="rId5" w:history="1">
        <w:r w:rsidRPr="00ED2681">
          <w:rPr>
            <w:rStyle w:val="Hyperlink"/>
            <w:rFonts w:ascii="Times New Roman" w:hAnsi="Times New Roman" w:cs="Times New Roman"/>
          </w:rPr>
          <w:t>https://www150.statcan.gc.ca/t1/tbl1/en/cv!recreate.action?pid=1410032701&amp;selectedNodeIds=2D8,4D1&amp;checkedLevels=0D2,2D1&amp;refPeriods=20080101,21000101&amp;dimensionLayouts=layout3,layout2,layout3,layout3,layout3&amp;vectorDisplay=false</w:t>
        </w:r>
      </w:hyperlink>
    </w:p>
    <w:p w14:paraId="73003EAA" w14:textId="77777777" w:rsidR="00712DC7" w:rsidRPr="00ED2681" w:rsidRDefault="00712DC7">
      <w:pPr>
        <w:rPr>
          <w:rFonts w:ascii="Times New Roman" w:hAnsi="Times New Roman" w:cs="Times New Roman"/>
        </w:rPr>
      </w:pPr>
    </w:p>
    <w:p w14:paraId="47D2D5DE" w14:textId="2ADD2254" w:rsidR="001371F0" w:rsidRPr="00ED2681" w:rsidRDefault="003957F9">
      <w:pPr>
        <w:rPr>
          <w:rFonts w:ascii="Times New Roman" w:hAnsi="Times New Roman" w:cs="Times New Roman"/>
        </w:rPr>
      </w:pPr>
      <w:r w:rsidRPr="00ED2681">
        <w:rPr>
          <w:rFonts w:ascii="Times New Roman" w:hAnsi="Times New Roman" w:cs="Times New Roman"/>
        </w:rPr>
        <w:t>GDP income based:</w:t>
      </w:r>
    </w:p>
    <w:p w14:paraId="00BAA1DB" w14:textId="28DB7F78" w:rsidR="003957F9" w:rsidRPr="00ED2681" w:rsidRDefault="003957F9">
      <w:pPr>
        <w:rPr>
          <w:rStyle w:val="Hyperlink"/>
          <w:rFonts w:ascii="Times New Roman" w:hAnsi="Times New Roman" w:cs="Times New Roman"/>
        </w:rPr>
      </w:pPr>
      <w:hyperlink r:id="rId6" w:history="1">
        <w:r w:rsidRPr="00ED2681">
          <w:rPr>
            <w:rStyle w:val="Hyperlink"/>
            <w:rFonts w:ascii="Times New Roman" w:hAnsi="Times New Roman" w:cs="Times New Roman"/>
          </w:rPr>
          <w:t>https://www150.statcan.gc.ca/t1/tbl1/en/cv!recreate.action?pid=3610022101&amp;selectedNodeIds=1D2,1D3,1D4,1D5,1D6,1D7,1D8,1D9,1D10,1D11,2D14&amp;checkedLevels=&amp;refPeriods=20080101,21000101&amp;dimensionLayouts=layout3,layout2,layout3&amp;vectorDisplay=false</w:t>
        </w:r>
      </w:hyperlink>
    </w:p>
    <w:p w14:paraId="30F1FC68" w14:textId="77777777" w:rsidR="00ED2681" w:rsidRPr="00ED2681" w:rsidRDefault="00ED2681">
      <w:pPr>
        <w:rPr>
          <w:rFonts w:ascii="Times New Roman" w:hAnsi="Times New Roman" w:cs="Times New Roman"/>
        </w:rPr>
      </w:pPr>
    </w:p>
    <w:p w14:paraId="4BDC378B" w14:textId="77777777" w:rsidR="005667FF" w:rsidRPr="00ED2681" w:rsidRDefault="005667FF" w:rsidP="005667FF">
      <w:pPr>
        <w:rPr>
          <w:rFonts w:ascii="Times New Roman" w:hAnsi="Times New Roman" w:cs="Times New Roman"/>
        </w:rPr>
      </w:pPr>
      <w:r w:rsidRPr="00ED2681">
        <w:rPr>
          <w:rFonts w:ascii="Times New Roman" w:hAnsi="Times New Roman" w:cs="Times New Roman"/>
        </w:rPr>
        <w:t>Median after-tax income:</w:t>
      </w:r>
    </w:p>
    <w:p w14:paraId="5A4BBCD1" w14:textId="77777777" w:rsidR="005667FF" w:rsidRPr="00ED2681" w:rsidRDefault="005667FF" w:rsidP="005667FF">
      <w:pPr>
        <w:spacing w:after="0" w:line="240" w:lineRule="auto"/>
        <w:rPr>
          <w:rFonts w:ascii="Times New Roman" w:eastAsia="Times New Roman" w:hAnsi="Times New Roman" w:cs="Times New Roman"/>
          <w:color w:val="467886"/>
          <w:kern w:val="0"/>
          <w:u w:val="single"/>
          <w14:ligatures w14:val="none"/>
        </w:rPr>
      </w:pPr>
      <w:hyperlink r:id="rId7" w:history="1">
        <w:r w:rsidRPr="00ED2681">
          <w:rPr>
            <w:rStyle w:val="Hyperlink"/>
            <w:rFonts w:ascii="Times New Roman" w:eastAsia="Times New Roman" w:hAnsi="Times New Roman" w:cs="Times New Roman"/>
            <w:kern w:val="0"/>
            <w14:ligatures w14:val="none"/>
          </w:rPr>
          <w:t>https://www150.statcan.gc.ca/t1/tbl1/en/cv!recreate.action?pid=1110023701&amp;selectedNodeIds=1D7,1D8,1D13,2D3,4D20&amp;checkedLevels=0D3,2D1&amp;refPeriods=20080101,21000101&amp;dimensionLayouts=layout3,layout3,layout3,layout2,layout3&amp;vectorDisplay=false</w:t>
        </w:r>
      </w:hyperlink>
    </w:p>
    <w:p w14:paraId="2EEC156E" w14:textId="77777777" w:rsidR="00C27851" w:rsidRPr="00ED2681" w:rsidRDefault="00C27851">
      <w:pPr>
        <w:rPr>
          <w:rFonts w:ascii="Times New Roman" w:hAnsi="Times New Roman" w:cs="Times New Roman"/>
        </w:rPr>
      </w:pPr>
    </w:p>
    <w:p w14:paraId="1CA82FA6" w14:textId="62532AC2" w:rsidR="00C27851" w:rsidRPr="00ED2681" w:rsidRDefault="00C27851">
      <w:pPr>
        <w:rPr>
          <w:rFonts w:ascii="Times New Roman" w:hAnsi="Times New Roman" w:cs="Times New Roman"/>
        </w:rPr>
      </w:pPr>
      <w:r w:rsidRPr="00ED2681">
        <w:rPr>
          <w:rFonts w:ascii="Times New Roman" w:hAnsi="Times New Roman" w:cs="Times New Roman"/>
        </w:rPr>
        <w:t>CPI all-item:</w:t>
      </w:r>
    </w:p>
    <w:p w14:paraId="26EAEE93" w14:textId="2F9ECEA0" w:rsidR="00C27851" w:rsidRDefault="00C27851">
      <w:pPr>
        <w:rPr>
          <w:rStyle w:val="Hyperlink"/>
          <w:rFonts w:ascii="Times New Roman" w:hAnsi="Times New Roman" w:cs="Times New Roman"/>
        </w:rPr>
      </w:pPr>
      <w:hyperlink r:id="rId8" w:history="1">
        <w:r w:rsidRPr="00ED2681">
          <w:rPr>
            <w:rStyle w:val="Hyperlink"/>
            <w:rFonts w:ascii="Times New Roman" w:hAnsi="Times New Roman" w:cs="Times New Roman"/>
          </w:rPr>
          <w:t>https://www150.statcan.gc.ca/t1/tbl1/en/cv!recreate.action?pid=1810000501&amp;selectedNodeIds=1D3,1D5,1D7,1D9,1D11,1D14,1D18,1D20,1D23,1D26,2D2&amp;checkedLevels=&amp;refPeriods=20080101,21000101&amp;dimensionLayouts=layout3,layout2,layout3&amp;vectorDisplay=false</w:t>
        </w:r>
      </w:hyperlink>
    </w:p>
    <w:p w14:paraId="2F7762EE" w14:textId="77777777" w:rsidR="00ED2681" w:rsidRPr="00ED2681" w:rsidRDefault="00ED2681">
      <w:pPr>
        <w:rPr>
          <w:rFonts w:ascii="Times New Roman" w:hAnsi="Times New Roman" w:cs="Times New Roman"/>
        </w:rPr>
      </w:pPr>
    </w:p>
    <w:p w14:paraId="3A692C5C" w14:textId="3F875959" w:rsidR="007E1C7A" w:rsidRPr="00ED2681" w:rsidRDefault="007E1C7A">
      <w:pPr>
        <w:rPr>
          <w:rFonts w:ascii="Times New Roman" w:hAnsi="Times New Roman" w:cs="Times New Roman"/>
        </w:rPr>
      </w:pPr>
      <w:r w:rsidRPr="00ED2681">
        <w:rPr>
          <w:rFonts w:ascii="Times New Roman" w:hAnsi="Times New Roman" w:cs="Times New Roman"/>
        </w:rPr>
        <w:t>CPI general government final consumption expenditure</w:t>
      </w:r>
    </w:p>
    <w:p w14:paraId="7657E182" w14:textId="7FCBC135" w:rsidR="007E1C7A" w:rsidRPr="00ED2681" w:rsidRDefault="007E1C7A">
      <w:pPr>
        <w:rPr>
          <w:rFonts w:ascii="Times New Roman" w:hAnsi="Times New Roman" w:cs="Times New Roman"/>
        </w:rPr>
      </w:pPr>
      <w:hyperlink r:id="rId9" w:history="1">
        <w:r w:rsidRPr="00ED2681">
          <w:rPr>
            <w:rStyle w:val="Hyperlink"/>
            <w:rFonts w:ascii="Times New Roman" w:hAnsi="Times New Roman" w:cs="Times New Roman"/>
          </w:rPr>
          <w:t>https://www150.statcan.gc.ca/t1/tbl1/en/cv!recreate.action?pid=3610022301&amp;selectedNodeIds=1D2,1D3,1D4,1D5,1D6,1D7,1D8,1D9,1D10,1D11,3D9&amp;checkedLevels=1D1&amp;refPeriods=20080101,21000101&amp;dimensionLayouts=layout3,layout3,layout2,layout3&amp;vectorDisplay=false</w:t>
        </w:r>
      </w:hyperlink>
    </w:p>
    <w:p w14:paraId="35F31B4F" w14:textId="77777777" w:rsidR="00ED2681" w:rsidRDefault="00ED2681">
      <w:pPr>
        <w:rPr>
          <w:rFonts w:ascii="Times New Roman" w:hAnsi="Times New Roman" w:cs="Times New Roman"/>
        </w:rPr>
      </w:pPr>
    </w:p>
    <w:p w14:paraId="1773550B" w14:textId="77777777" w:rsidR="00ED2681" w:rsidRDefault="00ED2681">
      <w:pPr>
        <w:rPr>
          <w:rFonts w:ascii="Times New Roman" w:hAnsi="Times New Roman" w:cs="Times New Roman"/>
        </w:rPr>
      </w:pPr>
    </w:p>
    <w:p w14:paraId="29D8205C" w14:textId="4A6B74F9" w:rsidR="00C27851" w:rsidRPr="00ED2681" w:rsidRDefault="002146BC">
      <w:pPr>
        <w:rPr>
          <w:rFonts w:ascii="Times New Roman" w:hAnsi="Times New Roman" w:cs="Times New Roman"/>
          <w:b/>
          <w:bCs/>
          <w:u w:val="single"/>
        </w:rPr>
      </w:pPr>
      <w:r w:rsidRPr="00ED2681">
        <w:rPr>
          <w:rFonts w:ascii="Times New Roman" w:hAnsi="Times New Roman" w:cs="Times New Roman"/>
          <w:b/>
          <w:bCs/>
          <w:u w:val="single"/>
        </w:rPr>
        <w:lastRenderedPageBreak/>
        <w:t>CCOFOG</w:t>
      </w:r>
    </w:p>
    <w:p w14:paraId="746FBE95" w14:textId="1D64339E" w:rsidR="002146BC" w:rsidRPr="00ED2681" w:rsidRDefault="00F21247">
      <w:pPr>
        <w:rPr>
          <w:rFonts w:ascii="Times New Roman" w:hAnsi="Times New Roman" w:cs="Times New Roman"/>
        </w:rPr>
      </w:pPr>
      <w:hyperlink r:id="rId10" w:history="1">
        <w:r w:rsidRPr="00ED2681">
          <w:rPr>
            <w:rStyle w:val="Hyperlink"/>
            <w:rFonts w:ascii="Times New Roman" w:hAnsi="Times New Roman" w:cs="Times New Roman"/>
          </w:rPr>
          <w:t>https://www150.statcan.gc.ca/t1/tbl1/en/cv!recreate.action?pid=1010000501&amp;selectedNodeIds=1D2,1D3,1D4,1D5,1D6,1D7,1D8,1D9,1D10,1D11,2D2&amp;checkedLevels=2D1,2D2&amp;refPeriods=20080101,21000101&amp;dimensionLayouts=layout3,layout2,layout2,layout3&amp;vectorDisplay=false</w:t>
        </w:r>
      </w:hyperlink>
    </w:p>
    <w:p w14:paraId="76C869F1" w14:textId="77777777" w:rsidR="00F21247" w:rsidRPr="00ED2681" w:rsidRDefault="00F21247">
      <w:pPr>
        <w:rPr>
          <w:rFonts w:ascii="Times New Roman" w:hAnsi="Times New Roman" w:cs="Times New Roman"/>
        </w:rPr>
      </w:pPr>
    </w:p>
    <w:sectPr w:rsidR="00F21247" w:rsidRPr="00ED26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B6B"/>
    <w:rsid w:val="00057B9F"/>
    <w:rsid w:val="000A141C"/>
    <w:rsid w:val="000A4728"/>
    <w:rsid w:val="000E63BA"/>
    <w:rsid w:val="001371F0"/>
    <w:rsid w:val="00161C62"/>
    <w:rsid w:val="00175ED6"/>
    <w:rsid w:val="002146BC"/>
    <w:rsid w:val="00366172"/>
    <w:rsid w:val="003957F9"/>
    <w:rsid w:val="003D5CA2"/>
    <w:rsid w:val="00475B41"/>
    <w:rsid w:val="005667FF"/>
    <w:rsid w:val="005D72B7"/>
    <w:rsid w:val="00690B6B"/>
    <w:rsid w:val="00712DC7"/>
    <w:rsid w:val="0073336D"/>
    <w:rsid w:val="00737650"/>
    <w:rsid w:val="007D7395"/>
    <w:rsid w:val="007E1C7A"/>
    <w:rsid w:val="00821644"/>
    <w:rsid w:val="008465E9"/>
    <w:rsid w:val="008B5663"/>
    <w:rsid w:val="00A10F4A"/>
    <w:rsid w:val="00A1741B"/>
    <w:rsid w:val="00A43224"/>
    <w:rsid w:val="00AE49FC"/>
    <w:rsid w:val="00C1417C"/>
    <w:rsid w:val="00C27851"/>
    <w:rsid w:val="00CF5CF4"/>
    <w:rsid w:val="00D15D3D"/>
    <w:rsid w:val="00D20C7E"/>
    <w:rsid w:val="00DD2DA4"/>
    <w:rsid w:val="00EA25A3"/>
    <w:rsid w:val="00EA7B9D"/>
    <w:rsid w:val="00ED2681"/>
    <w:rsid w:val="00F21247"/>
    <w:rsid w:val="00F65BC5"/>
    <w:rsid w:val="00FE7413"/>
    <w:rsid w:val="00FF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8D45"/>
  <w15:chartTrackingRefBased/>
  <w15:docId w15:val="{F178BA37-899A-4D0D-B446-097E5113A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0B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0B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0B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0B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0B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0B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0B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0B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0B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0B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0B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5E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A14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3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50.statcan.gc.ca/t1/tbl1/en/cv!recreate.action?pid=1810000501&amp;selectedNodeIds=1D3,1D5,1D7,1D9,1D11,1D14,1D18,1D20,1D23,1D26,2D2&amp;checkedLevels=&amp;refPeriods=20080101,21000101&amp;dimensionLayouts=layout3,layout2,layout3&amp;vectorDisplay=fal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150.statcan.gc.ca/t1/tbl1/en/cv!recreate.action?pid=1110023701&amp;selectedNodeIds=1D7,1D8,1D13,2D3,4D20&amp;checkedLevels=0D3,2D1&amp;refPeriods=20080101,21000101&amp;dimensionLayouts=layout3,layout3,layout3,layout2,layout3&amp;vectorDisplay=false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150.statcan.gc.ca/t1/tbl1/en/cv!recreate.action?pid=3610022101&amp;selectedNodeIds=1D2,1D3,1D4,1D5,1D6,1D7,1D8,1D9,1D10,1D11,2D14&amp;checkedLevels=&amp;refPeriods=20080101,21000101&amp;dimensionLayouts=layout3,layout2,layout3&amp;vectorDisplay=fals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150.statcan.gc.ca/t1/tbl1/en/cv!recreate.action?pid=1410032701&amp;selectedNodeIds=2D8,4D1&amp;checkedLevels=0D2,2D1&amp;refPeriods=20080101,21000101&amp;dimensionLayouts=layout3,layout2,layout3,layout3,layout3&amp;vectorDisplay=false" TargetMode="External"/><Relationship Id="rId10" Type="http://schemas.openxmlformats.org/officeDocument/2006/relationships/hyperlink" Target="https://www150.statcan.gc.ca/t1/tbl1/en/cv!recreate.action?pid=1010000501&amp;selectedNodeIds=1D2,1D3,1D4,1D5,1D6,1D7,1D8,1D9,1D10,1D11,2D2&amp;checkedLevels=2D1,2D2&amp;refPeriods=20080101,21000101&amp;dimensionLayouts=layout3,layout2,layout2,layout3&amp;vectorDisplay=false" TargetMode="External"/><Relationship Id="rId4" Type="http://schemas.openxmlformats.org/officeDocument/2006/relationships/hyperlink" Target="https://www150.statcan.gc.ca/t1/tbl1/en/cv!recreate.action?pid=1110013401&amp;selectedNodeIds=1D7,1D8,1D13,2D3&amp;checkedLevels=0D3&amp;refPeriods=20080101,21000101&amp;dimensionLayouts=layout3,layout2,layout3&amp;vectorDisplay=false" TargetMode="External"/><Relationship Id="rId9" Type="http://schemas.openxmlformats.org/officeDocument/2006/relationships/hyperlink" Target="https://www150.statcan.gc.ca/t1/tbl1/en/cv!recreate.action?pid=3610022301&amp;selectedNodeIds=1D2,1D3,1D4,1D5,1D6,1D7,1D8,1D9,1D10,1D11,3D9&amp;checkedLevels=1D1&amp;refPeriods=20080101,21000101&amp;dimensionLayouts=layout3,layout3,layout2,layout3&amp;vectorDisplay=fa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544</Words>
  <Characters>3101</Characters>
  <Application>Microsoft Office Word</Application>
  <DocSecurity>0</DocSecurity>
  <Lines>25</Lines>
  <Paragraphs>7</Paragraphs>
  <ScaleCrop>false</ScaleCrop>
  <Company>Dalhousie University</Company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Tianjiao Yang</dc:creator>
  <cp:keywords/>
  <dc:description/>
  <cp:lastModifiedBy>Tianjiao Yang</cp:lastModifiedBy>
  <cp:revision>32</cp:revision>
  <dcterms:created xsi:type="dcterms:W3CDTF">2024-10-30T18:06:00Z</dcterms:created>
  <dcterms:modified xsi:type="dcterms:W3CDTF">2024-11-26T12:52:00Z</dcterms:modified>
</cp:coreProperties>
</file>