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D99EF6E" w14:textId="2E8ADFD7" w:rsidR="009303D9" w:rsidRPr="008B6524" w:rsidRDefault="00D50734" w:rsidP="008B6524">
      <w:pPr>
        <w:pStyle w:val="papertitle"/>
        <w:spacing w:before="5pt" w:beforeAutospacing="1" w:after="5pt" w:afterAutospacing="1"/>
        <w:rPr>
          <w:kern w:val="48"/>
        </w:rPr>
      </w:pPr>
      <w:r w:rsidRPr="00D50734">
        <w:rPr>
          <w:kern w:val="48"/>
        </w:rPr>
        <w:t>A Comprehensive Examination of Machine Learning Models in Predicting 16 Personality Traits</w:t>
      </w:r>
    </w:p>
    <w:p w14:paraId="4935726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724424" w14:textId="0D8C7F6F" w:rsidR="00BD670B" w:rsidRDefault="00791D89" w:rsidP="00BD670B">
      <w:pPr>
        <w:pStyle w:val="Author"/>
        <w:spacing w:before="5pt" w:beforeAutospacing="1"/>
        <w:rPr>
          <w:sz w:val="18"/>
          <w:szCs w:val="18"/>
        </w:rPr>
      </w:pPr>
      <w:r>
        <w:rPr>
          <w:sz w:val="18"/>
          <w:szCs w:val="18"/>
        </w:rPr>
        <w:t>Aroma Khan</w:t>
      </w:r>
      <w:r w:rsidR="001A3B3D" w:rsidRPr="00F847A6">
        <w:rPr>
          <w:sz w:val="18"/>
          <w:szCs w:val="18"/>
        </w:rPr>
        <w:t xml:space="preserve"> </w:t>
      </w:r>
      <w:r w:rsidR="001A3B3D" w:rsidRPr="00F847A6">
        <w:rPr>
          <w:sz w:val="18"/>
          <w:szCs w:val="18"/>
        </w:rPr>
        <w:br/>
      </w:r>
      <w:r w:rsidR="0086433B">
        <w:rPr>
          <w:i/>
          <w:sz w:val="18"/>
          <w:szCs w:val="18"/>
        </w:rPr>
        <w:t>KIET Group of Institutions Delhi-NCR</w:t>
      </w:r>
      <w:r w:rsidR="001A3B3D" w:rsidRPr="00F847A6">
        <w:rPr>
          <w:i/>
          <w:sz w:val="18"/>
          <w:szCs w:val="18"/>
        </w:rPr>
        <w:t xml:space="preserve"> </w:t>
      </w:r>
      <w:r w:rsidR="007B6DDA">
        <w:rPr>
          <w:i/>
          <w:sz w:val="18"/>
          <w:szCs w:val="18"/>
        </w:rPr>
        <w:br/>
      </w:r>
      <w:r w:rsidR="0086433B">
        <w:rPr>
          <w:i/>
          <w:sz w:val="18"/>
          <w:szCs w:val="18"/>
        </w:rPr>
        <w:t>Ghaziabad, India</w:t>
      </w:r>
      <w:r w:rsidR="001A3B3D" w:rsidRPr="00F847A6">
        <w:rPr>
          <w:i/>
          <w:sz w:val="18"/>
          <w:szCs w:val="18"/>
        </w:rPr>
        <w:br/>
      </w:r>
      <w:r>
        <w:rPr>
          <w:sz w:val="18"/>
          <w:szCs w:val="18"/>
        </w:rPr>
        <w:t>aroma.2024cse1163@kiet.edu</w:t>
      </w:r>
    </w:p>
    <w:p w14:paraId="14ACDC71" w14:textId="07D65C81" w:rsidR="001A3B3D" w:rsidRDefault="00791D89" w:rsidP="007B6DDA">
      <w:pPr>
        <w:pStyle w:val="Author"/>
        <w:spacing w:before="5pt" w:beforeAutospacing="1"/>
        <w:rPr>
          <w:sz w:val="18"/>
          <w:szCs w:val="18"/>
        </w:rPr>
      </w:pPr>
      <w:r>
        <w:rPr>
          <w:sz w:val="18"/>
          <w:szCs w:val="18"/>
        </w:rPr>
        <w:t>Preeti Garg</w:t>
      </w:r>
      <w:r w:rsidR="00B22CD9">
        <w:rPr>
          <w:sz w:val="18"/>
          <w:szCs w:val="18"/>
        </w:rPr>
        <w:t>*</w:t>
      </w:r>
      <w:r w:rsidR="00447BB9">
        <w:rPr>
          <w:sz w:val="18"/>
          <w:szCs w:val="18"/>
        </w:rPr>
        <w:br/>
      </w:r>
      <w:r>
        <w:rPr>
          <w:i/>
          <w:sz w:val="18"/>
          <w:szCs w:val="18"/>
        </w:rPr>
        <w:t>KIET Group of Institutions Delhi-NCR</w:t>
      </w:r>
      <w:r w:rsidRPr="00F847A6">
        <w:rPr>
          <w:i/>
          <w:sz w:val="18"/>
          <w:szCs w:val="18"/>
        </w:rPr>
        <w:t xml:space="preserve"> </w:t>
      </w:r>
      <w:r>
        <w:rPr>
          <w:i/>
          <w:sz w:val="18"/>
          <w:szCs w:val="18"/>
        </w:rPr>
        <w:br/>
        <w:t>Ghaziabad, India</w:t>
      </w:r>
      <w:r w:rsidR="00447BB9" w:rsidRPr="00F847A6">
        <w:rPr>
          <w:sz w:val="18"/>
          <w:szCs w:val="18"/>
        </w:rPr>
        <w:br/>
      </w:r>
      <w:r>
        <w:rPr>
          <w:sz w:val="18"/>
          <w:szCs w:val="18"/>
        </w:rPr>
        <w:t>preeti.itgarg@gmail.com</w:t>
      </w:r>
      <w:r w:rsidR="00BD670B">
        <w:rPr>
          <w:sz w:val="18"/>
          <w:szCs w:val="18"/>
        </w:rPr>
        <w:br w:type="column"/>
      </w:r>
      <w:r w:rsidR="001A3B3D" w:rsidRPr="00F847A6">
        <w:rPr>
          <w:sz w:val="18"/>
          <w:szCs w:val="18"/>
        </w:rPr>
        <w:t xml:space="preserve"> </w:t>
      </w:r>
      <w:r>
        <w:rPr>
          <w:sz w:val="18"/>
          <w:szCs w:val="18"/>
        </w:rPr>
        <w:t>Ashish Kumar</w:t>
      </w:r>
      <w:r w:rsidR="001A3B3D" w:rsidRPr="00F847A6">
        <w:rPr>
          <w:sz w:val="18"/>
          <w:szCs w:val="18"/>
        </w:rPr>
        <w:br/>
      </w:r>
      <w:r>
        <w:rPr>
          <w:i/>
          <w:sz w:val="18"/>
          <w:szCs w:val="18"/>
        </w:rPr>
        <w:t>KIET Group of Institutions Delhi-NCR</w:t>
      </w:r>
      <w:r w:rsidRPr="00F847A6">
        <w:rPr>
          <w:i/>
          <w:sz w:val="18"/>
          <w:szCs w:val="18"/>
        </w:rPr>
        <w:t xml:space="preserve"> </w:t>
      </w:r>
      <w:r>
        <w:rPr>
          <w:i/>
          <w:sz w:val="18"/>
          <w:szCs w:val="18"/>
        </w:rPr>
        <w:br/>
        <w:t>Ghaziabad, India</w:t>
      </w:r>
      <w:r w:rsidR="001A3B3D" w:rsidRPr="00F847A6">
        <w:rPr>
          <w:sz w:val="18"/>
          <w:szCs w:val="18"/>
        </w:rPr>
        <w:br/>
      </w:r>
      <w:r w:rsidR="00BE15B9" w:rsidRPr="00BE15B9">
        <w:rPr>
          <w:sz w:val="18"/>
          <w:szCs w:val="18"/>
        </w:rPr>
        <w:t>ashish.2024it1118@kiet.edu</w:t>
      </w:r>
    </w:p>
    <w:p w14:paraId="6CFFEFF9" w14:textId="77777777" w:rsidR="00BE15B9" w:rsidRDefault="00BE15B9" w:rsidP="00BE15B9">
      <w:pPr>
        <w:pStyle w:val="Author"/>
        <w:spacing w:before="5pt" w:beforeAutospacing="1" w:after="0pt"/>
        <w:rPr>
          <w:sz w:val="18"/>
          <w:szCs w:val="18"/>
        </w:rPr>
      </w:pPr>
      <w:r>
        <w:rPr>
          <w:sz w:val="18"/>
          <w:szCs w:val="18"/>
        </w:rPr>
        <w:t>Rohit Vashisht</w:t>
      </w:r>
    </w:p>
    <w:p w14:paraId="000627C0" w14:textId="1DD28DF7" w:rsidR="00BE15B9" w:rsidRPr="00F847A6" w:rsidRDefault="00BE15B9" w:rsidP="00BE15B9">
      <w:pPr>
        <w:pStyle w:val="Author"/>
        <w:spacing w:before="0pt" w:after="0pt"/>
        <w:contextualSpacing/>
        <w:rPr>
          <w:sz w:val="18"/>
          <w:szCs w:val="18"/>
        </w:rPr>
      </w:pPr>
      <w:r w:rsidRPr="00BE15B9">
        <w:rPr>
          <w:sz w:val="18"/>
          <w:szCs w:val="18"/>
        </w:rPr>
        <w:t xml:space="preserve">KIET Group of Institutions Delhi-NCR </w:t>
      </w:r>
      <w:r w:rsidRPr="00BE15B9">
        <w:rPr>
          <w:sz w:val="18"/>
          <w:szCs w:val="18"/>
        </w:rPr>
        <w:br/>
        <w:t>Ghaziabad, India</w:t>
      </w:r>
      <w:r w:rsidRPr="00F847A6">
        <w:rPr>
          <w:sz w:val="18"/>
          <w:szCs w:val="18"/>
        </w:rPr>
        <w:br/>
      </w:r>
      <w:r>
        <w:rPr>
          <w:sz w:val="18"/>
          <w:szCs w:val="18"/>
        </w:rPr>
        <w:t>rohit.vashisht</w:t>
      </w:r>
      <w:r>
        <w:rPr>
          <w:sz w:val="18"/>
          <w:szCs w:val="18"/>
        </w:rPr>
        <w:t>@</w:t>
      </w:r>
      <w:r>
        <w:rPr>
          <w:sz w:val="18"/>
          <w:szCs w:val="18"/>
        </w:rPr>
        <w:t>kiet.edu</w:t>
      </w:r>
    </w:p>
    <w:p w14:paraId="469199D7" w14:textId="45B18FA8" w:rsidR="001A3B3D" w:rsidRPr="00F847A6" w:rsidRDefault="00BD670B" w:rsidP="00447BB9">
      <w:pPr>
        <w:pStyle w:val="Author"/>
        <w:spacing w:before="5pt" w:beforeAutospacing="1"/>
        <w:rPr>
          <w:sz w:val="18"/>
          <w:szCs w:val="18"/>
        </w:rPr>
      </w:pPr>
      <w:r>
        <w:rPr>
          <w:sz w:val="18"/>
          <w:szCs w:val="18"/>
        </w:rPr>
        <w:br w:type="column"/>
      </w:r>
      <w:r w:rsidR="00791D89">
        <w:rPr>
          <w:sz w:val="18"/>
          <w:szCs w:val="18"/>
        </w:rPr>
        <w:t>Harshit Menaria</w:t>
      </w:r>
      <w:r w:rsidR="001A3B3D" w:rsidRPr="00F847A6">
        <w:rPr>
          <w:sz w:val="18"/>
          <w:szCs w:val="18"/>
        </w:rPr>
        <w:br/>
      </w:r>
      <w:r w:rsidR="00791D89">
        <w:rPr>
          <w:i/>
          <w:sz w:val="18"/>
          <w:szCs w:val="18"/>
        </w:rPr>
        <w:t>KIET Group of Institutions Delhi-NCR</w:t>
      </w:r>
      <w:r w:rsidR="00791D89" w:rsidRPr="00F847A6">
        <w:rPr>
          <w:i/>
          <w:sz w:val="18"/>
          <w:szCs w:val="18"/>
        </w:rPr>
        <w:t xml:space="preserve"> </w:t>
      </w:r>
      <w:r w:rsidR="00791D89">
        <w:rPr>
          <w:i/>
          <w:sz w:val="18"/>
          <w:szCs w:val="18"/>
        </w:rPr>
        <w:br/>
        <w:t>Ghaziabad, India</w:t>
      </w:r>
      <w:r w:rsidR="001A3B3D" w:rsidRPr="00F847A6">
        <w:rPr>
          <w:sz w:val="18"/>
          <w:szCs w:val="18"/>
        </w:rPr>
        <w:br/>
      </w:r>
      <w:r w:rsidR="00791D89">
        <w:rPr>
          <w:sz w:val="18"/>
          <w:szCs w:val="18"/>
        </w:rPr>
        <w:t>harshit.2024csit1169@kiet.edu</w:t>
      </w:r>
    </w:p>
    <w:p w14:paraId="3998955C" w14:textId="1BB73120" w:rsidR="009F1D79" w:rsidRDefault="00D50734">
      <w:pPr>
        <w:sectPr w:rsidR="009F1D79" w:rsidSect="003B4E04">
          <w:type w:val="continuous"/>
          <w:pgSz w:w="595.30pt" w:h="841.90pt" w:code="9"/>
          <w:pgMar w:top="22.50pt" w:right="44.65pt" w:bottom="72pt" w:left="44.65pt" w:header="36pt" w:footer="36pt" w:gutter="0pt"/>
          <w:cols w:num="3" w:space="36pt"/>
          <w:docGrid w:linePitch="360"/>
        </w:sectPr>
      </w:pPr>
      <w:r>
        <w:tab/>
      </w:r>
    </w:p>
    <w:p w14:paraId="2DA6CAD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2C104A1" w14:textId="4A90DF51" w:rsidR="004D72B5" w:rsidRDefault="009303D9" w:rsidP="00972203">
      <w:pPr>
        <w:pStyle w:val="Abstract"/>
        <w:rPr>
          <w:i/>
          <w:iCs/>
        </w:rPr>
      </w:pPr>
      <w:r>
        <w:rPr>
          <w:i/>
          <w:iCs/>
        </w:rPr>
        <w:t>Abstract</w:t>
      </w:r>
      <w:r>
        <w:t>—</w:t>
      </w:r>
      <w:r w:rsidR="0007114A" w:rsidRPr="0007114A">
        <w:t xml:space="preserve"> </w:t>
      </w:r>
      <w:r w:rsidR="0007114A" w:rsidRPr="0007114A">
        <w:t xml:space="preserve">This </w:t>
      </w:r>
      <w:r w:rsidR="00B22CD9">
        <w:t>work</w:t>
      </w:r>
      <w:r w:rsidR="0007114A" w:rsidRPr="0007114A">
        <w:t xml:space="preserve"> </w:t>
      </w:r>
      <w:r w:rsidR="00B22CD9">
        <w:t>implemented various</w:t>
      </w:r>
      <w:r w:rsidR="0007114A" w:rsidRPr="0007114A">
        <w:t xml:space="preserve"> machine learning framework</w:t>
      </w:r>
      <w:r w:rsidR="00B22CD9">
        <w:t>s</w:t>
      </w:r>
      <w:r w:rsidR="0007114A" w:rsidRPr="0007114A">
        <w:t xml:space="preserve"> to </w:t>
      </w:r>
      <w:r w:rsidR="00B22CD9">
        <w:t>predict the</w:t>
      </w:r>
      <w:r w:rsidR="0007114A" w:rsidRPr="0007114A">
        <w:t xml:space="preserve"> personality traits using the 16 traits included in the MBTI (Myers-Briggs Type Indicator). The data used in the research includes demographic information and self-identification. The data set is preprocessed to convert categorical factors, such as gender, into numerical values. Multinomial logistic regression using variables such as age, gender, and recall scores based on 16 MBTI personality traits was used to solve the multinomial classification problem. The data is used to train the model, and the Newton-CG solver is used to optimize the model parameters to improve accuracy and convergence. The effectiveness of the model was evaluated by validating it on demographic data providers' testing data and MBTI 16 personality traits. The purpose of this study is to estimate the personal characteristics of each individual and explain the results easily for understanding. The results of this study demonstrate the suitability of logistic regression and MBTI 16 personality types for accurate personality prediction. The results demonstrate the potential of machine learning to provide insight into human behavior and preferences across a variety of domains, including emotions, human resources, and personalized recommendations</w:t>
      </w:r>
      <w:r w:rsidR="00B22CD9">
        <w:t>.</w:t>
      </w:r>
    </w:p>
    <w:p w14:paraId="71DB82DB" w14:textId="65497978" w:rsidR="009303D9" w:rsidRPr="004D72B5" w:rsidRDefault="004D72B5" w:rsidP="00972203">
      <w:pPr>
        <w:pStyle w:val="Keywords"/>
      </w:pPr>
      <w:r w:rsidRPr="004D72B5">
        <w:t>Keywords—</w:t>
      </w:r>
      <w:r w:rsidR="0007114A">
        <w:t xml:space="preserve">Machine Learning, Personality Traits, </w:t>
      </w:r>
      <w:proofErr w:type="spellStart"/>
      <w:r w:rsidR="0007114A">
        <w:t>LightGBM</w:t>
      </w:r>
      <w:proofErr w:type="spellEnd"/>
      <w:r w:rsidR="0007114A">
        <w:t>, Accuracy, Recall, Random Forest</w:t>
      </w:r>
    </w:p>
    <w:p w14:paraId="0D37FAD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79E66D1" w14:textId="2EBDB062" w:rsidR="009303D9" w:rsidRDefault="0007114A" w:rsidP="00E7596C">
      <w:pPr>
        <w:pStyle w:val="BodyText"/>
      </w:pPr>
      <w:r w:rsidRPr="0007114A">
        <w:t xml:space="preserve">It's common practice to determine someone's personality based on their nature. These were formerly completed manually, which took a long time to determine the person's personality. Businesses that prioritize their customers, including those in retail, finance, communications, and marketing, are the ones who employ data mining the most frequently these days. The data was </w:t>
      </w:r>
      <w:proofErr w:type="spellStart"/>
      <w:r w:rsidRPr="0007114A">
        <w:t>analyzed</w:t>
      </w:r>
      <w:proofErr w:type="spellEnd"/>
      <w:r w:rsidRPr="0007114A">
        <w:t xml:space="preserve"> using a variety of methods, including surveys, questionnaires, interviews, classroom exercises, data from social media networks and retail websites on user experiences and challenges. On the other hand, traditional methods are scale- and time-limited. The user's personality will be made clear by our suggested technology. Determining an individual's nature to determine their personality is not a novel concept. The way a person interacts with the outside world and their environment can also be influenced by their personality. Among other things, personality may be utilized as a differentiator in career </w:t>
      </w:r>
      <w:proofErr w:type="spellStart"/>
      <w:r w:rsidRPr="0007114A">
        <w:t>counseling</w:t>
      </w:r>
      <w:proofErr w:type="spellEnd"/>
      <w:r w:rsidRPr="0007114A">
        <w:t xml:space="preserve">, health </w:t>
      </w:r>
      <w:proofErr w:type="spellStart"/>
      <w:r w:rsidRPr="0007114A">
        <w:t>counseling</w:t>
      </w:r>
      <w:proofErr w:type="spellEnd"/>
      <w:r w:rsidRPr="0007114A">
        <w:t xml:space="preserve">, and hiring processes. It's common practice to </w:t>
      </w:r>
      <w:proofErr w:type="spellStart"/>
      <w:r w:rsidRPr="0007114A">
        <w:t>analyze</w:t>
      </w:r>
      <w:proofErr w:type="spellEnd"/>
      <w:r w:rsidRPr="0007114A">
        <w:t xml:space="preserve"> a person's </w:t>
      </w:r>
      <w:proofErr w:type="spellStart"/>
      <w:r w:rsidRPr="0007114A">
        <w:t>behavior</w:t>
      </w:r>
      <w:proofErr w:type="spellEnd"/>
      <w:r w:rsidRPr="0007114A">
        <w:t xml:space="preserve"> to infer their personality. It required a lot of time and work to forecast personalities manually</w:t>
      </w:r>
      <w:r>
        <w:rPr>
          <w:lang w:val="en-IN"/>
        </w:rPr>
        <w:t xml:space="preserve"> </w:t>
      </w:r>
      <w:r w:rsidRPr="0007114A">
        <w:t>[1]</w:t>
      </w:r>
      <w:r w:rsidR="009303D9" w:rsidRPr="005B520E">
        <w:t>.</w:t>
      </w:r>
    </w:p>
    <w:p w14:paraId="4BC5C896" w14:textId="789C6479" w:rsidR="0007114A" w:rsidRPr="00D50734" w:rsidRDefault="0007114A" w:rsidP="0007114A">
      <w:pPr>
        <w:pStyle w:val="BodyText"/>
        <w:rPr>
          <w:lang w:val="en-IN"/>
        </w:rPr>
      </w:pPr>
      <w:r>
        <w:t xml:space="preserve">No personality type is "better" or "best" than any other. </w:t>
      </w:r>
      <w:r w:rsidR="00D50734">
        <w:rPr>
          <w:lang w:val="en-IN"/>
        </w:rPr>
        <w:t>Some of the personality types are explained here.</w:t>
      </w:r>
    </w:p>
    <w:p w14:paraId="7DAD0FBC" w14:textId="77777777" w:rsidR="0007114A" w:rsidRDefault="0007114A" w:rsidP="0007114A">
      <w:pPr>
        <w:pStyle w:val="Heading2"/>
        <w:tabs>
          <w:tab w:val="clear" w:pos="18pt"/>
          <w:tab w:val="num" w:pos="14.40pt"/>
        </w:tabs>
        <w:jc w:val="both"/>
      </w:pPr>
      <w:r>
        <w:t xml:space="preserve">Introversion (I) and Extraversion (E)- </w:t>
      </w:r>
      <w:r w:rsidRPr="0007114A">
        <w:rPr>
          <w:i w:val="0"/>
          <w:iCs w:val="0"/>
        </w:rPr>
        <w:t>The extraversion-introversion dichotomy  explains human behavior and interactions with the outside world. In contrast to introverts, who value thoughtful conversations, feel refreshed after spending time alone, and enjoy in-depth, meaningful dialogues, Extroverts enjoy frequent social interactions, are goal-oriented, and experience a boost in energy after interacting with others. All of us display some extraversion or introversion, although most individuals lean more toward one or the other overall.</w:t>
      </w:r>
    </w:p>
    <w:p w14:paraId="7341990D" w14:textId="77777777" w:rsidR="0007114A" w:rsidRPr="0007114A" w:rsidRDefault="0007114A" w:rsidP="0007114A">
      <w:pPr>
        <w:pStyle w:val="Heading2"/>
        <w:tabs>
          <w:tab w:val="clear" w:pos="18pt"/>
          <w:tab w:val="num" w:pos="14.40pt"/>
        </w:tabs>
        <w:jc w:val="both"/>
        <w:rPr>
          <w:i w:val="0"/>
          <w:iCs w:val="0"/>
        </w:rPr>
      </w:pPr>
      <w:r>
        <w:t xml:space="preserve">Sensing (S) – Intuition (N)- </w:t>
      </w:r>
      <w:r w:rsidRPr="0007114A">
        <w:rPr>
          <w:i w:val="0"/>
          <w:iCs w:val="0"/>
        </w:rPr>
        <w:t>Individuals spend time feeling and intuiting depending on the environment, much like extraverts and introverts do. While individuals who value intuition pay attention to perceptions and patterns, those who value sensing concentrate on reality and get knowledge from their senses. Those who favor sensing concentrate on facts and practical experiences, whereas they like to imagine possibilities and abstract ideas.</w:t>
      </w:r>
    </w:p>
    <w:p w14:paraId="3BF795B9" w14:textId="4B9F2582" w:rsidR="0007114A" w:rsidRDefault="0007114A" w:rsidP="0007114A">
      <w:pPr>
        <w:pStyle w:val="Heading2"/>
        <w:tabs>
          <w:tab w:val="clear" w:pos="18pt"/>
          <w:tab w:val="num" w:pos="14.40pt"/>
        </w:tabs>
        <w:jc w:val="both"/>
      </w:pPr>
      <w:r>
        <w:t>Thinking(T) – Intuition(N) -</w:t>
      </w:r>
      <w:r w:rsidRPr="0007114A">
        <w:rPr>
          <w:i w:val="0"/>
          <w:iCs w:val="0"/>
        </w:rPr>
        <w:t xml:space="preserve"> Reasoning people are more likely to regard facts and unbiased information. When making a choice, they are usually dispassionate, rational, and consistent. When making decisions, those who value feeling are more inclined to take other people and their feelings into account.</w:t>
      </w:r>
    </w:p>
    <w:p w14:paraId="1493A0EC" w14:textId="61790123" w:rsidR="0007114A" w:rsidRDefault="0007114A" w:rsidP="0007114A">
      <w:pPr>
        <w:pStyle w:val="Heading2"/>
        <w:tabs>
          <w:tab w:val="clear" w:pos="18pt"/>
          <w:tab w:val="num" w:pos="14.40pt"/>
        </w:tabs>
        <w:jc w:val="both"/>
        <w:rPr>
          <w:i w:val="0"/>
          <w:iCs w:val="0"/>
        </w:rPr>
      </w:pPr>
      <w:r>
        <w:t xml:space="preserve">Judging (J) – Perceiving (P)- </w:t>
      </w:r>
      <w:r w:rsidRPr="0007114A">
        <w:rPr>
          <w:i w:val="0"/>
          <w:iCs w:val="0"/>
        </w:rPr>
        <w:t>Judging-inclined people like structure and decisive outcomes. Individuals with a tendency for perception are more receptive, adaptive, and flexible. The other scales are impacted by these two inclinations.</w:t>
      </w:r>
    </w:p>
    <w:p w14:paraId="3A2D872D" w14:textId="77777777" w:rsidR="00C93529" w:rsidRPr="00C93529" w:rsidRDefault="00C93529" w:rsidP="00C93529"/>
    <w:p w14:paraId="63BD2927" w14:textId="643A7BCF" w:rsidR="00C93529" w:rsidRDefault="00C93529" w:rsidP="00D50734">
      <w:pPr>
        <w:ind w:firstLine="14.45pt"/>
        <w:jc w:val="both"/>
      </w:pPr>
      <w:r w:rsidRPr="00C93529">
        <w:t xml:space="preserve">With a focus on employing a </w:t>
      </w:r>
      <w:proofErr w:type="spellStart"/>
      <w:r w:rsidRPr="00C93529">
        <w:t>LightGBM</w:t>
      </w:r>
      <w:proofErr w:type="spellEnd"/>
      <w:r w:rsidRPr="00C93529">
        <w:t xml:space="preserve"> since it performs better than the other three models—</w:t>
      </w:r>
      <w:proofErr w:type="gramStart"/>
      <w:r w:rsidRPr="00C93529">
        <w:t>Random forest</w:t>
      </w:r>
      <w:proofErr w:type="gramEnd"/>
      <w:r w:rsidRPr="00C93529">
        <w:t xml:space="preserve">, Multinomial Naive Bayes, and Logistic Regression—this study examines the possible uses of machine learning to personality prediction models. The model uses a collection of retrieved relevant parameters to predict personality traits. The approach consists of four steps: data preparation, feature selection, model training, and assessment. To translate the categorical personality labels into a machine learning algorithm-understandable format, we employ techniques such as label encoding. In addition, we separated the dataset into training and testing sets to guarantee the model's performance for generalization. 16 Personalities based on these factors (I E S N T F J </w:t>
      </w:r>
      <w:proofErr w:type="gramStart"/>
      <w:r w:rsidRPr="00C93529">
        <w:t>P)[</w:t>
      </w:r>
      <w:proofErr w:type="gramEnd"/>
      <w:r w:rsidRPr="00C93529">
        <w:t>11]</w:t>
      </w:r>
      <w:r>
        <w:t xml:space="preserve"> are shown in Table 1.</w:t>
      </w:r>
    </w:p>
    <w:p w14:paraId="32AA8CB5" w14:textId="5ACC486E" w:rsidR="00C93529" w:rsidRPr="00C93529" w:rsidRDefault="00C93529" w:rsidP="00EF1A45">
      <w:pPr>
        <w:pStyle w:val="tablehead"/>
      </w:pPr>
      <w:r>
        <w:lastRenderedPageBreak/>
        <w:t>16 Personality Traits</w:t>
      </w:r>
    </w:p>
    <w:tbl>
      <w:tblPr>
        <w:tblStyle w:val="TableGrid"/>
        <w:tblW w:w="0pt" w:type="auto"/>
        <w:tblLook w:firstRow="1" w:lastRow="0" w:firstColumn="1" w:lastColumn="0" w:noHBand="0" w:noVBand="1"/>
      </w:tblPr>
      <w:tblGrid>
        <w:gridCol w:w="556"/>
        <w:gridCol w:w="928"/>
        <w:gridCol w:w="1189"/>
        <w:gridCol w:w="2070"/>
      </w:tblGrid>
      <w:tr w:rsidR="0007114A" w:rsidRPr="00EF1A45" w14:paraId="202CFD70" w14:textId="77777777" w:rsidTr="0007114A">
        <w:tc>
          <w:tcPr>
            <w:tcW w:w="28.10pt" w:type="dxa"/>
          </w:tcPr>
          <w:p w14:paraId="7F0A0B51" w14:textId="5EE96D68" w:rsidR="0007114A" w:rsidRPr="0007114A" w:rsidRDefault="0007114A" w:rsidP="0007114A">
            <w:pPr>
              <w:rPr>
                <w:rFonts w:ascii="Times New Roman" w:hAnsi="Times New Roman" w:cs="Times New Roman"/>
                <w:b/>
                <w:bCs/>
                <w:sz w:val="16"/>
                <w:szCs w:val="16"/>
              </w:rPr>
            </w:pPr>
            <w:bookmarkStart w:id="0" w:name="_Hlk155005166"/>
            <w:r w:rsidRPr="0007114A">
              <w:rPr>
                <w:rFonts w:ascii="Times New Roman" w:hAnsi="Times New Roman" w:cs="Times New Roman"/>
                <w:b/>
                <w:bCs/>
                <w:sz w:val="16"/>
                <w:szCs w:val="16"/>
              </w:rPr>
              <w:t>S.N.</w:t>
            </w:r>
          </w:p>
        </w:tc>
        <w:tc>
          <w:tcPr>
            <w:tcW w:w="47.65pt" w:type="dxa"/>
          </w:tcPr>
          <w:p w14:paraId="3F6117D7" w14:textId="77777777" w:rsidR="0007114A" w:rsidRPr="0007114A" w:rsidRDefault="0007114A" w:rsidP="0007114A">
            <w:pPr>
              <w:rPr>
                <w:rFonts w:ascii="Times New Roman" w:hAnsi="Times New Roman" w:cs="Times New Roman"/>
                <w:b/>
                <w:bCs/>
                <w:sz w:val="16"/>
                <w:szCs w:val="16"/>
              </w:rPr>
            </w:pPr>
            <w:r w:rsidRPr="0007114A">
              <w:rPr>
                <w:rFonts w:ascii="Times New Roman" w:hAnsi="Times New Roman" w:cs="Times New Roman"/>
                <w:b/>
                <w:bCs/>
                <w:sz w:val="16"/>
                <w:szCs w:val="16"/>
              </w:rPr>
              <w:t>TYPE</w:t>
            </w:r>
          </w:p>
        </w:tc>
        <w:tc>
          <w:tcPr>
            <w:tcW w:w="60.25pt" w:type="dxa"/>
          </w:tcPr>
          <w:p w14:paraId="0ADC5EDD" w14:textId="37462462" w:rsidR="0007114A" w:rsidRPr="0007114A" w:rsidRDefault="0007114A" w:rsidP="0007114A">
            <w:pPr>
              <w:rPr>
                <w:rFonts w:ascii="Times New Roman" w:hAnsi="Times New Roman" w:cs="Times New Roman"/>
                <w:b/>
                <w:bCs/>
                <w:sz w:val="16"/>
                <w:szCs w:val="16"/>
              </w:rPr>
            </w:pPr>
            <w:r w:rsidRPr="0007114A">
              <w:rPr>
                <w:rFonts w:ascii="Times New Roman" w:hAnsi="Times New Roman" w:cs="Times New Roman"/>
                <w:b/>
                <w:bCs/>
                <w:sz w:val="16"/>
                <w:szCs w:val="16"/>
              </w:rPr>
              <w:t>ABBR</w:t>
            </w:r>
            <w:r w:rsidRPr="00EF1A45">
              <w:rPr>
                <w:rFonts w:ascii="Times New Roman" w:hAnsi="Times New Roman" w:cs="Times New Roman"/>
                <w:b/>
                <w:bCs/>
                <w:sz w:val="16"/>
                <w:szCs w:val="16"/>
              </w:rPr>
              <w:t>.</w:t>
            </w:r>
          </w:p>
        </w:tc>
        <w:tc>
          <w:tcPr>
            <w:tcW w:w="106.80pt" w:type="dxa"/>
          </w:tcPr>
          <w:p w14:paraId="432FE9E6" w14:textId="77777777" w:rsidR="0007114A" w:rsidRPr="0007114A" w:rsidRDefault="0007114A" w:rsidP="0007114A">
            <w:pPr>
              <w:rPr>
                <w:rFonts w:ascii="Times New Roman" w:hAnsi="Times New Roman" w:cs="Times New Roman"/>
                <w:b/>
                <w:bCs/>
                <w:sz w:val="16"/>
                <w:szCs w:val="16"/>
              </w:rPr>
            </w:pPr>
            <w:r w:rsidRPr="0007114A">
              <w:rPr>
                <w:rFonts w:ascii="Times New Roman" w:hAnsi="Times New Roman" w:cs="Times New Roman"/>
                <w:b/>
                <w:bCs/>
                <w:sz w:val="16"/>
                <w:szCs w:val="16"/>
              </w:rPr>
              <w:t>DESCRIPTION</w:t>
            </w:r>
          </w:p>
        </w:tc>
      </w:tr>
      <w:tr w:rsidR="0007114A" w:rsidRPr="00EF1A45" w14:paraId="4D67379B" w14:textId="77777777" w:rsidTr="0007114A">
        <w:tc>
          <w:tcPr>
            <w:tcW w:w="28.10pt" w:type="dxa"/>
          </w:tcPr>
          <w:p w14:paraId="79038634"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1.</w:t>
            </w:r>
          </w:p>
        </w:tc>
        <w:tc>
          <w:tcPr>
            <w:tcW w:w="47.65pt" w:type="dxa"/>
          </w:tcPr>
          <w:p w14:paraId="174074E6"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ISTJ</w:t>
            </w:r>
          </w:p>
        </w:tc>
        <w:tc>
          <w:tcPr>
            <w:tcW w:w="60.25pt" w:type="dxa"/>
          </w:tcPr>
          <w:p w14:paraId="1ED166B6"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Inspector</w:t>
            </w:r>
          </w:p>
        </w:tc>
        <w:tc>
          <w:tcPr>
            <w:tcW w:w="106.80pt" w:type="dxa"/>
          </w:tcPr>
          <w:p w14:paraId="625E0EB6"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tactful and sensible, devoted, tidy, and conventional.</w:t>
            </w:r>
          </w:p>
        </w:tc>
      </w:tr>
      <w:tr w:rsidR="0007114A" w:rsidRPr="00EF1A45" w14:paraId="6BD894C3" w14:textId="77777777" w:rsidTr="0007114A">
        <w:tc>
          <w:tcPr>
            <w:tcW w:w="28.10pt" w:type="dxa"/>
          </w:tcPr>
          <w:p w14:paraId="0BCD06D6"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2.</w:t>
            </w:r>
          </w:p>
        </w:tc>
        <w:tc>
          <w:tcPr>
            <w:tcW w:w="47.65pt" w:type="dxa"/>
          </w:tcPr>
          <w:p w14:paraId="538BE4D5"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ISTP</w:t>
            </w:r>
          </w:p>
        </w:tc>
        <w:tc>
          <w:tcPr>
            <w:tcW w:w="60.25pt" w:type="dxa"/>
          </w:tcPr>
          <w:p w14:paraId="38D695D9"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Crafter</w:t>
            </w:r>
          </w:p>
        </w:tc>
        <w:tc>
          <w:tcPr>
            <w:tcW w:w="106.80pt" w:type="dxa"/>
          </w:tcPr>
          <w:p w14:paraId="1B3F70D6"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Extremely autonomous and eager to learn firsthand from different experiences.</w:t>
            </w:r>
          </w:p>
        </w:tc>
      </w:tr>
      <w:tr w:rsidR="0007114A" w:rsidRPr="00EF1A45" w14:paraId="10A45B8E" w14:textId="77777777" w:rsidTr="0007114A">
        <w:tc>
          <w:tcPr>
            <w:tcW w:w="28.10pt" w:type="dxa"/>
          </w:tcPr>
          <w:p w14:paraId="6ECFE091"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3.</w:t>
            </w:r>
          </w:p>
        </w:tc>
        <w:tc>
          <w:tcPr>
            <w:tcW w:w="47.65pt" w:type="dxa"/>
          </w:tcPr>
          <w:p w14:paraId="37E711E3"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ISFJ</w:t>
            </w:r>
          </w:p>
        </w:tc>
        <w:tc>
          <w:tcPr>
            <w:tcW w:w="60.25pt" w:type="dxa"/>
          </w:tcPr>
          <w:p w14:paraId="36A60B01"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Protector</w:t>
            </w:r>
          </w:p>
        </w:tc>
        <w:tc>
          <w:tcPr>
            <w:tcW w:w="106.80pt" w:type="dxa"/>
          </w:tcPr>
          <w:p w14:paraId="1B010187"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kind and committed, ever prepared to defend those they love.</w:t>
            </w:r>
          </w:p>
        </w:tc>
      </w:tr>
      <w:tr w:rsidR="0007114A" w:rsidRPr="00EF1A45" w14:paraId="0BCD791E" w14:textId="77777777" w:rsidTr="0007114A">
        <w:tc>
          <w:tcPr>
            <w:tcW w:w="28.10pt" w:type="dxa"/>
          </w:tcPr>
          <w:p w14:paraId="0C592351"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4.</w:t>
            </w:r>
          </w:p>
        </w:tc>
        <w:tc>
          <w:tcPr>
            <w:tcW w:w="47.65pt" w:type="dxa"/>
          </w:tcPr>
          <w:p w14:paraId="52AC8DE7"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ISFP</w:t>
            </w:r>
          </w:p>
        </w:tc>
        <w:tc>
          <w:tcPr>
            <w:tcW w:w="60.25pt" w:type="dxa"/>
          </w:tcPr>
          <w:p w14:paraId="40CCA897"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Artist</w:t>
            </w:r>
          </w:p>
        </w:tc>
        <w:tc>
          <w:tcPr>
            <w:tcW w:w="106.80pt" w:type="dxa"/>
          </w:tcPr>
          <w:p w14:paraId="066C8240"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calm and adaptable, taciturn and creative.</w:t>
            </w:r>
          </w:p>
        </w:tc>
      </w:tr>
      <w:tr w:rsidR="0007114A" w:rsidRPr="00EF1A45" w14:paraId="5299EAB3" w14:textId="77777777" w:rsidTr="0007114A">
        <w:tc>
          <w:tcPr>
            <w:tcW w:w="28.10pt" w:type="dxa"/>
          </w:tcPr>
          <w:p w14:paraId="64AC1949"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5.</w:t>
            </w:r>
          </w:p>
        </w:tc>
        <w:tc>
          <w:tcPr>
            <w:tcW w:w="47.65pt" w:type="dxa"/>
          </w:tcPr>
          <w:p w14:paraId="3952F7DC"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INFJ</w:t>
            </w:r>
          </w:p>
        </w:tc>
        <w:tc>
          <w:tcPr>
            <w:tcW w:w="60.25pt" w:type="dxa"/>
          </w:tcPr>
          <w:p w14:paraId="3EFB93CE"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Advocate</w:t>
            </w:r>
          </w:p>
        </w:tc>
        <w:tc>
          <w:tcPr>
            <w:tcW w:w="106.80pt" w:type="dxa"/>
          </w:tcPr>
          <w:p w14:paraId="54621A5B"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Analytical and creative, one of the rarest kinds.</w:t>
            </w:r>
          </w:p>
        </w:tc>
      </w:tr>
      <w:tr w:rsidR="0007114A" w:rsidRPr="00EF1A45" w14:paraId="3F8DAEEF" w14:textId="77777777" w:rsidTr="0007114A">
        <w:tc>
          <w:tcPr>
            <w:tcW w:w="28.10pt" w:type="dxa"/>
          </w:tcPr>
          <w:p w14:paraId="75CDC677"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6.</w:t>
            </w:r>
          </w:p>
        </w:tc>
        <w:tc>
          <w:tcPr>
            <w:tcW w:w="47.65pt" w:type="dxa"/>
          </w:tcPr>
          <w:p w14:paraId="7243C394"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INFP</w:t>
            </w:r>
          </w:p>
        </w:tc>
        <w:tc>
          <w:tcPr>
            <w:tcW w:w="60.25pt" w:type="dxa"/>
          </w:tcPr>
          <w:p w14:paraId="2CB30AD0"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Mediator</w:t>
            </w:r>
          </w:p>
        </w:tc>
        <w:tc>
          <w:tcPr>
            <w:tcW w:w="106.80pt" w:type="dxa"/>
          </w:tcPr>
          <w:p w14:paraId="6BB2A5C0"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High-minded and idealistic, they work to improve the world.</w:t>
            </w:r>
          </w:p>
        </w:tc>
      </w:tr>
      <w:tr w:rsidR="0007114A" w:rsidRPr="00EF1A45" w14:paraId="51038DE8" w14:textId="77777777" w:rsidTr="0007114A">
        <w:tc>
          <w:tcPr>
            <w:tcW w:w="28.10pt" w:type="dxa"/>
          </w:tcPr>
          <w:p w14:paraId="397CEE27"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7.</w:t>
            </w:r>
          </w:p>
        </w:tc>
        <w:tc>
          <w:tcPr>
            <w:tcW w:w="47.65pt" w:type="dxa"/>
          </w:tcPr>
          <w:p w14:paraId="08C91428"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INTJ</w:t>
            </w:r>
          </w:p>
        </w:tc>
        <w:tc>
          <w:tcPr>
            <w:tcW w:w="60.25pt" w:type="dxa"/>
          </w:tcPr>
          <w:p w14:paraId="2516E8AC"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Architect</w:t>
            </w:r>
          </w:p>
        </w:tc>
        <w:tc>
          <w:tcPr>
            <w:tcW w:w="106.80pt" w:type="dxa"/>
          </w:tcPr>
          <w:p w14:paraId="7AE8D36A"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extremely rational, imaginative, and analytical.</w:t>
            </w:r>
          </w:p>
        </w:tc>
      </w:tr>
      <w:tr w:rsidR="0007114A" w:rsidRPr="00EF1A45" w14:paraId="237A7480" w14:textId="77777777" w:rsidTr="0007114A">
        <w:tc>
          <w:tcPr>
            <w:tcW w:w="28.10pt" w:type="dxa"/>
          </w:tcPr>
          <w:p w14:paraId="1067D5A0"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8.</w:t>
            </w:r>
          </w:p>
        </w:tc>
        <w:tc>
          <w:tcPr>
            <w:tcW w:w="47.65pt" w:type="dxa"/>
          </w:tcPr>
          <w:p w14:paraId="7A7B1484"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INTP</w:t>
            </w:r>
          </w:p>
        </w:tc>
        <w:tc>
          <w:tcPr>
            <w:tcW w:w="60.25pt" w:type="dxa"/>
          </w:tcPr>
          <w:p w14:paraId="5ECF1166"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Thinker</w:t>
            </w:r>
          </w:p>
        </w:tc>
        <w:tc>
          <w:tcPr>
            <w:tcW w:w="106.80pt" w:type="dxa"/>
          </w:tcPr>
          <w:p w14:paraId="48DB633A"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renowned for having a vibrant inner life; quiet and introverted.</w:t>
            </w:r>
          </w:p>
        </w:tc>
      </w:tr>
      <w:tr w:rsidR="0007114A" w:rsidRPr="00EF1A45" w14:paraId="030A9900" w14:textId="77777777" w:rsidTr="0007114A">
        <w:tc>
          <w:tcPr>
            <w:tcW w:w="28.10pt" w:type="dxa"/>
          </w:tcPr>
          <w:p w14:paraId="2BD41078"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9.</w:t>
            </w:r>
          </w:p>
        </w:tc>
        <w:tc>
          <w:tcPr>
            <w:tcW w:w="47.65pt" w:type="dxa"/>
          </w:tcPr>
          <w:p w14:paraId="01888764"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ESTP</w:t>
            </w:r>
          </w:p>
        </w:tc>
        <w:tc>
          <w:tcPr>
            <w:tcW w:w="60.25pt" w:type="dxa"/>
          </w:tcPr>
          <w:p w14:paraId="6DBEB8DA"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Persuader</w:t>
            </w:r>
          </w:p>
        </w:tc>
        <w:tc>
          <w:tcPr>
            <w:tcW w:w="106.80pt" w:type="dxa"/>
          </w:tcPr>
          <w:p w14:paraId="48C685DF"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extroverted, theatrical, and appreciative of the moment.</w:t>
            </w:r>
          </w:p>
        </w:tc>
      </w:tr>
      <w:tr w:rsidR="0007114A" w:rsidRPr="00EF1A45" w14:paraId="4798BE54" w14:textId="77777777" w:rsidTr="0007114A">
        <w:tc>
          <w:tcPr>
            <w:tcW w:w="28.10pt" w:type="dxa"/>
          </w:tcPr>
          <w:p w14:paraId="489C586F"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10.</w:t>
            </w:r>
          </w:p>
        </w:tc>
        <w:tc>
          <w:tcPr>
            <w:tcW w:w="47.65pt" w:type="dxa"/>
          </w:tcPr>
          <w:p w14:paraId="30F98673"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ESTJ</w:t>
            </w:r>
          </w:p>
        </w:tc>
        <w:tc>
          <w:tcPr>
            <w:tcW w:w="60.25pt" w:type="dxa"/>
          </w:tcPr>
          <w:p w14:paraId="6FA7B860"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Director</w:t>
            </w:r>
          </w:p>
        </w:tc>
        <w:tc>
          <w:tcPr>
            <w:tcW w:w="106.80pt" w:type="dxa"/>
          </w:tcPr>
          <w:p w14:paraId="10592979"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tenacious, rule-abiding, idealistic, and prone to taking the lead.</w:t>
            </w:r>
          </w:p>
        </w:tc>
      </w:tr>
      <w:tr w:rsidR="0007114A" w:rsidRPr="00EF1A45" w14:paraId="69E1A8E6" w14:textId="77777777" w:rsidTr="0007114A">
        <w:tc>
          <w:tcPr>
            <w:tcW w:w="28.10pt" w:type="dxa"/>
          </w:tcPr>
          <w:p w14:paraId="49CA7F45"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11.</w:t>
            </w:r>
          </w:p>
        </w:tc>
        <w:tc>
          <w:tcPr>
            <w:tcW w:w="47.65pt" w:type="dxa"/>
          </w:tcPr>
          <w:p w14:paraId="78816356"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ESFP</w:t>
            </w:r>
          </w:p>
        </w:tc>
        <w:tc>
          <w:tcPr>
            <w:tcW w:w="60.25pt" w:type="dxa"/>
          </w:tcPr>
          <w:p w14:paraId="16CCE251"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performer</w:t>
            </w:r>
          </w:p>
        </w:tc>
        <w:tc>
          <w:tcPr>
            <w:tcW w:w="106.80pt" w:type="dxa"/>
          </w:tcPr>
          <w:p w14:paraId="4D12EB82"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gregarious, impulsive, and loves the limelight.</w:t>
            </w:r>
          </w:p>
        </w:tc>
      </w:tr>
      <w:tr w:rsidR="0007114A" w:rsidRPr="00EF1A45" w14:paraId="349533AF" w14:textId="77777777" w:rsidTr="0007114A">
        <w:tc>
          <w:tcPr>
            <w:tcW w:w="28.10pt" w:type="dxa"/>
          </w:tcPr>
          <w:p w14:paraId="1119751F"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12.</w:t>
            </w:r>
          </w:p>
        </w:tc>
        <w:tc>
          <w:tcPr>
            <w:tcW w:w="47.65pt" w:type="dxa"/>
          </w:tcPr>
          <w:p w14:paraId="18AED984"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ESFJ</w:t>
            </w:r>
          </w:p>
        </w:tc>
        <w:tc>
          <w:tcPr>
            <w:tcW w:w="60.25pt" w:type="dxa"/>
          </w:tcPr>
          <w:p w14:paraId="06DB59B9"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Caregiver</w:t>
            </w:r>
          </w:p>
        </w:tc>
        <w:tc>
          <w:tcPr>
            <w:tcW w:w="106.80pt" w:type="dxa"/>
          </w:tcPr>
          <w:p w14:paraId="280DCD99"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extroverted and kind, with a propensity to see the best in people.</w:t>
            </w:r>
          </w:p>
        </w:tc>
      </w:tr>
      <w:tr w:rsidR="0007114A" w:rsidRPr="00EF1A45" w14:paraId="48577AF8" w14:textId="77777777" w:rsidTr="0007114A">
        <w:tc>
          <w:tcPr>
            <w:tcW w:w="28.10pt" w:type="dxa"/>
          </w:tcPr>
          <w:p w14:paraId="5AEC96E4"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13.</w:t>
            </w:r>
          </w:p>
        </w:tc>
        <w:tc>
          <w:tcPr>
            <w:tcW w:w="47.65pt" w:type="dxa"/>
          </w:tcPr>
          <w:p w14:paraId="41658C42"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ENFP</w:t>
            </w:r>
          </w:p>
        </w:tc>
        <w:tc>
          <w:tcPr>
            <w:tcW w:w="60.25pt" w:type="dxa"/>
          </w:tcPr>
          <w:p w14:paraId="6FC29B3D"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Champion</w:t>
            </w:r>
          </w:p>
        </w:tc>
        <w:tc>
          <w:tcPr>
            <w:tcW w:w="106.80pt" w:type="dxa"/>
          </w:tcPr>
          <w:p w14:paraId="17CA5625"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vivacious and captivating, flourishes in imaginative environments.</w:t>
            </w:r>
          </w:p>
        </w:tc>
      </w:tr>
      <w:tr w:rsidR="0007114A" w:rsidRPr="00EF1A45" w14:paraId="4E6E62FF" w14:textId="77777777" w:rsidTr="0007114A">
        <w:tc>
          <w:tcPr>
            <w:tcW w:w="28.10pt" w:type="dxa"/>
          </w:tcPr>
          <w:p w14:paraId="5F155867"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14.</w:t>
            </w:r>
          </w:p>
        </w:tc>
        <w:tc>
          <w:tcPr>
            <w:tcW w:w="47.65pt" w:type="dxa"/>
          </w:tcPr>
          <w:p w14:paraId="50ED5F3A"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ENFJ</w:t>
            </w:r>
          </w:p>
        </w:tc>
        <w:tc>
          <w:tcPr>
            <w:tcW w:w="60.25pt" w:type="dxa"/>
          </w:tcPr>
          <w:p w14:paraId="3D6B1EEB"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Giver</w:t>
            </w:r>
          </w:p>
        </w:tc>
        <w:tc>
          <w:tcPr>
            <w:tcW w:w="106.80pt" w:type="dxa"/>
          </w:tcPr>
          <w:p w14:paraId="518DF7F5"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Sensitive and devoted, well-known for compassion and giving.</w:t>
            </w:r>
          </w:p>
        </w:tc>
      </w:tr>
      <w:tr w:rsidR="0007114A" w:rsidRPr="00EF1A45" w14:paraId="1DF661D9" w14:textId="77777777" w:rsidTr="0007114A">
        <w:tc>
          <w:tcPr>
            <w:tcW w:w="28.10pt" w:type="dxa"/>
          </w:tcPr>
          <w:p w14:paraId="7BD8A72D"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15.</w:t>
            </w:r>
          </w:p>
        </w:tc>
        <w:tc>
          <w:tcPr>
            <w:tcW w:w="47.65pt" w:type="dxa"/>
          </w:tcPr>
          <w:p w14:paraId="419261AF"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ENTP</w:t>
            </w:r>
          </w:p>
        </w:tc>
        <w:tc>
          <w:tcPr>
            <w:tcW w:w="60.25pt" w:type="dxa"/>
          </w:tcPr>
          <w:p w14:paraId="27BA45A0"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Debater</w:t>
            </w:r>
          </w:p>
        </w:tc>
        <w:tc>
          <w:tcPr>
            <w:tcW w:w="106.80pt" w:type="dxa"/>
          </w:tcPr>
          <w:p w14:paraId="300DD6CE"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Extremely creative, enjoys being surrounded by ideas, yet sometimes find it difficult to complete tasks.</w:t>
            </w:r>
          </w:p>
        </w:tc>
      </w:tr>
      <w:tr w:rsidR="0007114A" w:rsidRPr="00EF1A45" w14:paraId="113DF6EB" w14:textId="77777777" w:rsidTr="0007114A">
        <w:tc>
          <w:tcPr>
            <w:tcW w:w="28.10pt" w:type="dxa"/>
          </w:tcPr>
          <w:p w14:paraId="1014807A"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16.</w:t>
            </w:r>
          </w:p>
        </w:tc>
        <w:tc>
          <w:tcPr>
            <w:tcW w:w="47.65pt" w:type="dxa"/>
          </w:tcPr>
          <w:p w14:paraId="7D917619"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ENTJ</w:t>
            </w:r>
          </w:p>
        </w:tc>
        <w:tc>
          <w:tcPr>
            <w:tcW w:w="60.25pt" w:type="dxa"/>
          </w:tcPr>
          <w:p w14:paraId="506C9C9C" w14:textId="77777777" w:rsidR="0007114A" w:rsidRPr="0007114A" w:rsidRDefault="0007114A" w:rsidP="0007114A">
            <w:pPr>
              <w:rPr>
                <w:rFonts w:ascii="Times New Roman" w:hAnsi="Times New Roman" w:cs="Times New Roman"/>
                <w:sz w:val="16"/>
                <w:szCs w:val="16"/>
              </w:rPr>
            </w:pPr>
            <w:r w:rsidRPr="0007114A">
              <w:rPr>
                <w:rFonts w:ascii="Times New Roman" w:hAnsi="Times New Roman" w:cs="Times New Roman"/>
                <w:sz w:val="16"/>
                <w:szCs w:val="16"/>
              </w:rPr>
              <w:t>The Commander</w:t>
            </w:r>
          </w:p>
        </w:tc>
        <w:tc>
          <w:tcPr>
            <w:tcW w:w="106.80pt" w:type="dxa"/>
          </w:tcPr>
          <w:p w14:paraId="71C0EC81" w14:textId="77777777" w:rsidR="0007114A" w:rsidRPr="0007114A" w:rsidRDefault="0007114A" w:rsidP="0007114A">
            <w:pPr>
              <w:jc w:val="both"/>
              <w:rPr>
                <w:rFonts w:ascii="Times New Roman" w:hAnsi="Times New Roman" w:cs="Times New Roman"/>
                <w:sz w:val="16"/>
                <w:szCs w:val="16"/>
              </w:rPr>
            </w:pPr>
            <w:r w:rsidRPr="0007114A">
              <w:rPr>
                <w:rFonts w:ascii="Times New Roman" w:hAnsi="Times New Roman" w:cs="Times New Roman"/>
                <w:sz w:val="16"/>
                <w:szCs w:val="16"/>
              </w:rPr>
              <w:t>Outgoing, self-assured, and exceptionally skilled at planning and project management.</w:t>
            </w:r>
          </w:p>
        </w:tc>
      </w:tr>
      <w:bookmarkEnd w:id="0"/>
    </w:tbl>
    <w:p w14:paraId="76DAD4DF" w14:textId="77777777" w:rsidR="0007114A" w:rsidRPr="0007114A" w:rsidRDefault="0007114A" w:rsidP="0007114A"/>
    <w:p w14:paraId="52DB248F" w14:textId="25469B19" w:rsidR="009303D9" w:rsidRPr="006B6B66" w:rsidRDefault="00EF1A45" w:rsidP="006B6B66">
      <w:pPr>
        <w:pStyle w:val="Heading1"/>
      </w:pPr>
      <w:r>
        <w:t>LITERATURE REVIEW</w:t>
      </w:r>
    </w:p>
    <w:p w14:paraId="42FF8CB5" w14:textId="13B71D58" w:rsidR="009303D9" w:rsidRDefault="00EF1A45" w:rsidP="00EF1A45">
      <w:pPr>
        <w:pStyle w:val="BodyText"/>
        <w:ind w:firstLine="0pt"/>
        <w:rPr>
          <w:lang w:val="en-IN"/>
        </w:rPr>
      </w:pPr>
      <w:r>
        <w:rPr>
          <w:lang w:val="en-IN"/>
        </w:rPr>
        <w:t xml:space="preserve">A number of researchers have worked in the field of personality prediction using various Machine Learning techniques. A comparative analysis of some of the works is described in Table 2. </w:t>
      </w:r>
    </w:p>
    <w:p w14:paraId="19D63E0B" w14:textId="124CFCEA" w:rsidR="00EF1A45" w:rsidRPr="00EF1A45" w:rsidRDefault="00EF1A45" w:rsidP="00EF1A45">
      <w:pPr>
        <w:pStyle w:val="tablehead"/>
        <w:rPr>
          <w:lang w:val="en-IN"/>
        </w:rPr>
      </w:pPr>
      <w:r>
        <w:rPr>
          <w:lang w:val="en-IN"/>
        </w:rPr>
        <w:t>Comparative Anaysis of state of art techniques</w:t>
      </w:r>
    </w:p>
    <w:tbl>
      <w:tblPr>
        <w:tblStyle w:val="TableGrid"/>
        <w:tblW w:w="0pt" w:type="auto"/>
        <w:tblLayout w:type="fixed"/>
        <w:tblLook w:firstRow="1" w:lastRow="0" w:firstColumn="1" w:lastColumn="0" w:noHBand="0" w:noVBand="1"/>
      </w:tblPr>
      <w:tblGrid>
        <w:gridCol w:w="421"/>
        <w:gridCol w:w="992"/>
        <w:gridCol w:w="709"/>
        <w:gridCol w:w="1701"/>
        <w:gridCol w:w="1033"/>
      </w:tblGrid>
      <w:tr w:rsidR="00EF1A45" w:rsidRPr="00EF1A45" w14:paraId="0BBA1936" w14:textId="77777777" w:rsidTr="00EF1A45">
        <w:trPr>
          <w:trHeight w:val="219"/>
        </w:trPr>
        <w:tc>
          <w:tcPr>
            <w:tcW w:w="21.05pt" w:type="dxa"/>
          </w:tcPr>
          <w:p w14:paraId="5A70B8A0" w14:textId="4B16FE31" w:rsidR="00EF1A45" w:rsidRPr="00EF1A45" w:rsidRDefault="00EF1A45" w:rsidP="00975302">
            <w:pPr>
              <w:rPr>
                <w:rFonts w:ascii="Times New Roman" w:hAnsi="Times New Roman" w:cs="Times New Roman"/>
                <w:b/>
                <w:bCs/>
                <w:sz w:val="16"/>
                <w:szCs w:val="16"/>
              </w:rPr>
            </w:pPr>
            <w:bookmarkStart w:id="1" w:name="_Hlk155011306"/>
            <w:r w:rsidRPr="00EF1A45">
              <w:rPr>
                <w:rFonts w:ascii="Times New Roman" w:hAnsi="Times New Roman" w:cs="Times New Roman"/>
                <w:b/>
                <w:bCs/>
                <w:sz w:val="16"/>
                <w:szCs w:val="16"/>
              </w:rPr>
              <w:t>Ref</w:t>
            </w:r>
          </w:p>
        </w:tc>
        <w:tc>
          <w:tcPr>
            <w:tcW w:w="49.60pt" w:type="dxa"/>
          </w:tcPr>
          <w:p w14:paraId="3167B375" w14:textId="77777777" w:rsidR="00EF1A45" w:rsidRPr="00EF1A45" w:rsidRDefault="00EF1A45" w:rsidP="00975302">
            <w:pPr>
              <w:rPr>
                <w:rFonts w:ascii="Times New Roman" w:hAnsi="Times New Roman" w:cs="Times New Roman"/>
                <w:b/>
                <w:bCs/>
                <w:sz w:val="16"/>
                <w:szCs w:val="16"/>
              </w:rPr>
            </w:pPr>
            <w:r w:rsidRPr="00EF1A45">
              <w:rPr>
                <w:rFonts w:ascii="Times New Roman" w:hAnsi="Times New Roman" w:cs="Times New Roman"/>
                <w:b/>
                <w:bCs/>
                <w:sz w:val="16"/>
                <w:szCs w:val="16"/>
              </w:rPr>
              <w:t>Goal</w:t>
            </w:r>
          </w:p>
        </w:tc>
        <w:tc>
          <w:tcPr>
            <w:tcW w:w="35.45pt" w:type="dxa"/>
          </w:tcPr>
          <w:p w14:paraId="725C6778" w14:textId="77777777" w:rsidR="00EF1A45" w:rsidRPr="00EF1A45" w:rsidRDefault="00EF1A45" w:rsidP="00975302">
            <w:pPr>
              <w:rPr>
                <w:rFonts w:ascii="Times New Roman" w:hAnsi="Times New Roman" w:cs="Times New Roman"/>
                <w:b/>
                <w:bCs/>
                <w:sz w:val="16"/>
                <w:szCs w:val="16"/>
              </w:rPr>
            </w:pPr>
            <w:r w:rsidRPr="00EF1A45">
              <w:rPr>
                <w:rFonts w:ascii="Times New Roman" w:hAnsi="Times New Roman" w:cs="Times New Roman"/>
                <w:b/>
                <w:bCs/>
                <w:sz w:val="16"/>
                <w:szCs w:val="16"/>
              </w:rPr>
              <w:t>Technique/</w:t>
            </w:r>
          </w:p>
          <w:p w14:paraId="5DFA49DF" w14:textId="77777777" w:rsidR="00EF1A45" w:rsidRPr="00EF1A45" w:rsidRDefault="00EF1A45" w:rsidP="00975302">
            <w:pPr>
              <w:rPr>
                <w:rFonts w:ascii="Times New Roman" w:hAnsi="Times New Roman" w:cs="Times New Roman"/>
                <w:b/>
                <w:bCs/>
                <w:sz w:val="16"/>
                <w:szCs w:val="16"/>
              </w:rPr>
            </w:pPr>
            <w:r w:rsidRPr="00EF1A45">
              <w:rPr>
                <w:rFonts w:ascii="Times New Roman" w:hAnsi="Times New Roman" w:cs="Times New Roman"/>
                <w:b/>
                <w:bCs/>
                <w:sz w:val="16"/>
                <w:szCs w:val="16"/>
              </w:rPr>
              <w:t>Algorithm</w:t>
            </w:r>
          </w:p>
        </w:tc>
        <w:tc>
          <w:tcPr>
            <w:tcW w:w="85.05pt" w:type="dxa"/>
          </w:tcPr>
          <w:p w14:paraId="65F0E3C6" w14:textId="77777777" w:rsidR="00EF1A45" w:rsidRPr="00EF1A45" w:rsidRDefault="00EF1A45" w:rsidP="00975302">
            <w:pPr>
              <w:rPr>
                <w:rFonts w:ascii="Times New Roman" w:hAnsi="Times New Roman" w:cs="Times New Roman"/>
                <w:b/>
                <w:bCs/>
                <w:sz w:val="16"/>
                <w:szCs w:val="16"/>
              </w:rPr>
            </w:pPr>
            <w:r w:rsidRPr="00EF1A45">
              <w:rPr>
                <w:rFonts w:ascii="Times New Roman" w:hAnsi="Times New Roman" w:cs="Times New Roman"/>
                <w:b/>
                <w:bCs/>
                <w:sz w:val="16"/>
                <w:szCs w:val="16"/>
              </w:rPr>
              <w:t>Description</w:t>
            </w:r>
          </w:p>
        </w:tc>
        <w:tc>
          <w:tcPr>
            <w:tcW w:w="51.65pt" w:type="dxa"/>
          </w:tcPr>
          <w:p w14:paraId="655F151E" w14:textId="77777777" w:rsidR="00EF1A45" w:rsidRPr="00EF1A45" w:rsidRDefault="00EF1A45" w:rsidP="00975302">
            <w:pPr>
              <w:rPr>
                <w:rFonts w:ascii="Times New Roman" w:hAnsi="Times New Roman" w:cs="Times New Roman"/>
                <w:b/>
                <w:bCs/>
                <w:sz w:val="16"/>
                <w:szCs w:val="16"/>
              </w:rPr>
            </w:pPr>
            <w:r w:rsidRPr="00EF1A45">
              <w:rPr>
                <w:rFonts w:ascii="Times New Roman" w:hAnsi="Times New Roman" w:cs="Times New Roman"/>
                <w:b/>
                <w:bCs/>
                <w:sz w:val="16"/>
                <w:szCs w:val="16"/>
              </w:rPr>
              <w:t>Results</w:t>
            </w:r>
          </w:p>
        </w:tc>
      </w:tr>
      <w:tr w:rsidR="00EF1A45" w:rsidRPr="00EF1A45" w14:paraId="041B87FC" w14:textId="77777777" w:rsidTr="00EF1A45">
        <w:trPr>
          <w:trHeight w:val="138"/>
        </w:trPr>
        <w:tc>
          <w:tcPr>
            <w:tcW w:w="21.05pt" w:type="dxa"/>
          </w:tcPr>
          <w:p w14:paraId="7D65E303" w14:textId="77777777" w:rsidR="00EF1A45" w:rsidRPr="00EF1A45" w:rsidRDefault="00EF1A45" w:rsidP="00EF1A45">
            <w:pPr>
              <w:jc w:val="both"/>
              <w:rPr>
                <w:rFonts w:ascii="Times New Roman" w:hAnsi="Times New Roman" w:cs="Times New Roman"/>
                <w:b/>
                <w:bCs/>
                <w:sz w:val="16"/>
                <w:szCs w:val="16"/>
              </w:rPr>
            </w:pPr>
            <w:r w:rsidRPr="00EF1A45">
              <w:rPr>
                <w:rFonts w:ascii="Times New Roman" w:hAnsi="Times New Roman" w:cs="Times New Roman"/>
                <w:sz w:val="16"/>
                <w:szCs w:val="16"/>
              </w:rPr>
              <w:t xml:space="preserve"> [1]</w:t>
            </w:r>
          </w:p>
        </w:tc>
        <w:tc>
          <w:tcPr>
            <w:tcW w:w="49.60pt" w:type="dxa"/>
          </w:tcPr>
          <w:p w14:paraId="48C2E559"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Personality prediction using social media applications.</w:t>
            </w:r>
          </w:p>
        </w:tc>
        <w:tc>
          <w:tcPr>
            <w:tcW w:w="35.45pt" w:type="dxa"/>
          </w:tcPr>
          <w:p w14:paraId="77E55986"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Pearson Correlation</w:t>
            </w:r>
          </w:p>
        </w:tc>
        <w:tc>
          <w:tcPr>
            <w:tcW w:w="85.05pt" w:type="dxa"/>
          </w:tcPr>
          <w:p w14:paraId="34A873D9"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 xml:space="preserve">A novel Binary-Partitioning Transformer (BPT) equipped with Term Frequency &amp; Inverse Gravity Moment (TF-IGM) is employed in this work to forecast social media applications' effects on human </w:t>
            </w:r>
            <w:proofErr w:type="spellStart"/>
            <w:r w:rsidRPr="00EF1A45">
              <w:rPr>
                <w:rFonts w:ascii="Times New Roman" w:hAnsi="Times New Roman" w:cs="Times New Roman"/>
                <w:sz w:val="16"/>
                <w:szCs w:val="16"/>
              </w:rPr>
              <w:t>behavior</w:t>
            </w:r>
            <w:proofErr w:type="spellEnd"/>
            <w:r w:rsidRPr="00EF1A45">
              <w:rPr>
                <w:rFonts w:ascii="Times New Roman" w:hAnsi="Times New Roman" w:cs="Times New Roman"/>
                <w:sz w:val="16"/>
                <w:szCs w:val="16"/>
              </w:rPr>
              <w:t xml:space="preserve"> and personality.</w:t>
            </w:r>
          </w:p>
        </w:tc>
        <w:tc>
          <w:tcPr>
            <w:tcW w:w="51.65pt" w:type="dxa"/>
          </w:tcPr>
          <w:p w14:paraId="3D712393"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F1- score: 0.762</w:t>
            </w:r>
          </w:p>
          <w:p w14:paraId="386E8CC7" w14:textId="77777777" w:rsidR="00EF1A45" w:rsidRPr="00EF1A45" w:rsidRDefault="00EF1A45" w:rsidP="00EF1A45">
            <w:pPr>
              <w:jc w:val="both"/>
              <w:rPr>
                <w:rFonts w:ascii="Times New Roman" w:hAnsi="Times New Roman" w:cs="Times New Roman"/>
                <w:b/>
                <w:bCs/>
                <w:sz w:val="16"/>
                <w:szCs w:val="16"/>
              </w:rPr>
            </w:pPr>
            <w:r w:rsidRPr="00EF1A45">
              <w:rPr>
                <w:rFonts w:ascii="Times New Roman" w:hAnsi="Times New Roman" w:cs="Times New Roman"/>
                <w:sz w:val="16"/>
                <w:szCs w:val="16"/>
              </w:rPr>
              <w:t>Accuracy: 78.43%</w:t>
            </w:r>
          </w:p>
        </w:tc>
      </w:tr>
      <w:tr w:rsidR="00EF1A45" w:rsidRPr="00EF1A45" w14:paraId="53BAD01C" w14:textId="77777777" w:rsidTr="00EF1A45">
        <w:trPr>
          <w:trHeight w:val="138"/>
        </w:trPr>
        <w:tc>
          <w:tcPr>
            <w:tcW w:w="21.05pt" w:type="dxa"/>
          </w:tcPr>
          <w:p w14:paraId="2F3C9249" w14:textId="77777777" w:rsidR="00EF1A45" w:rsidRPr="00EF1A45" w:rsidRDefault="00EF1A45" w:rsidP="00EF1A45">
            <w:pPr>
              <w:jc w:val="both"/>
              <w:rPr>
                <w:rFonts w:ascii="Times New Roman" w:hAnsi="Times New Roman" w:cs="Times New Roman"/>
                <w:b/>
                <w:bCs/>
                <w:sz w:val="16"/>
                <w:szCs w:val="16"/>
              </w:rPr>
            </w:pPr>
            <w:r w:rsidRPr="00EF1A45">
              <w:rPr>
                <w:rFonts w:ascii="Times New Roman" w:hAnsi="Times New Roman" w:cs="Times New Roman"/>
                <w:color w:val="333333"/>
                <w:sz w:val="16"/>
                <w:szCs w:val="16"/>
                <w:shd w:val="clear" w:color="auto" w:fill="FCFCFC"/>
              </w:rPr>
              <w:t xml:space="preserve"> [2]</w:t>
            </w:r>
          </w:p>
        </w:tc>
        <w:tc>
          <w:tcPr>
            <w:tcW w:w="49.60pt" w:type="dxa"/>
          </w:tcPr>
          <w:p w14:paraId="41C4B5CA" w14:textId="77777777" w:rsidR="00EF1A45" w:rsidRPr="00EF1A45" w:rsidRDefault="00EF1A45" w:rsidP="00EF1A45">
            <w:pPr>
              <w:jc w:val="both"/>
              <w:rPr>
                <w:rFonts w:ascii="Times New Roman" w:hAnsi="Times New Roman" w:cs="Times New Roman"/>
                <w:b/>
                <w:bCs/>
                <w:sz w:val="16"/>
                <w:szCs w:val="16"/>
              </w:rPr>
            </w:pPr>
            <w:r w:rsidRPr="00EF1A45">
              <w:rPr>
                <w:rFonts w:ascii="Times New Roman" w:hAnsi="Times New Roman" w:cs="Times New Roman"/>
                <w:sz w:val="16"/>
                <w:szCs w:val="16"/>
                <w:shd w:val="clear" w:color="auto" w:fill="FFFFFF"/>
              </w:rPr>
              <w:t>Personality traits for detection improvement</w:t>
            </w:r>
          </w:p>
        </w:tc>
        <w:tc>
          <w:tcPr>
            <w:tcW w:w="35.45pt" w:type="dxa"/>
          </w:tcPr>
          <w:p w14:paraId="327ED3DC" w14:textId="77777777" w:rsidR="00EF1A45" w:rsidRPr="00EF1A45" w:rsidRDefault="00EF1A45" w:rsidP="00EF1A45">
            <w:pPr>
              <w:pStyle w:val="ListParagraph"/>
              <w:numPr>
                <w:ilvl w:val="0"/>
                <w:numId w:val="29"/>
              </w:numPr>
              <w:spacing w:after="0pt" w:line="12pt" w:lineRule="auto"/>
              <w:ind w:start="4.65pt" w:hanging="7.85pt"/>
              <w:jc w:val="both"/>
              <w:rPr>
                <w:rFonts w:ascii="Times New Roman" w:hAnsi="Times New Roman" w:cs="Times New Roman"/>
                <w:sz w:val="16"/>
                <w:szCs w:val="16"/>
              </w:rPr>
            </w:pPr>
            <w:r w:rsidRPr="00EF1A45">
              <w:rPr>
                <w:rFonts w:ascii="Times New Roman" w:hAnsi="Times New Roman" w:cs="Times New Roman"/>
                <w:sz w:val="16"/>
                <w:szCs w:val="16"/>
              </w:rPr>
              <w:t>Decision Tree</w:t>
            </w:r>
          </w:p>
          <w:p w14:paraId="469271B8" w14:textId="77777777" w:rsidR="00EF1A45" w:rsidRPr="00EF1A45" w:rsidRDefault="00EF1A45" w:rsidP="00EF1A45">
            <w:pPr>
              <w:pStyle w:val="ListParagraph"/>
              <w:numPr>
                <w:ilvl w:val="0"/>
                <w:numId w:val="29"/>
              </w:numPr>
              <w:spacing w:after="0pt" w:line="12pt" w:lineRule="auto"/>
              <w:ind w:start="4.65pt" w:hanging="7.85pt"/>
              <w:jc w:val="both"/>
              <w:rPr>
                <w:rFonts w:ascii="Times New Roman" w:hAnsi="Times New Roman" w:cs="Times New Roman"/>
                <w:sz w:val="16"/>
                <w:szCs w:val="16"/>
              </w:rPr>
            </w:pPr>
            <w:r w:rsidRPr="00EF1A45">
              <w:rPr>
                <w:rFonts w:ascii="Times New Roman" w:hAnsi="Times New Roman" w:cs="Times New Roman"/>
                <w:sz w:val="16"/>
                <w:szCs w:val="16"/>
              </w:rPr>
              <w:t>Naïve Bayes</w:t>
            </w:r>
          </w:p>
          <w:p w14:paraId="7B216EAA" w14:textId="77777777" w:rsidR="00EF1A45" w:rsidRPr="00EF1A45" w:rsidRDefault="00EF1A45" w:rsidP="00EF1A45">
            <w:pPr>
              <w:pStyle w:val="ListParagraph"/>
              <w:numPr>
                <w:ilvl w:val="0"/>
                <w:numId w:val="29"/>
              </w:numPr>
              <w:spacing w:after="0pt" w:line="12pt" w:lineRule="auto"/>
              <w:ind w:start="4.65pt" w:hanging="7.85pt"/>
              <w:jc w:val="both"/>
              <w:rPr>
                <w:rFonts w:ascii="Times New Roman" w:hAnsi="Times New Roman" w:cs="Times New Roman"/>
                <w:sz w:val="16"/>
                <w:szCs w:val="16"/>
              </w:rPr>
            </w:pPr>
            <w:r w:rsidRPr="00EF1A45">
              <w:rPr>
                <w:rFonts w:ascii="Times New Roman" w:hAnsi="Times New Roman" w:cs="Times New Roman"/>
                <w:sz w:val="16"/>
                <w:szCs w:val="16"/>
              </w:rPr>
              <w:t>Random Forest</w:t>
            </w:r>
          </w:p>
          <w:p w14:paraId="4C9F7342" w14:textId="77777777" w:rsidR="00EF1A45" w:rsidRPr="00EF1A45" w:rsidRDefault="00EF1A45" w:rsidP="00EF1A45">
            <w:pPr>
              <w:pStyle w:val="ListParagraph"/>
              <w:numPr>
                <w:ilvl w:val="0"/>
                <w:numId w:val="29"/>
              </w:numPr>
              <w:spacing w:after="0pt" w:line="12pt" w:lineRule="auto"/>
              <w:ind w:start="4.65pt" w:hanging="7.85pt"/>
              <w:jc w:val="both"/>
              <w:rPr>
                <w:rFonts w:ascii="Times New Roman" w:hAnsi="Times New Roman" w:cs="Times New Roman"/>
                <w:sz w:val="16"/>
                <w:szCs w:val="16"/>
              </w:rPr>
            </w:pPr>
            <w:r w:rsidRPr="00EF1A45">
              <w:rPr>
                <w:rFonts w:ascii="Times New Roman" w:hAnsi="Times New Roman" w:cs="Times New Roman"/>
                <w:sz w:val="16"/>
                <w:szCs w:val="16"/>
              </w:rPr>
              <w:t>SVM</w:t>
            </w:r>
          </w:p>
          <w:p w14:paraId="1C157C6D" w14:textId="77777777" w:rsidR="00EF1A45" w:rsidRPr="00EF1A45" w:rsidRDefault="00EF1A45" w:rsidP="00EF1A45">
            <w:pPr>
              <w:pStyle w:val="ListParagraph"/>
              <w:numPr>
                <w:ilvl w:val="0"/>
                <w:numId w:val="29"/>
              </w:numPr>
              <w:spacing w:after="0pt" w:line="12pt" w:lineRule="auto"/>
              <w:ind w:start="4.65pt" w:hanging="7.85pt"/>
              <w:jc w:val="both"/>
              <w:rPr>
                <w:rFonts w:ascii="Times New Roman" w:hAnsi="Times New Roman" w:cs="Times New Roman"/>
                <w:sz w:val="16"/>
                <w:szCs w:val="16"/>
              </w:rPr>
            </w:pPr>
            <w:r w:rsidRPr="00EF1A45">
              <w:rPr>
                <w:rFonts w:ascii="Times New Roman" w:hAnsi="Times New Roman" w:cs="Times New Roman"/>
                <w:sz w:val="16"/>
                <w:szCs w:val="16"/>
              </w:rPr>
              <w:t>Neural Networks</w:t>
            </w:r>
          </w:p>
        </w:tc>
        <w:tc>
          <w:tcPr>
            <w:tcW w:w="85.05pt" w:type="dxa"/>
          </w:tcPr>
          <w:p w14:paraId="7F532614"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In order to enhance driver assistance systems, the study use machine learning to evaluate physiological data from healthy volunteers in hazardous urban environments.</w:t>
            </w:r>
          </w:p>
        </w:tc>
        <w:tc>
          <w:tcPr>
            <w:tcW w:w="51.65pt" w:type="dxa"/>
          </w:tcPr>
          <w:p w14:paraId="33E8CE38"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1.Agreeableness:</w:t>
            </w:r>
          </w:p>
          <w:p w14:paraId="053C050D"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Accuracy:92.3%</w:t>
            </w:r>
          </w:p>
          <w:p w14:paraId="6A9A7ADE"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F1-score: 91.8%</w:t>
            </w:r>
          </w:p>
          <w:p w14:paraId="43688ADD"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2.Conscientiousness:</w:t>
            </w:r>
          </w:p>
          <w:p w14:paraId="1CA40F90"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Accuracy:90%</w:t>
            </w:r>
          </w:p>
          <w:p w14:paraId="5CF5C188"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F1-score:89.2%</w:t>
            </w:r>
          </w:p>
          <w:p w14:paraId="5B0E5D6A"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3.Extraversion:</w:t>
            </w:r>
          </w:p>
          <w:p w14:paraId="512291A2"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Accuracy:90%</w:t>
            </w:r>
          </w:p>
          <w:p w14:paraId="3639E3CC"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F1-score:89.8%</w:t>
            </w:r>
          </w:p>
          <w:p w14:paraId="65E4CAD2"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4.Neuroticism:</w:t>
            </w:r>
          </w:p>
          <w:p w14:paraId="1545BF98"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Accuracy:89.5%</w:t>
            </w:r>
          </w:p>
          <w:p w14:paraId="2FD3F3E0"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F1-score:89.5%</w:t>
            </w:r>
          </w:p>
          <w:p w14:paraId="713FA10E"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5.Openness:</w:t>
            </w:r>
          </w:p>
          <w:p w14:paraId="31127745"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Accuracy:89.8%</w:t>
            </w:r>
          </w:p>
          <w:p w14:paraId="2C765C2C"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F-score: 89.8%</w:t>
            </w:r>
          </w:p>
        </w:tc>
      </w:tr>
      <w:tr w:rsidR="00EF1A45" w:rsidRPr="00EF1A45" w14:paraId="0B0AD1EC" w14:textId="77777777" w:rsidTr="00EF1A45">
        <w:trPr>
          <w:trHeight w:val="138"/>
        </w:trPr>
        <w:tc>
          <w:tcPr>
            <w:tcW w:w="21.05pt" w:type="dxa"/>
          </w:tcPr>
          <w:p w14:paraId="40CEB0FE" w14:textId="77777777" w:rsidR="00EF1A45" w:rsidRPr="00EF1A45" w:rsidRDefault="00EF1A45" w:rsidP="00EF1A45">
            <w:pPr>
              <w:jc w:val="both"/>
              <w:rPr>
                <w:rFonts w:ascii="Times New Roman" w:hAnsi="Times New Roman" w:cs="Times New Roman"/>
                <w:b/>
                <w:bCs/>
                <w:sz w:val="16"/>
                <w:szCs w:val="16"/>
              </w:rPr>
            </w:pPr>
            <w:r w:rsidRPr="00EF1A45">
              <w:rPr>
                <w:rFonts w:ascii="Times New Roman" w:hAnsi="Times New Roman" w:cs="Times New Roman"/>
                <w:color w:val="000000"/>
                <w:sz w:val="16"/>
                <w:szCs w:val="16"/>
                <w:shd w:val="clear" w:color="auto" w:fill="F5F5F5"/>
              </w:rPr>
              <w:t>[3]</w:t>
            </w:r>
          </w:p>
        </w:tc>
        <w:tc>
          <w:tcPr>
            <w:tcW w:w="49.60pt" w:type="dxa"/>
          </w:tcPr>
          <w:p w14:paraId="5468CC8D"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Personality Prediction through Handwriting with Big Five model architecture.</w:t>
            </w:r>
          </w:p>
        </w:tc>
        <w:tc>
          <w:tcPr>
            <w:tcW w:w="35.45pt" w:type="dxa"/>
          </w:tcPr>
          <w:p w14:paraId="537C139D" w14:textId="77777777" w:rsidR="00EF1A45" w:rsidRPr="00EF1A45" w:rsidRDefault="00EF1A45" w:rsidP="00EF1A45">
            <w:pPr>
              <w:pStyle w:val="ListParagraph"/>
              <w:numPr>
                <w:ilvl w:val="0"/>
                <w:numId w:val="29"/>
              </w:numPr>
              <w:spacing w:after="0pt" w:line="12pt" w:lineRule="auto"/>
              <w:ind w:start="4.65pt" w:hanging="7.85pt"/>
              <w:jc w:val="both"/>
              <w:rPr>
                <w:rFonts w:ascii="Times New Roman" w:hAnsi="Times New Roman" w:cs="Times New Roman"/>
                <w:sz w:val="16"/>
                <w:szCs w:val="16"/>
              </w:rPr>
            </w:pPr>
            <w:r w:rsidRPr="00EF1A45">
              <w:rPr>
                <w:rFonts w:ascii="Times New Roman" w:hAnsi="Times New Roman" w:cs="Times New Roman"/>
                <w:sz w:val="16"/>
                <w:szCs w:val="16"/>
              </w:rPr>
              <w:t>SVM</w:t>
            </w:r>
          </w:p>
          <w:p w14:paraId="5A09586F" w14:textId="77777777" w:rsidR="00EF1A45" w:rsidRPr="00EF1A45" w:rsidRDefault="00EF1A45" w:rsidP="00EF1A45">
            <w:pPr>
              <w:pStyle w:val="ListParagraph"/>
              <w:numPr>
                <w:ilvl w:val="0"/>
                <w:numId w:val="29"/>
              </w:numPr>
              <w:spacing w:after="0pt" w:line="12pt" w:lineRule="auto"/>
              <w:ind w:start="4.65pt" w:hanging="7.85pt"/>
              <w:jc w:val="both"/>
              <w:rPr>
                <w:rFonts w:ascii="Times New Roman" w:hAnsi="Times New Roman" w:cs="Times New Roman"/>
                <w:sz w:val="16"/>
                <w:szCs w:val="16"/>
              </w:rPr>
            </w:pPr>
            <w:r w:rsidRPr="00EF1A45">
              <w:rPr>
                <w:rFonts w:ascii="Times New Roman" w:hAnsi="Times New Roman" w:cs="Times New Roman"/>
                <w:sz w:val="16"/>
                <w:szCs w:val="16"/>
              </w:rPr>
              <w:t>KNN</w:t>
            </w:r>
          </w:p>
          <w:p w14:paraId="33927178" w14:textId="77777777" w:rsidR="00EF1A45" w:rsidRPr="00EF1A45" w:rsidRDefault="00EF1A45" w:rsidP="00EF1A45">
            <w:pPr>
              <w:pStyle w:val="ListParagraph"/>
              <w:numPr>
                <w:ilvl w:val="0"/>
                <w:numId w:val="29"/>
              </w:numPr>
              <w:spacing w:after="0pt" w:line="12pt" w:lineRule="auto"/>
              <w:ind w:start="4.65pt" w:hanging="7.85pt"/>
              <w:jc w:val="both"/>
              <w:rPr>
                <w:rFonts w:ascii="Times New Roman" w:hAnsi="Times New Roman" w:cs="Times New Roman"/>
                <w:sz w:val="16"/>
                <w:szCs w:val="16"/>
              </w:rPr>
            </w:pPr>
            <w:r w:rsidRPr="00EF1A45">
              <w:rPr>
                <w:rFonts w:ascii="Times New Roman" w:hAnsi="Times New Roman" w:cs="Times New Roman"/>
                <w:sz w:val="16"/>
                <w:szCs w:val="16"/>
              </w:rPr>
              <w:t>Decision Tree</w:t>
            </w:r>
          </w:p>
          <w:p w14:paraId="1417C597" w14:textId="77777777" w:rsidR="00EF1A45" w:rsidRPr="00EF1A45" w:rsidRDefault="00EF1A45" w:rsidP="00EF1A45">
            <w:pPr>
              <w:ind w:start="-3.20pt"/>
              <w:jc w:val="both"/>
              <w:rPr>
                <w:rFonts w:ascii="Times New Roman" w:eastAsiaTheme="minorHAnsi" w:hAnsi="Times New Roman" w:cs="Times New Roman"/>
                <w:sz w:val="16"/>
                <w:szCs w:val="16"/>
              </w:rPr>
            </w:pPr>
          </w:p>
        </w:tc>
        <w:tc>
          <w:tcPr>
            <w:tcW w:w="85.05pt" w:type="dxa"/>
          </w:tcPr>
          <w:p w14:paraId="6F03DFC9" w14:textId="4DEFF92B" w:rsidR="00EF1A45" w:rsidRPr="00EF1A45" w:rsidRDefault="00B051A9" w:rsidP="00EF1A45">
            <w:pPr>
              <w:jc w:val="both"/>
              <w:rPr>
                <w:rFonts w:ascii="Times New Roman" w:hAnsi="Times New Roman" w:cs="Times New Roman"/>
                <w:sz w:val="16"/>
                <w:szCs w:val="16"/>
              </w:rPr>
            </w:pPr>
            <w:r>
              <w:rPr>
                <w:rFonts w:ascii="Times New Roman" w:hAnsi="Times New Roman" w:cs="Times New Roman"/>
                <w:sz w:val="16"/>
                <w:szCs w:val="16"/>
              </w:rPr>
              <w:t xml:space="preserve">The work </w:t>
            </w:r>
            <w:proofErr w:type="gramStart"/>
            <w:r>
              <w:rPr>
                <w:rFonts w:ascii="Times New Roman" w:hAnsi="Times New Roman" w:cs="Times New Roman"/>
                <w:sz w:val="16"/>
                <w:szCs w:val="16"/>
              </w:rPr>
              <w:t>predict</w:t>
            </w:r>
            <w:proofErr w:type="gramEnd"/>
            <w:r>
              <w:rPr>
                <w:rFonts w:ascii="Times New Roman" w:hAnsi="Times New Roman" w:cs="Times New Roman"/>
                <w:sz w:val="16"/>
                <w:szCs w:val="16"/>
              </w:rPr>
              <w:t xml:space="preserve"> the personality of the person using their handwriting and various Machine learning models are used here.</w:t>
            </w:r>
          </w:p>
        </w:tc>
        <w:tc>
          <w:tcPr>
            <w:tcW w:w="51.65pt" w:type="dxa"/>
          </w:tcPr>
          <w:p w14:paraId="02AD0920"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Accuracy:</w:t>
            </w:r>
          </w:p>
          <w:p w14:paraId="4343C1B4"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1.SVM- above 90%</w:t>
            </w:r>
          </w:p>
          <w:p w14:paraId="196AEF43"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2.KNN- 88.6%</w:t>
            </w:r>
          </w:p>
          <w:p w14:paraId="366991CA"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3.Decision Tree-     above 99%</w:t>
            </w:r>
          </w:p>
        </w:tc>
      </w:tr>
      <w:tr w:rsidR="00EF1A45" w:rsidRPr="00EF1A45" w14:paraId="0B492501" w14:textId="77777777" w:rsidTr="00EF1A45">
        <w:trPr>
          <w:trHeight w:val="138"/>
        </w:trPr>
        <w:tc>
          <w:tcPr>
            <w:tcW w:w="21.05pt" w:type="dxa"/>
          </w:tcPr>
          <w:p w14:paraId="3923EE8D"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 xml:space="preserve"> [4]</w:t>
            </w:r>
          </w:p>
        </w:tc>
        <w:tc>
          <w:tcPr>
            <w:tcW w:w="49.60pt" w:type="dxa"/>
          </w:tcPr>
          <w:p w14:paraId="32836A52"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Text based Personality Prediction.</w:t>
            </w:r>
          </w:p>
        </w:tc>
        <w:tc>
          <w:tcPr>
            <w:tcW w:w="35.45pt" w:type="dxa"/>
          </w:tcPr>
          <w:p w14:paraId="7692901F" w14:textId="77777777" w:rsidR="00EF1A45" w:rsidRPr="00EF1A45" w:rsidRDefault="00EF1A45" w:rsidP="00EF1A45">
            <w:pPr>
              <w:jc w:val="both"/>
              <w:rPr>
                <w:rFonts w:ascii="Times New Roman" w:hAnsi="Times New Roman" w:cs="Times New Roman"/>
                <w:b/>
                <w:bCs/>
                <w:sz w:val="16"/>
                <w:szCs w:val="16"/>
              </w:rPr>
            </w:pPr>
            <w:r w:rsidRPr="00EF1A45">
              <w:rPr>
                <w:rFonts w:ascii="Times New Roman" w:hAnsi="Times New Roman" w:cs="Times New Roman"/>
                <w:sz w:val="16"/>
                <w:szCs w:val="16"/>
              </w:rPr>
              <w:t>Multi model deep learning architecture and multiple pre-trained language models.</w:t>
            </w:r>
          </w:p>
        </w:tc>
        <w:tc>
          <w:tcPr>
            <w:tcW w:w="85.05pt" w:type="dxa"/>
          </w:tcPr>
          <w:p w14:paraId="6FAFE846"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With 3.8 billion active social media users, personal recommendation systems, online marketing, and recruitment can all benefit from this system.</w:t>
            </w:r>
          </w:p>
        </w:tc>
        <w:tc>
          <w:tcPr>
            <w:tcW w:w="51.65pt" w:type="dxa"/>
          </w:tcPr>
          <w:p w14:paraId="4A6EBEBD"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Mean Accuracy: 77.34%</w:t>
            </w:r>
          </w:p>
          <w:p w14:paraId="15983580"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Mean F1-score: 0.749</w:t>
            </w:r>
          </w:p>
        </w:tc>
      </w:tr>
      <w:tr w:rsidR="00EF1A45" w:rsidRPr="00EF1A45" w14:paraId="4A626ED6" w14:textId="77777777" w:rsidTr="00EF1A45">
        <w:trPr>
          <w:trHeight w:val="138"/>
        </w:trPr>
        <w:tc>
          <w:tcPr>
            <w:tcW w:w="21.05pt" w:type="dxa"/>
          </w:tcPr>
          <w:p w14:paraId="101D3F01" w14:textId="77777777" w:rsidR="00EF1A45" w:rsidRPr="00EF1A45" w:rsidRDefault="00EF1A45" w:rsidP="00EF1A45">
            <w:pPr>
              <w:jc w:val="both"/>
              <w:rPr>
                <w:rFonts w:ascii="Times New Roman" w:hAnsi="Times New Roman" w:cs="Times New Roman"/>
                <w:b/>
                <w:bCs/>
                <w:sz w:val="16"/>
                <w:szCs w:val="16"/>
              </w:rPr>
            </w:pPr>
            <w:r w:rsidRPr="00EF1A45">
              <w:rPr>
                <w:rFonts w:ascii="Times New Roman" w:hAnsi="Times New Roman" w:cs="Times New Roman"/>
                <w:color w:val="333333"/>
                <w:sz w:val="16"/>
                <w:szCs w:val="16"/>
                <w:shd w:val="clear" w:color="auto" w:fill="FCFCFC"/>
              </w:rPr>
              <w:t xml:space="preserve"> [5]</w:t>
            </w:r>
          </w:p>
        </w:tc>
        <w:tc>
          <w:tcPr>
            <w:tcW w:w="49.60pt" w:type="dxa"/>
          </w:tcPr>
          <w:p w14:paraId="4D06C036"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Personality Prediction</w:t>
            </w:r>
          </w:p>
        </w:tc>
        <w:tc>
          <w:tcPr>
            <w:tcW w:w="35.45pt" w:type="dxa"/>
          </w:tcPr>
          <w:p w14:paraId="1708AFF6"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XG-Boost</w:t>
            </w:r>
          </w:p>
          <w:p w14:paraId="435329C3" w14:textId="77777777" w:rsidR="00EF1A45" w:rsidRPr="00EF1A45" w:rsidRDefault="00EF1A45" w:rsidP="00EF1A45">
            <w:pPr>
              <w:jc w:val="both"/>
              <w:rPr>
                <w:rFonts w:ascii="Times New Roman" w:hAnsi="Times New Roman" w:cs="Times New Roman"/>
                <w:sz w:val="16"/>
                <w:szCs w:val="16"/>
              </w:rPr>
            </w:pPr>
          </w:p>
        </w:tc>
        <w:tc>
          <w:tcPr>
            <w:tcW w:w="85.05pt" w:type="dxa"/>
          </w:tcPr>
          <w:p w14:paraId="6875FCEC"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This study examines the prediction of personality traits among Facebook users by utilizing social network architecture and Big 5 model elements.</w:t>
            </w:r>
          </w:p>
        </w:tc>
        <w:tc>
          <w:tcPr>
            <w:tcW w:w="51.65pt" w:type="dxa"/>
          </w:tcPr>
          <w:p w14:paraId="1174D6D5"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Accuracy: 74.2%</w:t>
            </w:r>
          </w:p>
        </w:tc>
      </w:tr>
      <w:tr w:rsidR="00EF1A45" w:rsidRPr="00EF1A45" w14:paraId="64002587" w14:textId="77777777" w:rsidTr="00EF1A45">
        <w:trPr>
          <w:trHeight w:val="2132"/>
        </w:trPr>
        <w:tc>
          <w:tcPr>
            <w:tcW w:w="21.05pt" w:type="dxa"/>
          </w:tcPr>
          <w:p w14:paraId="3D42F031" w14:textId="77777777" w:rsidR="00EF1A45" w:rsidRPr="00EF1A45" w:rsidRDefault="00EF1A45" w:rsidP="00EF1A45">
            <w:pPr>
              <w:shd w:val="clear" w:color="auto" w:fill="FFFFFF"/>
              <w:jc w:val="both"/>
              <w:rPr>
                <w:rFonts w:ascii="Times New Roman" w:eastAsia="Times New Roman" w:hAnsi="Times New Roman" w:cs="Times New Roman"/>
                <w:kern w:val="0"/>
                <w:sz w:val="16"/>
                <w:szCs w:val="16"/>
                <w:lang w:eastAsia="en-IN"/>
                <w14:ligatures w14:val="none"/>
              </w:rPr>
            </w:pPr>
            <w:r w:rsidRPr="00EF1A45">
              <w:rPr>
                <w:rFonts w:ascii="Times New Roman" w:eastAsia="Times New Roman" w:hAnsi="Times New Roman" w:cs="Times New Roman"/>
                <w:kern w:val="0"/>
                <w:sz w:val="16"/>
                <w:szCs w:val="16"/>
                <w:lang w:eastAsia="en-IN"/>
                <w14:ligatures w14:val="none"/>
              </w:rPr>
              <w:t>[6]</w:t>
            </w:r>
          </w:p>
          <w:p w14:paraId="4C056995" w14:textId="77777777" w:rsidR="00EF1A45" w:rsidRPr="00EF1A45" w:rsidRDefault="00EF1A45" w:rsidP="00EF1A45">
            <w:pPr>
              <w:shd w:val="clear" w:color="auto" w:fill="FFFFFF"/>
              <w:jc w:val="both"/>
              <w:rPr>
                <w:rFonts w:ascii="Times New Roman" w:eastAsia="Times New Roman" w:hAnsi="Times New Roman" w:cs="Times New Roman"/>
                <w:color w:val="111111"/>
                <w:kern w:val="0"/>
                <w:sz w:val="16"/>
                <w:szCs w:val="16"/>
                <w:lang w:eastAsia="en-IN"/>
                <w14:ligatures w14:val="none"/>
              </w:rPr>
            </w:pPr>
          </w:p>
        </w:tc>
        <w:tc>
          <w:tcPr>
            <w:tcW w:w="49.60pt" w:type="dxa"/>
          </w:tcPr>
          <w:p w14:paraId="06B0548C"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Product recommendation using personality prediction.</w:t>
            </w:r>
          </w:p>
        </w:tc>
        <w:tc>
          <w:tcPr>
            <w:tcW w:w="35.45pt" w:type="dxa"/>
          </w:tcPr>
          <w:p w14:paraId="35A8230D" w14:textId="77777777" w:rsidR="00EF1A45" w:rsidRPr="00EF1A45" w:rsidRDefault="00EF1A45" w:rsidP="00EF1A45">
            <w:pPr>
              <w:pStyle w:val="ListParagraph"/>
              <w:numPr>
                <w:ilvl w:val="0"/>
                <w:numId w:val="31"/>
              </w:numPr>
              <w:spacing w:after="0pt" w:line="12pt" w:lineRule="auto"/>
              <w:ind w:start="5.25pt" w:hanging="7.10pt"/>
              <w:jc w:val="both"/>
              <w:rPr>
                <w:rFonts w:ascii="Times New Roman" w:hAnsi="Times New Roman" w:cs="Times New Roman"/>
                <w:sz w:val="16"/>
                <w:szCs w:val="16"/>
              </w:rPr>
            </w:pPr>
            <w:r w:rsidRPr="00EF1A45">
              <w:rPr>
                <w:rFonts w:ascii="Times New Roman" w:hAnsi="Times New Roman" w:cs="Times New Roman"/>
                <w:sz w:val="16"/>
                <w:szCs w:val="16"/>
              </w:rPr>
              <w:t>Interest Mining</w:t>
            </w:r>
          </w:p>
          <w:p w14:paraId="0E55794D" w14:textId="77777777" w:rsidR="00EF1A45" w:rsidRPr="00EF1A45" w:rsidRDefault="00EF1A45" w:rsidP="00EF1A45">
            <w:pPr>
              <w:pStyle w:val="ListParagraph"/>
              <w:numPr>
                <w:ilvl w:val="0"/>
                <w:numId w:val="31"/>
              </w:numPr>
              <w:spacing w:after="0pt" w:line="12pt" w:lineRule="auto"/>
              <w:ind w:start="5.25pt" w:hanging="7.10pt"/>
              <w:jc w:val="both"/>
              <w:rPr>
                <w:rFonts w:ascii="Times New Roman" w:hAnsi="Times New Roman" w:cs="Times New Roman"/>
                <w:sz w:val="16"/>
                <w:szCs w:val="16"/>
              </w:rPr>
            </w:pPr>
            <w:r w:rsidRPr="00EF1A45">
              <w:rPr>
                <w:rFonts w:ascii="Times New Roman" w:hAnsi="Times New Roman" w:cs="Times New Roman"/>
                <w:sz w:val="16"/>
                <w:szCs w:val="16"/>
              </w:rPr>
              <w:t>Item mapping</w:t>
            </w:r>
          </w:p>
          <w:p w14:paraId="001B2EB5" w14:textId="77777777" w:rsidR="00EF1A45" w:rsidRPr="00EF1A45" w:rsidRDefault="00EF1A45" w:rsidP="00EF1A45">
            <w:pPr>
              <w:pStyle w:val="ListParagraph"/>
              <w:numPr>
                <w:ilvl w:val="0"/>
                <w:numId w:val="31"/>
              </w:numPr>
              <w:spacing w:after="0pt" w:line="12pt" w:lineRule="auto"/>
              <w:ind w:start="5.25pt" w:hanging="7.10pt"/>
              <w:jc w:val="both"/>
              <w:rPr>
                <w:rFonts w:ascii="Times New Roman" w:hAnsi="Times New Roman" w:cs="Times New Roman"/>
                <w:sz w:val="16"/>
                <w:szCs w:val="16"/>
              </w:rPr>
            </w:pPr>
            <w:r w:rsidRPr="00EF1A45">
              <w:rPr>
                <w:rFonts w:ascii="Times New Roman" w:hAnsi="Times New Roman" w:cs="Times New Roman"/>
                <w:sz w:val="16"/>
                <w:szCs w:val="16"/>
              </w:rPr>
              <w:t>Discover Meta Paths</w:t>
            </w:r>
          </w:p>
          <w:p w14:paraId="2DDB7DEB" w14:textId="77777777" w:rsidR="00EF1A45" w:rsidRPr="00EF1A45" w:rsidRDefault="00EF1A45" w:rsidP="00EF1A45">
            <w:pPr>
              <w:pStyle w:val="ListParagraph"/>
              <w:numPr>
                <w:ilvl w:val="0"/>
                <w:numId w:val="31"/>
              </w:numPr>
              <w:spacing w:after="0pt" w:line="12pt" w:lineRule="auto"/>
              <w:ind w:start="5.25pt" w:hanging="7.10pt"/>
              <w:jc w:val="both"/>
              <w:rPr>
                <w:rFonts w:ascii="Times New Roman" w:hAnsi="Times New Roman" w:cs="Times New Roman"/>
                <w:sz w:val="16"/>
                <w:szCs w:val="16"/>
              </w:rPr>
            </w:pPr>
            <w:r w:rsidRPr="00EF1A45">
              <w:rPr>
                <w:rFonts w:ascii="Times New Roman" w:hAnsi="Times New Roman" w:cs="Times New Roman"/>
                <w:sz w:val="16"/>
                <w:szCs w:val="16"/>
              </w:rPr>
              <w:t>Recommend</w:t>
            </w:r>
          </w:p>
        </w:tc>
        <w:tc>
          <w:tcPr>
            <w:tcW w:w="85.05pt" w:type="dxa"/>
          </w:tcPr>
          <w:p w14:paraId="587A61A2"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Using interest mining and meta-path discovery, Meta-Interest is a personality-aware product recommendation system that enhances accuracy and recall in cold-start scenarios.</w:t>
            </w:r>
          </w:p>
        </w:tc>
        <w:tc>
          <w:tcPr>
            <w:tcW w:w="51.65pt" w:type="dxa"/>
          </w:tcPr>
          <w:p w14:paraId="6A007418"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1.Meta Interest:</w:t>
            </w:r>
          </w:p>
          <w:p w14:paraId="2E729A4E"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Precision- 0.854</w:t>
            </w:r>
          </w:p>
          <w:p w14:paraId="7D967727"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Recall- 0.868</w:t>
            </w:r>
          </w:p>
          <w:p w14:paraId="106604B0" w14:textId="77777777" w:rsidR="00EF1A45" w:rsidRPr="00EF1A45" w:rsidRDefault="00EF1A45" w:rsidP="00EF1A45">
            <w:pPr>
              <w:jc w:val="both"/>
              <w:rPr>
                <w:rFonts w:ascii="Times New Roman" w:hAnsi="Times New Roman" w:cs="Times New Roman"/>
                <w:sz w:val="16"/>
                <w:szCs w:val="16"/>
              </w:rPr>
            </w:pPr>
          </w:p>
          <w:p w14:paraId="34CE8E9B"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2.DGRec:</w:t>
            </w:r>
          </w:p>
          <w:p w14:paraId="7341B2C3"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Precision- 0.845</w:t>
            </w:r>
          </w:p>
          <w:p w14:paraId="3A73D69B"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Recall- 0.855</w:t>
            </w:r>
          </w:p>
          <w:p w14:paraId="08FCC437" w14:textId="77777777" w:rsidR="00EF1A45" w:rsidRPr="00EF1A45" w:rsidRDefault="00EF1A45" w:rsidP="00EF1A45">
            <w:pPr>
              <w:jc w:val="both"/>
              <w:rPr>
                <w:rFonts w:ascii="Times New Roman" w:hAnsi="Times New Roman" w:cs="Times New Roman"/>
                <w:sz w:val="16"/>
                <w:szCs w:val="16"/>
              </w:rPr>
            </w:pPr>
          </w:p>
        </w:tc>
      </w:tr>
      <w:tr w:rsidR="00EF1A45" w:rsidRPr="00EF1A45" w14:paraId="6953B6AA" w14:textId="77777777" w:rsidTr="00EF1A45">
        <w:trPr>
          <w:trHeight w:val="138"/>
        </w:trPr>
        <w:tc>
          <w:tcPr>
            <w:tcW w:w="21.05pt" w:type="dxa"/>
          </w:tcPr>
          <w:p w14:paraId="74ACAB0B"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 xml:space="preserve"> [7]</w:t>
            </w:r>
          </w:p>
        </w:tc>
        <w:tc>
          <w:tcPr>
            <w:tcW w:w="49.60pt" w:type="dxa"/>
          </w:tcPr>
          <w:p w14:paraId="1F2AC0A1"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 xml:space="preserve">Personality Prediction for </w:t>
            </w:r>
            <w:r w:rsidRPr="00EF1A45">
              <w:rPr>
                <w:rFonts w:ascii="Times New Roman" w:hAnsi="Times New Roman" w:cs="Times New Roman"/>
                <w:sz w:val="16"/>
                <w:szCs w:val="16"/>
              </w:rPr>
              <w:lastRenderedPageBreak/>
              <w:t xml:space="preserve">electronic marketplace. </w:t>
            </w:r>
          </w:p>
        </w:tc>
        <w:tc>
          <w:tcPr>
            <w:tcW w:w="35.45pt" w:type="dxa"/>
          </w:tcPr>
          <w:p w14:paraId="462CAF3D"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lastRenderedPageBreak/>
              <w:t xml:space="preserve">Generalized </w:t>
            </w:r>
            <w:r w:rsidRPr="00EF1A45">
              <w:rPr>
                <w:rFonts w:ascii="Times New Roman" w:hAnsi="Times New Roman" w:cs="Times New Roman"/>
                <w:sz w:val="16"/>
                <w:szCs w:val="16"/>
              </w:rPr>
              <w:lastRenderedPageBreak/>
              <w:t>Linear model</w:t>
            </w:r>
          </w:p>
        </w:tc>
        <w:tc>
          <w:tcPr>
            <w:tcW w:w="85.05pt" w:type="dxa"/>
          </w:tcPr>
          <w:p w14:paraId="3B4B8D54"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lastRenderedPageBreak/>
              <w:t xml:space="preserve">In order to forecast user personality and determine product </w:t>
            </w:r>
            <w:r w:rsidRPr="00EF1A45">
              <w:rPr>
                <w:rFonts w:ascii="Times New Roman" w:hAnsi="Times New Roman" w:cs="Times New Roman"/>
                <w:sz w:val="16"/>
                <w:szCs w:val="16"/>
              </w:rPr>
              <w:lastRenderedPageBreak/>
              <w:t xml:space="preserve">preferences based on personality, this article suggests a methodology for </w:t>
            </w:r>
            <w:proofErr w:type="spellStart"/>
            <w:r w:rsidRPr="00EF1A45">
              <w:rPr>
                <w:rFonts w:ascii="Times New Roman" w:hAnsi="Times New Roman" w:cs="Times New Roman"/>
                <w:sz w:val="16"/>
                <w:szCs w:val="16"/>
              </w:rPr>
              <w:t>analyzing</w:t>
            </w:r>
            <w:proofErr w:type="spellEnd"/>
            <w:r w:rsidRPr="00EF1A45">
              <w:rPr>
                <w:rFonts w:ascii="Times New Roman" w:hAnsi="Times New Roman" w:cs="Times New Roman"/>
                <w:sz w:val="16"/>
                <w:szCs w:val="16"/>
              </w:rPr>
              <w:t xml:space="preserve"> social media data.</w:t>
            </w:r>
          </w:p>
        </w:tc>
        <w:tc>
          <w:tcPr>
            <w:tcW w:w="51.65pt" w:type="dxa"/>
          </w:tcPr>
          <w:p w14:paraId="5C79A502"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lastRenderedPageBreak/>
              <w:t>Mean Accuracy: 66.6%</w:t>
            </w:r>
          </w:p>
          <w:p w14:paraId="41BC213B"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lastRenderedPageBreak/>
              <w:t>Mean Precision: 0.670</w:t>
            </w:r>
          </w:p>
        </w:tc>
      </w:tr>
      <w:tr w:rsidR="00EF1A45" w:rsidRPr="00EF1A45" w14:paraId="3193607D" w14:textId="77777777" w:rsidTr="00EF1A45">
        <w:trPr>
          <w:trHeight w:val="2876"/>
        </w:trPr>
        <w:tc>
          <w:tcPr>
            <w:tcW w:w="21.05pt" w:type="dxa"/>
          </w:tcPr>
          <w:p w14:paraId="4B93769E"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lastRenderedPageBreak/>
              <w:t>[8]</w:t>
            </w:r>
          </w:p>
        </w:tc>
        <w:tc>
          <w:tcPr>
            <w:tcW w:w="49.60pt" w:type="dxa"/>
          </w:tcPr>
          <w:p w14:paraId="733A6396"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Personality assessment in psychology.</w:t>
            </w:r>
          </w:p>
        </w:tc>
        <w:tc>
          <w:tcPr>
            <w:tcW w:w="35.45pt" w:type="dxa"/>
          </w:tcPr>
          <w:p w14:paraId="220B69AE" w14:textId="77777777" w:rsidR="00EF1A45" w:rsidRPr="00EF1A45" w:rsidRDefault="00EF1A45" w:rsidP="00EF1A45">
            <w:pPr>
              <w:jc w:val="both"/>
              <w:rPr>
                <w:rFonts w:ascii="Times New Roman" w:hAnsi="Times New Roman" w:cs="Times New Roman"/>
                <w:sz w:val="16"/>
                <w:szCs w:val="16"/>
              </w:rPr>
            </w:pPr>
            <w:proofErr w:type="spellStart"/>
            <w:r w:rsidRPr="00EF1A45">
              <w:rPr>
                <w:rFonts w:ascii="Times New Roman" w:hAnsi="Times New Roman" w:cs="Times New Roman"/>
                <w:sz w:val="16"/>
                <w:szCs w:val="16"/>
              </w:rPr>
              <w:t>KGrAt</w:t>
            </w:r>
            <w:proofErr w:type="spellEnd"/>
            <w:r w:rsidRPr="00EF1A45">
              <w:rPr>
                <w:rFonts w:ascii="Times New Roman" w:hAnsi="Times New Roman" w:cs="Times New Roman"/>
                <w:sz w:val="16"/>
                <w:szCs w:val="16"/>
              </w:rPr>
              <w:t>-Net architecture.</w:t>
            </w:r>
          </w:p>
        </w:tc>
        <w:tc>
          <w:tcPr>
            <w:tcW w:w="85.05pt" w:type="dxa"/>
          </w:tcPr>
          <w:p w14:paraId="2AE1F92D"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 xml:space="preserve">This work investigates the use of </w:t>
            </w:r>
            <w:proofErr w:type="spellStart"/>
            <w:r w:rsidRPr="00EF1A45">
              <w:rPr>
                <w:rFonts w:ascii="Times New Roman" w:hAnsi="Times New Roman" w:cs="Times New Roman"/>
                <w:sz w:val="16"/>
                <w:szCs w:val="16"/>
              </w:rPr>
              <w:t>KGrAt</w:t>
            </w:r>
            <w:proofErr w:type="spellEnd"/>
            <w:r w:rsidRPr="00EF1A45">
              <w:rPr>
                <w:rFonts w:ascii="Times New Roman" w:hAnsi="Times New Roman" w:cs="Times New Roman"/>
                <w:sz w:val="16"/>
                <w:szCs w:val="16"/>
              </w:rPr>
              <w:t>-Net, to the analysis of text-based Automatic Personality Prediction (APP) performance across domains, with an emphasis on knowledge graph representation.</w:t>
            </w:r>
          </w:p>
        </w:tc>
        <w:tc>
          <w:tcPr>
            <w:tcW w:w="51.65pt" w:type="dxa"/>
          </w:tcPr>
          <w:p w14:paraId="3A20F955"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1.Knowledge Graph Attention Network:</w:t>
            </w:r>
          </w:p>
          <w:p w14:paraId="1E09FE62"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Precision- 64.82%</w:t>
            </w:r>
          </w:p>
          <w:p w14:paraId="0070BA8A"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Recall-81.44%</w:t>
            </w:r>
          </w:p>
          <w:p w14:paraId="7FB0F7CD"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Accuracy-70.26%</w:t>
            </w:r>
          </w:p>
          <w:p w14:paraId="66F41515" w14:textId="6F93B78E"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 xml:space="preserve">2.Knowledge Graph Attention Network with </w:t>
            </w:r>
            <w:proofErr w:type="spellStart"/>
            <w:r w:rsidRPr="00EF1A45">
              <w:rPr>
                <w:rFonts w:ascii="Times New Roman" w:hAnsi="Times New Roman" w:cs="Times New Roman"/>
                <w:sz w:val="16"/>
                <w:szCs w:val="16"/>
              </w:rPr>
              <w:t>EmbeddingsPrecision</w:t>
            </w:r>
            <w:proofErr w:type="spellEnd"/>
            <w:r w:rsidRPr="00EF1A45">
              <w:rPr>
                <w:rFonts w:ascii="Times New Roman" w:hAnsi="Times New Roman" w:cs="Times New Roman"/>
                <w:sz w:val="16"/>
                <w:szCs w:val="16"/>
              </w:rPr>
              <w:t>- 69.27%</w:t>
            </w:r>
          </w:p>
          <w:p w14:paraId="3CD9C4E2"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Recall-80.58%</w:t>
            </w:r>
          </w:p>
          <w:p w14:paraId="0962EE6B" w14:textId="77777777" w:rsidR="00EF1A45" w:rsidRPr="00EF1A45" w:rsidRDefault="00EF1A45" w:rsidP="00EF1A45">
            <w:pPr>
              <w:jc w:val="both"/>
              <w:rPr>
                <w:rFonts w:ascii="Times New Roman" w:hAnsi="Times New Roman" w:cs="Times New Roman"/>
                <w:sz w:val="16"/>
                <w:szCs w:val="16"/>
              </w:rPr>
            </w:pPr>
            <w:r w:rsidRPr="00EF1A45">
              <w:rPr>
                <w:rFonts w:ascii="Times New Roman" w:hAnsi="Times New Roman" w:cs="Times New Roman"/>
                <w:sz w:val="16"/>
                <w:szCs w:val="16"/>
              </w:rPr>
              <w:t>Accuracy-72.41%</w:t>
            </w:r>
          </w:p>
          <w:p w14:paraId="336129F5" w14:textId="77777777" w:rsidR="00EF1A45" w:rsidRPr="00EF1A45" w:rsidRDefault="00EF1A45" w:rsidP="00EF1A45">
            <w:pPr>
              <w:jc w:val="both"/>
              <w:rPr>
                <w:rFonts w:ascii="Times New Roman" w:hAnsi="Times New Roman" w:cs="Times New Roman"/>
                <w:b/>
                <w:bCs/>
                <w:sz w:val="16"/>
                <w:szCs w:val="16"/>
              </w:rPr>
            </w:pPr>
          </w:p>
        </w:tc>
      </w:tr>
      <w:bookmarkEnd w:id="1"/>
    </w:tbl>
    <w:p w14:paraId="7C907B1C" w14:textId="77777777" w:rsidR="00EF1A45" w:rsidRPr="005B520E" w:rsidRDefault="00EF1A45" w:rsidP="00E7596C">
      <w:pPr>
        <w:pStyle w:val="BodyText"/>
      </w:pPr>
    </w:p>
    <w:p w14:paraId="0EE868F0" w14:textId="205AC7E7" w:rsidR="009303D9" w:rsidRDefault="00B051A9" w:rsidP="006B6B66">
      <w:pPr>
        <w:pStyle w:val="Heading1"/>
      </w:pPr>
      <w:r>
        <w:t>DATA SET</w:t>
      </w:r>
    </w:p>
    <w:p w14:paraId="0549EFF8" w14:textId="3678BA11" w:rsidR="00B051A9" w:rsidRDefault="00B051A9" w:rsidP="00B051A9">
      <w:pPr>
        <w:pStyle w:val="BodyText"/>
        <w:ind w:firstLine="0pt"/>
      </w:pPr>
      <w:r>
        <w:tab/>
      </w:r>
      <w:r>
        <w:rPr>
          <w:lang w:val="en-IN"/>
        </w:rPr>
        <w:t>In the proposed work a dataset of 8000 rows is used which represents an individual.</w:t>
      </w:r>
      <w:r>
        <w:tab/>
      </w:r>
      <w:r>
        <w:rPr>
          <w:lang w:val="en-IN"/>
        </w:rPr>
        <w:t>The</w:t>
      </w:r>
      <w:r>
        <w:t xml:space="preserve"> individuals are categorized into one of 16 distinct personality types. Every row has a number of important characteristics, such as:</w:t>
      </w:r>
    </w:p>
    <w:p w14:paraId="0087B9CA" w14:textId="31B8AD6A" w:rsidR="00B051A9" w:rsidRDefault="00B051A9" w:rsidP="00B051A9">
      <w:pPr>
        <w:pStyle w:val="BodyText"/>
        <w:numPr>
          <w:ilvl w:val="0"/>
          <w:numId w:val="34"/>
        </w:numPr>
        <w:ind w:start="28.35pt"/>
      </w:pPr>
      <w:r>
        <w:t xml:space="preserve">Personality Type: </w:t>
      </w:r>
      <w:r>
        <w:rPr>
          <w:lang w:val="en-IN"/>
        </w:rPr>
        <w:t>It provides the particular personality type of an individual.</w:t>
      </w:r>
    </w:p>
    <w:p w14:paraId="71EF32CD" w14:textId="29C1A1FE" w:rsidR="00B051A9" w:rsidRDefault="00B051A9" w:rsidP="00B051A9">
      <w:pPr>
        <w:pStyle w:val="BodyText"/>
        <w:numPr>
          <w:ilvl w:val="0"/>
          <w:numId w:val="34"/>
        </w:numPr>
        <w:ind w:start="28.35pt"/>
      </w:pPr>
      <w:r>
        <w:t>Description of Social Media postings:</w:t>
      </w:r>
      <w:r>
        <w:rPr>
          <w:lang w:val="en-IN"/>
        </w:rPr>
        <w:t xml:space="preserve"> On the basis of the post uploaded on any social networking site such as </w:t>
      </w:r>
      <w:proofErr w:type="spellStart"/>
      <w:r>
        <w:rPr>
          <w:lang w:val="en-IN"/>
        </w:rPr>
        <w:t>facebook</w:t>
      </w:r>
      <w:proofErr w:type="spellEnd"/>
      <w:r>
        <w:rPr>
          <w:lang w:val="en-IN"/>
        </w:rPr>
        <w:t>, twitter, blog post, a summary is generate to identify the personality type of a person.</w:t>
      </w:r>
      <w:r>
        <w:t xml:space="preserve"> </w:t>
      </w:r>
    </w:p>
    <w:p w14:paraId="007CDA10" w14:textId="77777777" w:rsidR="00B051A9" w:rsidRDefault="00B051A9" w:rsidP="00B051A9">
      <w:pPr>
        <w:pStyle w:val="BodyText"/>
        <w:numPr>
          <w:ilvl w:val="0"/>
          <w:numId w:val="34"/>
        </w:numPr>
        <w:ind w:start="28.35pt"/>
      </w:pPr>
      <w:r>
        <w:t>Timestamp: The time and date the social media post was created is shown by the timestamp.</w:t>
      </w:r>
    </w:p>
    <w:p w14:paraId="50C652EE" w14:textId="77777777" w:rsidR="00B051A9" w:rsidRDefault="00B051A9" w:rsidP="00B051A9">
      <w:pPr>
        <w:pStyle w:val="BodyText"/>
        <w:numPr>
          <w:ilvl w:val="0"/>
          <w:numId w:val="34"/>
        </w:numPr>
        <w:ind w:start="28.35pt"/>
      </w:pPr>
      <w:r>
        <w:t>Engagement metrics: Metrics that show how popular and influential a piece of content is. They include things like likes, shares, comments, and responses for each article.</w:t>
      </w:r>
    </w:p>
    <w:p w14:paraId="186B3D40" w14:textId="47FED832" w:rsidR="009303D9" w:rsidRDefault="00B051A9" w:rsidP="00B051A9">
      <w:pPr>
        <w:pStyle w:val="BodyText"/>
        <w:numPr>
          <w:ilvl w:val="0"/>
          <w:numId w:val="34"/>
        </w:numPr>
        <w:ind w:start="28.35pt"/>
      </w:pPr>
      <w:r>
        <w:t>Text Sentiment: Sentiment analysis scores that represent the negative, positive or neutral nature of the material.</w:t>
      </w:r>
    </w:p>
    <w:p w14:paraId="49221E47" w14:textId="7BE2D580" w:rsidR="00B051A9" w:rsidRPr="00B051A9" w:rsidRDefault="00B051A9" w:rsidP="00B051A9">
      <w:pPr>
        <w:pStyle w:val="BodyText"/>
        <w:ind w:start="10.35pt" w:firstLine="0pt"/>
        <w:rPr>
          <w:lang w:val="en-IN"/>
        </w:rPr>
      </w:pPr>
      <w:r>
        <w:rPr>
          <w:lang w:val="en-IN"/>
        </w:rPr>
        <w:t xml:space="preserve">The plotted Graph of data set is shown in Fig1. </w:t>
      </w:r>
    </w:p>
    <w:p w14:paraId="6FD730BE" w14:textId="41449C4C" w:rsidR="00B051A9" w:rsidRPr="005B520E" w:rsidRDefault="00B051A9" w:rsidP="00B051A9">
      <w:pPr>
        <w:pStyle w:val="BodyText"/>
        <w:ind w:firstLine="0pt"/>
      </w:pPr>
      <w:r>
        <w:rPr>
          <w:noProof/>
        </w:rPr>
        <w:drawing>
          <wp:inline distT="0" distB="0" distL="0" distR="0" wp14:anchorId="002CD96B" wp14:editId="678C58D5">
            <wp:extent cx="3088188" cy="1684020"/>
            <wp:effectExtent l="0" t="0" r="0" b="0"/>
            <wp:docPr id="140626875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3387" cy="1686855"/>
                    </a:xfrm>
                    <a:prstGeom prst="rect">
                      <a:avLst/>
                    </a:prstGeom>
                    <a:noFill/>
                    <a:ln>
                      <a:noFill/>
                    </a:ln>
                  </pic:spPr>
                </pic:pic>
              </a:graphicData>
            </a:graphic>
          </wp:inline>
        </w:drawing>
      </w:r>
    </w:p>
    <w:p w14:paraId="65196FE7" w14:textId="14C5482A" w:rsidR="009303D9" w:rsidRDefault="00B051A9" w:rsidP="00C13B79">
      <w:pPr>
        <w:pStyle w:val="figurecaption"/>
        <w:ind w:start="0pt" w:firstLine="0pt"/>
        <w:jc w:val="center"/>
      </w:pPr>
      <w:r>
        <w:t>Graph of Dataset</w:t>
      </w:r>
    </w:p>
    <w:p w14:paraId="78354FA7" w14:textId="2E109AE2" w:rsidR="009303D9" w:rsidRDefault="00B051A9" w:rsidP="006B6B66">
      <w:pPr>
        <w:pStyle w:val="Heading1"/>
      </w:pPr>
      <w:r>
        <w:t>implementation</w:t>
      </w:r>
    </w:p>
    <w:p w14:paraId="1408D8A8" w14:textId="77777777" w:rsidR="00B051A9" w:rsidRDefault="00B051A9" w:rsidP="00B051A9">
      <w:pPr>
        <w:pStyle w:val="BodyText"/>
      </w:pPr>
      <w:r>
        <w:t>A number of machine learning models as explained below are implemented to predict the personality of the individuals.</w:t>
      </w:r>
    </w:p>
    <w:p w14:paraId="2DF0312B" w14:textId="5B867895" w:rsidR="00B051A9" w:rsidRPr="000640D2" w:rsidRDefault="00B051A9" w:rsidP="000640D2">
      <w:pPr>
        <w:pStyle w:val="Heading2"/>
        <w:jc w:val="both"/>
        <w:rPr>
          <w:i w:val="0"/>
          <w:iCs w:val="0"/>
        </w:rPr>
      </w:pPr>
      <w:r>
        <w:t xml:space="preserve">Multinomial Naïve Bayes: </w:t>
      </w:r>
      <w:r w:rsidRPr="000640D2">
        <w:rPr>
          <w:i w:val="0"/>
          <w:iCs w:val="0"/>
        </w:rPr>
        <w:t xml:space="preserve">Naive Bayes classifier is </w:t>
      </w:r>
      <w:r w:rsidR="00D50734">
        <w:rPr>
          <w:i w:val="0"/>
          <w:iCs w:val="0"/>
        </w:rPr>
        <w:t>based</w:t>
      </w:r>
      <w:r w:rsidRPr="000640D2">
        <w:rPr>
          <w:i w:val="0"/>
          <w:iCs w:val="0"/>
        </w:rPr>
        <w:t xml:space="preserve"> on Bayes theorem</w:t>
      </w:r>
      <w:r w:rsidR="00D50734">
        <w:rPr>
          <w:i w:val="0"/>
          <w:iCs w:val="0"/>
        </w:rPr>
        <w:t xml:space="preserve"> </w:t>
      </w:r>
      <w:r w:rsidRPr="000640D2">
        <w:rPr>
          <w:i w:val="0"/>
          <w:iCs w:val="0"/>
        </w:rPr>
        <w:t xml:space="preserve">[9]. Here A number of personality types have low precision, recall, and F1-scores; the accuracy          on the training dataset is also rather low. This implies that the model might not be operating optimally with the available data. The classification results are shown in </w:t>
      </w:r>
      <w:r w:rsidR="00023941">
        <w:rPr>
          <w:i w:val="0"/>
          <w:iCs w:val="0"/>
          <w:lang w:val="en-IN"/>
        </w:rPr>
        <w:t>Figure 2</w:t>
      </w:r>
      <w:r w:rsidRPr="000640D2">
        <w:rPr>
          <w:i w:val="0"/>
          <w:iCs w:val="0"/>
        </w:rPr>
        <w:t xml:space="preserve">. </w:t>
      </w:r>
      <w:r w:rsidR="00023941">
        <w:rPr>
          <w:i w:val="0"/>
          <w:iCs w:val="0"/>
        </w:rPr>
        <w:t xml:space="preserve">The X-Asis shows the 16 persoinality traits. </w:t>
      </w:r>
      <w:r w:rsidRPr="000640D2">
        <w:rPr>
          <w:i w:val="0"/>
          <w:iCs w:val="0"/>
        </w:rPr>
        <w:t>The Figure shows that some classes had 0 accuracy, recall, or F1-score, suggesting that the model failed to classify examples of those classes properly. The model appears to have trouble making generalizations about certain personality types.</w:t>
      </w:r>
    </w:p>
    <w:p w14:paraId="7E5BB601" w14:textId="6B937BAE" w:rsidR="00023941" w:rsidRDefault="00023941" w:rsidP="00023941">
      <w:pPr>
        <w:pStyle w:val="tablehead"/>
        <w:numPr>
          <w:ilvl w:val="0"/>
          <w:numId w:val="0"/>
        </w:numPr>
        <w:jc w:val="both"/>
      </w:pPr>
      <w:r>
        <w:drawing>
          <wp:inline distT="0" distB="0" distL="0" distR="0" wp14:anchorId="13FCBA66" wp14:editId="1EFC47DC">
            <wp:extent cx="2998419" cy="1811020"/>
            <wp:effectExtent l="0" t="0" r="12065" b="17780"/>
            <wp:docPr id="637278132" name="Chart 1">
              <a:extLst xmlns:a="http://purl.oclc.org/ooxml/drawingml/main">
                <a:ext uri="{FF2B5EF4-FFF2-40B4-BE49-F238E27FC236}">
                  <a16:creationId xmlns:a16="http://schemas.microsoft.com/office/drawing/2014/main" id="{99A43B4B-4FF6-EE9D-AFA1-89C87BB52160}"/>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2A5550BA" w14:textId="333ADF61" w:rsidR="00023941" w:rsidRDefault="00023941" w:rsidP="00023941">
      <w:pPr>
        <w:pStyle w:val="figurecaption"/>
        <w:ind w:start="0pt" w:firstLine="0pt"/>
        <w:jc w:val="center"/>
      </w:pPr>
      <w:r>
        <w:t>Classification using Multinomial Naïve Bayes</w:t>
      </w:r>
    </w:p>
    <w:p w14:paraId="57F3385F" w14:textId="12DA3903" w:rsidR="00BC18D2" w:rsidRPr="00BC18D2" w:rsidRDefault="000640D2" w:rsidP="00BC18D2">
      <w:pPr>
        <w:pStyle w:val="Heading2"/>
        <w:jc w:val="both"/>
        <w:rPr>
          <w:i w:val="0"/>
          <w:iCs w:val="0"/>
          <w:noProof w:val="0"/>
          <w:spacing w:val="-1"/>
          <w:lang w:val="x-none" w:eastAsia="x-none"/>
        </w:rPr>
      </w:pPr>
      <w:r w:rsidRPr="000640D2">
        <w:rPr>
          <w:noProof w:val="0"/>
          <w:spacing w:val="-1"/>
          <w:lang w:val="x-none" w:eastAsia="x-none"/>
        </w:rPr>
        <w:t>Random Forest Classifier</w:t>
      </w:r>
      <w:r w:rsidRPr="000640D2">
        <w:rPr>
          <w:i w:val="0"/>
          <w:iCs w:val="0"/>
          <w:noProof w:val="0"/>
          <w:spacing w:val="-1"/>
          <w:lang w:val="x-none" w:eastAsia="x-none"/>
        </w:rPr>
        <w:t>: Random forest is a computationally efficient method of ensemble learning, categorized under homogeneous base learner category. Its structure offers two advantages: computationally, it can handle regression and classification issues at high speed, making it a fast classic classifier. Statistically, it has features like feature prioritization, weight attribution, and unsupervised learning ability, making it suitable for high-dimensional issues</w:t>
      </w:r>
      <w:r>
        <w:rPr>
          <w:i w:val="0"/>
          <w:iCs w:val="0"/>
          <w:noProof w:val="0"/>
          <w:spacing w:val="-1"/>
          <w:lang w:val="en-IN" w:eastAsia="x-none"/>
        </w:rPr>
        <w:t xml:space="preserve"> </w:t>
      </w:r>
      <w:r w:rsidRPr="000640D2">
        <w:rPr>
          <w:i w:val="0"/>
          <w:iCs w:val="0"/>
          <w:noProof w:val="0"/>
          <w:spacing w:val="-1"/>
          <w:lang w:val="x-none" w:eastAsia="x-none"/>
        </w:rPr>
        <w:t>[10]</w:t>
      </w:r>
      <w:r>
        <w:rPr>
          <w:i w:val="0"/>
          <w:iCs w:val="0"/>
          <w:noProof w:val="0"/>
          <w:spacing w:val="-1"/>
          <w:lang w:val="en-IN" w:eastAsia="x-none"/>
        </w:rPr>
        <w:t>.</w:t>
      </w:r>
      <w:r w:rsidR="00BC18D2">
        <w:rPr>
          <w:i w:val="0"/>
          <w:iCs w:val="0"/>
          <w:noProof w:val="0"/>
          <w:spacing w:val="-1"/>
          <w:lang w:val="en-IN" w:eastAsia="x-none"/>
        </w:rPr>
        <w:t xml:space="preserve"> </w:t>
      </w:r>
      <w:r w:rsidR="00BC18D2" w:rsidRPr="000640D2">
        <w:rPr>
          <w:i w:val="0"/>
          <w:iCs w:val="0"/>
        </w:rPr>
        <w:t xml:space="preserve">The classification results are shown in </w:t>
      </w:r>
      <w:r w:rsidR="009B3D08">
        <w:rPr>
          <w:i w:val="0"/>
          <w:iCs w:val="0"/>
          <w:lang w:val="en-IN"/>
        </w:rPr>
        <w:t>Figure 3</w:t>
      </w:r>
      <w:r w:rsidR="00BC18D2" w:rsidRPr="000640D2">
        <w:rPr>
          <w:i w:val="0"/>
          <w:iCs w:val="0"/>
        </w:rPr>
        <w:t>.</w:t>
      </w:r>
      <w:r w:rsidR="00BC18D2">
        <w:rPr>
          <w:i w:val="0"/>
          <w:iCs w:val="0"/>
        </w:rPr>
        <w:t xml:space="preserve"> </w:t>
      </w:r>
      <w:r w:rsidR="00BC18D2" w:rsidRPr="000640D2">
        <w:rPr>
          <w:i w:val="0"/>
          <w:iCs w:val="0"/>
          <w:noProof w:val="0"/>
          <w:spacing w:val="-1"/>
          <w:lang w:val="x-none" w:eastAsia="x-none"/>
        </w:rPr>
        <w:t>Compared to the Multinomial Naive Bayes model, the accuracy on the training dataset is greater; nonetheless, performance problems persist, particularly with respect to specific personality types.</w:t>
      </w:r>
      <w:r w:rsidR="00BC18D2">
        <w:rPr>
          <w:i w:val="0"/>
          <w:iCs w:val="0"/>
          <w:noProof w:val="0"/>
          <w:spacing w:val="-1"/>
          <w:lang w:val="en-IN" w:eastAsia="x-none"/>
        </w:rPr>
        <w:t xml:space="preserve"> </w:t>
      </w:r>
      <w:r w:rsidR="00BC18D2" w:rsidRPr="00BC18D2">
        <w:rPr>
          <w:i w:val="0"/>
          <w:iCs w:val="0"/>
          <w:noProof w:val="0"/>
          <w:spacing w:val="-1"/>
          <w:lang w:val="x-none" w:eastAsia="x-none"/>
        </w:rPr>
        <w:t>For several classes, the recall, F1-score, and accuracy are still quite poo</w:t>
      </w:r>
      <w:r w:rsidR="00BC18D2">
        <w:rPr>
          <w:i w:val="0"/>
          <w:iCs w:val="0"/>
          <w:noProof w:val="0"/>
          <w:spacing w:val="-1"/>
          <w:lang w:val="en-IN" w:eastAsia="x-none"/>
        </w:rPr>
        <w:t>r.</w:t>
      </w:r>
    </w:p>
    <w:p w14:paraId="3ABBF69E" w14:textId="6CBAD124" w:rsidR="000640D2" w:rsidRPr="000640D2" w:rsidRDefault="00023941" w:rsidP="000640D2">
      <w:pPr>
        <w:rPr>
          <w:lang w:val="en-IN" w:eastAsia="x-none"/>
        </w:rPr>
      </w:pPr>
      <w:r>
        <w:rPr>
          <w:noProof/>
        </w:rPr>
        <w:drawing>
          <wp:inline distT="0" distB="0" distL="0" distR="0" wp14:anchorId="2B4F26A1" wp14:editId="4F5D8CE0">
            <wp:extent cx="3262620" cy="1769083"/>
            <wp:effectExtent l="0" t="0" r="14605" b="3175"/>
            <wp:docPr id="777698395" name="Chart 1">
              <a:extLst xmlns:a="http://purl.oclc.org/ooxml/drawingml/main">
                <a:ext uri="{FF2B5EF4-FFF2-40B4-BE49-F238E27FC236}">
                  <a16:creationId xmlns:a16="http://schemas.microsoft.com/office/drawing/2014/main" id="{6F6AD6B6-B081-10C5-FB5C-73268EC41EDC}"/>
                </a:ext>
              </a:extLst>
            </wp:docPr>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4ABB8BE8" w14:textId="3E8A0E1B" w:rsidR="00023941" w:rsidRDefault="00023941" w:rsidP="00023941">
      <w:pPr>
        <w:pStyle w:val="figurecaption"/>
        <w:ind w:start="0pt" w:firstLine="0pt"/>
      </w:pPr>
      <w:r>
        <w:t>Classification using random forest</w:t>
      </w:r>
    </w:p>
    <w:p w14:paraId="665D30F2" w14:textId="17F32690" w:rsidR="000640D2" w:rsidRPr="000640D2" w:rsidRDefault="000640D2" w:rsidP="000640D2">
      <w:pPr>
        <w:jc w:val="both"/>
        <w:rPr>
          <w:lang w:val="en-IN" w:eastAsia="x-none"/>
        </w:rPr>
      </w:pPr>
    </w:p>
    <w:p w14:paraId="576D4340" w14:textId="6F6BBAA2" w:rsidR="003659E5" w:rsidRDefault="00BC18D2" w:rsidP="003659E5">
      <w:pPr>
        <w:pStyle w:val="Heading2"/>
        <w:jc w:val="both"/>
        <w:rPr>
          <w:i w:val="0"/>
          <w:iCs w:val="0"/>
          <w:spacing w:val="-1"/>
          <w:lang w:val="en-IN" w:eastAsia="x-none"/>
        </w:rPr>
      </w:pPr>
      <w:proofErr w:type="spellStart"/>
      <w:r>
        <w:rPr>
          <w:i w:val="0"/>
          <w:iCs w:val="0"/>
          <w:noProof w:val="0"/>
          <w:spacing w:val="-1"/>
          <w:lang w:val="en-IN" w:eastAsia="x-none"/>
        </w:rPr>
        <w:t>LightG</w:t>
      </w:r>
      <w:r w:rsidR="00BE4C28">
        <w:rPr>
          <w:i w:val="0"/>
          <w:iCs w:val="0"/>
          <w:noProof w:val="0"/>
          <w:spacing w:val="-1"/>
          <w:lang w:val="en-IN" w:eastAsia="x-none"/>
        </w:rPr>
        <w:t>B</w:t>
      </w:r>
      <w:r>
        <w:rPr>
          <w:i w:val="0"/>
          <w:iCs w:val="0"/>
          <w:noProof w:val="0"/>
          <w:spacing w:val="-1"/>
          <w:lang w:val="en-IN" w:eastAsia="x-none"/>
        </w:rPr>
        <w:t>M</w:t>
      </w:r>
      <w:proofErr w:type="spellEnd"/>
      <w:r>
        <w:rPr>
          <w:i w:val="0"/>
          <w:iCs w:val="0"/>
          <w:noProof w:val="0"/>
          <w:spacing w:val="-1"/>
          <w:lang w:val="en-IN" w:eastAsia="x-none"/>
        </w:rPr>
        <w:t xml:space="preserve"> Classifier</w:t>
      </w:r>
      <w:r w:rsidR="000640D2" w:rsidRPr="003659E5">
        <w:rPr>
          <w:i w:val="0"/>
          <w:iCs w:val="0"/>
          <w:noProof w:val="0"/>
          <w:spacing w:val="-1"/>
          <w:lang w:val="x-none" w:eastAsia="x-none"/>
        </w:rPr>
        <w:t>:</w:t>
      </w:r>
      <w:r w:rsidRPr="003659E5">
        <w:rPr>
          <w:i w:val="0"/>
          <w:iCs w:val="0"/>
          <w:noProof w:val="0"/>
          <w:spacing w:val="-1"/>
          <w:lang w:val="en-IN" w:eastAsia="x-none"/>
        </w:rPr>
        <w:t xml:space="preserve"> </w:t>
      </w:r>
      <w:proofErr w:type="spellStart"/>
      <w:r w:rsidRPr="003659E5">
        <w:rPr>
          <w:i w:val="0"/>
          <w:iCs w:val="0"/>
          <w:noProof w:val="0"/>
          <w:spacing w:val="-1"/>
          <w:lang w:val="en-IN" w:eastAsia="x-none"/>
        </w:rPr>
        <w:t>LightGBM</w:t>
      </w:r>
      <w:proofErr w:type="spellEnd"/>
      <w:r w:rsidRPr="003659E5">
        <w:rPr>
          <w:i w:val="0"/>
          <w:iCs w:val="0"/>
          <w:noProof w:val="0"/>
          <w:spacing w:val="-1"/>
          <w:lang w:val="en-IN" w:eastAsia="x-none"/>
        </w:rPr>
        <w:t xml:space="preserve"> is a gradient-boosting framework that uses decision trees to lower memory utilization and improve model efficiency</w:t>
      </w:r>
      <w:r w:rsidR="00BE15B9">
        <w:rPr>
          <w:i w:val="0"/>
          <w:iCs w:val="0"/>
          <w:noProof w:val="0"/>
          <w:spacing w:val="-1"/>
          <w:lang w:val="en-IN" w:eastAsia="x-none"/>
        </w:rPr>
        <w:t>.</w:t>
      </w:r>
      <w:r w:rsidRPr="003659E5">
        <w:rPr>
          <w:i w:val="0"/>
          <w:iCs w:val="0"/>
          <w:spacing w:val="-1"/>
          <w:lang w:eastAsia="x-none"/>
        </w:rPr>
        <w:t xml:space="preserve"> These tactics constrain the primary histogram-based technique. The two GOSS and EFB approaches that are covered in the next section comprise the features of the LightGBM Algorithm. When combined, they give the model an advantage over rival GBDT frameworks and allow it to operate well.[7]</w:t>
      </w:r>
      <w:r w:rsidRPr="003659E5">
        <w:rPr>
          <w:i w:val="0"/>
          <w:iCs w:val="0"/>
          <w:spacing w:val="-1"/>
          <w:lang w:eastAsia="x-none"/>
        </w:rPr>
        <w:t>.</w:t>
      </w:r>
      <w:r w:rsidR="003659E5" w:rsidRPr="003659E5">
        <w:rPr>
          <w:i w:val="0"/>
          <w:iCs w:val="0"/>
          <w:spacing w:val="-1"/>
          <w:lang w:eastAsia="x-none"/>
        </w:rPr>
        <w:t xml:space="preserve"> </w:t>
      </w:r>
      <w:r w:rsidR="003659E5" w:rsidRPr="003659E5">
        <w:rPr>
          <w:i w:val="0"/>
          <w:iCs w:val="0"/>
          <w:spacing w:val="-1"/>
          <w:lang w:eastAsia="x-none"/>
        </w:rPr>
        <w:t xml:space="preserve">The classification results are shown in </w:t>
      </w:r>
      <w:r w:rsidR="009B3D08">
        <w:rPr>
          <w:i w:val="0"/>
          <w:iCs w:val="0"/>
          <w:spacing w:val="-1"/>
          <w:lang w:eastAsia="x-none"/>
        </w:rPr>
        <w:t>Figure 4</w:t>
      </w:r>
      <w:r w:rsidR="003659E5" w:rsidRPr="003659E5">
        <w:rPr>
          <w:i w:val="0"/>
          <w:iCs w:val="0"/>
          <w:spacing w:val="-1"/>
          <w:lang w:eastAsia="x-none"/>
        </w:rPr>
        <w:t xml:space="preserve">. </w:t>
      </w:r>
      <w:r w:rsidR="003659E5" w:rsidRPr="003659E5">
        <w:rPr>
          <w:i w:val="0"/>
          <w:iCs w:val="0"/>
          <w:spacing w:val="-1"/>
          <w:lang w:eastAsia="x-none"/>
        </w:rPr>
        <w:t xml:space="preserve"> From </w:t>
      </w:r>
      <w:r w:rsidR="009B3D08">
        <w:rPr>
          <w:i w:val="0"/>
          <w:iCs w:val="0"/>
          <w:spacing w:val="-1"/>
          <w:lang w:eastAsia="x-none"/>
        </w:rPr>
        <w:t>Figure</w:t>
      </w:r>
      <w:r w:rsidR="003659E5" w:rsidRPr="003659E5">
        <w:rPr>
          <w:i w:val="0"/>
          <w:iCs w:val="0"/>
          <w:spacing w:val="-1"/>
          <w:lang w:eastAsia="x-none"/>
        </w:rPr>
        <w:t xml:space="preserve"> it can be observed that </w:t>
      </w:r>
      <w:r w:rsidR="003659E5" w:rsidRPr="003659E5">
        <w:rPr>
          <w:i w:val="0"/>
          <w:iCs w:val="0"/>
          <w:spacing w:val="-1"/>
          <w:lang w:val="en-IN" w:eastAsia="x-none"/>
        </w:rPr>
        <w:t>The LightGBM model demonstrates very high accuracy on the training dataset (approximately 98.8%).</w:t>
      </w:r>
      <w:r w:rsidR="003659E5" w:rsidRPr="003659E5">
        <w:rPr>
          <w:i w:val="0"/>
          <w:iCs w:val="0"/>
          <w:spacing w:val="-1"/>
          <w:lang w:val="en-IN" w:eastAsia="x-none"/>
        </w:rPr>
        <w:t xml:space="preserve"> </w:t>
      </w:r>
      <w:r w:rsidR="003659E5" w:rsidRPr="003659E5">
        <w:rPr>
          <w:i w:val="0"/>
          <w:iCs w:val="0"/>
          <w:spacing w:val="-1"/>
          <w:lang w:val="en-IN" w:eastAsia="x-none"/>
        </w:rPr>
        <w:t>Each personality type's accuracy, recall, and F1-score are included in the classification reports along with macro and weighted averages.</w:t>
      </w:r>
      <w:r w:rsidR="003659E5" w:rsidRPr="003659E5">
        <w:rPr>
          <w:i w:val="0"/>
          <w:iCs w:val="0"/>
          <w:spacing w:val="-1"/>
          <w:lang w:val="en-IN" w:eastAsia="x-none"/>
        </w:rPr>
        <w:t xml:space="preserve"> </w:t>
      </w:r>
      <w:r w:rsidR="003659E5" w:rsidRPr="003659E5">
        <w:rPr>
          <w:i w:val="0"/>
          <w:iCs w:val="0"/>
          <w:spacing w:val="-1"/>
          <w:lang w:val="en-IN" w:eastAsia="x-none"/>
        </w:rPr>
        <w:t>In terms of accuracy, the Random Forest and Multinomial Naive Bayes models are surpassed by the LightGBM model. The results on the test dataset demonstrate a great capacity to generalize to new data.</w:t>
      </w:r>
    </w:p>
    <w:p w14:paraId="79F6F4B6" w14:textId="77777777" w:rsidR="009B3D08" w:rsidRPr="009B3D08" w:rsidRDefault="009B3D08" w:rsidP="009B3D08">
      <w:pPr>
        <w:rPr>
          <w:lang w:val="en-IN" w:eastAsia="x-none"/>
        </w:rPr>
      </w:pPr>
    </w:p>
    <w:p w14:paraId="22D3EBCB" w14:textId="4BCB6FCF" w:rsidR="00BC18D2" w:rsidRDefault="009B3D08" w:rsidP="00BC18D2">
      <w:pPr>
        <w:jc w:val="both"/>
        <w:rPr>
          <w:lang w:val="en-IN" w:eastAsia="x-none"/>
        </w:rPr>
      </w:pPr>
      <w:r>
        <w:rPr>
          <w:noProof/>
        </w:rPr>
        <w:drawing>
          <wp:inline distT="0" distB="0" distL="0" distR="0" wp14:anchorId="568D2D64" wp14:editId="52F251EE">
            <wp:extent cx="2901082" cy="2256398"/>
            <wp:effectExtent l="0" t="0" r="13970" b="10795"/>
            <wp:docPr id="504626686" name="Chart 1">
              <a:extLst xmlns:a="http://purl.oclc.org/ooxml/drawingml/main">
                <a:ext uri="{FF2B5EF4-FFF2-40B4-BE49-F238E27FC236}">
                  <a16:creationId xmlns:a16="http://schemas.microsoft.com/office/drawing/2014/main" id="{1EFB5D86-5A63-40E3-62A7-A3904CA4BB64}"/>
                </a:ext>
              </a:extLst>
            </wp:docPr>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1DE6D8F9" w14:textId="7DD0A762" w:rsidR="009B3D08" w:rsidRDefault="009B3D08" w:rsidP="009B3D08">
      <w:pPr>
        <w:pStyle w:val="figurecaption"/>
        <w:ind w:start="0pt" w:firstLine="0pt"/>
      </w:pPr>
      <w:r>
        <w:t xml:space="preserve">Classification using </w:t>
      </w:r>
      <w:r>
        <w:t>LightGBM</w:t>
      </w:r>
    </w:p>
    <w:p w14:paraId="6E49E7BF" w14:textId="7FAA77FF" w:rsidR="003659E5" w:rsidRDefault="003659E5" w:rsidP="003659E5">
      <w:pPr>
        <w:pStyle w:val="Heading2"/>
        <w:jc w:val="both"/>
        <w:rPr>
          <w:i w:val="0"/>
          <w:iCs w:val="0"/>
          <w:spacing w:val="-1"/>
          <w:lang w:eastAsia="x-none"/>
        </w:rPr>
      </w:pPr>
      <w:r>
        <w:rPr>
          <w:noProof w:val="0"/>
          <w:spacing w:val="-1"/>
          <w:lang w:val="en-IN" w:eastAsia="x-none"/>
        </w:rPr>
        <w:t>Logistic Regression</w:t>
      </w:r>
      <w:r w:rsidRPr="003659E5">
        <w:rPr>
          <w:i w:val="0"/>
          <w:iCs w:val="0"/>
          <w:noProof w:val="0"/>
          <w:spacing w:val="-1"/>
          <w:lang w:val="en-IN" w:eastAsia="x-none"/>
        </w:rPr>
        <w:t xml:space="preserve">: </w:t>
      </w:r>
      <w:r w:rsidR="00354FCF" w:rsidRPr="003659E5">
        <w:rPr>
          <w:i w:val="0"/>
          <w:iCs w:val="0"/>
        </w:rPr>
        <w:t xml:space="preserve"> </w:t>
      </w:r>
      <w:r w:rsidRPr="003659E5">
        <w:rPr>
          <w:i w:val="0"/>
          <w:iCs w:val="0"/>
        </w:rPr>
        <w:t>For classification problems, supervised machine learning algorithms like logistic regression are used to estimate the likelihood that an instance will belong to a certain class. It forecasts the result of a categorical dependent variable by estimating the probability for the specified class using a sigmoid function. A discrete or category value with probability values between 0 and 1 must be the result. Similar to linear regression, logistic regression predicts two maximum values, 0 and 1, using a logistic function with a "S" shape. This curve shows the probability of obesity or malignant cells in a mouse. Because it can provide probabilities and categorize newly discovered data using both continuous and discrete datasets, logistic regression is important</w:t>
      </w:r>
      <w:r w:rsidR="00BE15B9">
        <w:rPr>
          <w:i w:val="0"/>
          <w:iCs w:val="0"/>
        </w:rPr>
        <w:t xml:space="preserve"> </w:t>
      </w:r>
      <w:r w:rsidR="009B3D08">
        <w:rPr>
          <w:i w:val="0"/>
          <w:iCs w:val="0"/>
        </w:rPr>
        <w:t xml:space="preserve">[5]. </w:t>
      </w:r>
      <w:r w:rsidR="009B3D08" w:rsidRPr="003659E5">
        <w:rPr>
          <w:i w:val="0"/>
          <w:iCs w:val="0"/>
          <w:spacing w:val="-1"/>
          <w:lang w:eastAsia="x-none"/>
        </w:rPr>
        <w:t xml:space="preserve">The classification results are shown in </w:t>
      </w:r>
      <w:r w:rsidR="009B3D08">
        <w:rPr>
          <w:i w:val="0"/>
          <w:iCs w:val="0"/>
          <w:spacing w:val="-1"/>
          <w:lang w:eastAsia="x-none"/>
        </w:rPr>
        <w:t xml:space="preserve">Figure </w:t>
      </w:r>
      <w:r w:rsidR="009B3D08">
        <w:rPr>
          <w:i w:val="0"/>
          <w:iCs w:val="0"/>
          <w:spacing w:val="-1"/>
          <w:lang w:eastAsia="x-none"/>
        </w:rPr>
        <w:t>5</w:t>
      </w:r>
      <w:r w:rsidR="009B3D08" w:rsidRPr="003659E5">
        <w:rPr>
          <w:i w:val="0"/>
          <w:iCs w:val="0"/>
          <w:spacing w:val="-1"/>
          <w:lang w:eastAsia="x-none"/>
        </w:rPr>
        <w:t>.</w:t>
      </w:r>
    </w:p>
    <w:p w14:paraId="5F920386" w14:textId="77777777" w:rsidR="009B3D08" w:rsidRPr="009B3D08" w:rsidRDefault="009B3D08" w:rsidP="009B3D08">
      <w:pPr>
        <w:rPr>
          <w:lang w:eastAsia="x-none"/>
        </w:rPr>
      </w:pPr>
    </w:p>
    <w:p w14:paraId="548A49C1" w14:textId="5CB2FBF3" w:rsidR="003659E5" w:rsidRDefault="009B3D08" w:rsidP="003659E5">
      <w:pPr>
        <w:jc w:val="both"/>
      </w:pPr>
      <w:r>
        <w:rPr>
          <w:noProof/>
        </w:rPr>
        <w:drawing>
          <wp:inline distT="0" distB="0" distL="0" distR="0" wp14:anchorId="59789129" wp14:editId="353DE829">
            <wp:extent cx="3018155" cy="2007235"/>
            <wp:effectExtent l="0" t="0" r="10795" b="12065"/>
            <wp:docPr id="1236561736" name="Chart 1">
              <a:extLst xmlns:a="http://purl.oclc.org/ooxml/drawingml/main">
                <a:ext uri="{FF2B5EF4-FFF2-40B4-BE49-F238E27FC236}">
                  <a16:creationId xmlns:a16="http://schemas.microsoft.com/office/drawing/2014/main" id="{DD1F4B0F-07DA-733D-8404-7C1C2116104F}"/>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54CACC09" w14:textId="030B0386" w:rsidR="009B3D08" w:rsidRDefault="009B3D08" w:rsidP="009B3D08">
      <w:pPr>
        <w:pStyle w:val="figurecaption"/>
        <w:ind w:start="0pt" w:firstLine="0pt"/>
      </w:pPr>
      <w:r>
        <w:t xml:space="preserve">Classification using </w:t>
      </w:r>
      <w:r>
        <w:t>Logistic Regression</w:t>
      </w:r>
    </w:p>
    <w:p w14:paraId="5AB5341F" w14:textId="77777777" w:rsidR="009B3D08" w:rsidRPr="003659E5" w:rsidRDefault="009B3D08" w:rsidP="003659E5">
      <w:pPr>
        <w:jc w:val="both"/>
      </w:pPr>
    </w:p>
    <w:p w14:paraId="001138EA" w14:textId="2E361EEA" w:rsidR="00615416" w:rsidRDefault="003659E5" w:rsidP="003659E5">
      <w:pPr>
        <w:jc w:val="both"/>
      </w:pPr>
      <w:r>
        <w:t xml:space="preserve">    </w:t>
      </w:r>
      <w:r w:rsidR="00615416">
        <w:t xml:space="preserve">The precision score value </w:t>
      </w:r>
      <w:r w:rsidR="00BE213E">
        <w:t xml:space="preserve">for all 16 traits is shown in Table </w:t>
      </w:r>
      <w:r w:rsidR="009B3D08">
        <w:t>3</w:t>
      </w:r>
      <w:r w:rsidR="00BE213E">
        <w:t xml:space="preserve"> and is plotted in </w:t>
      </w:r>
      <w:r w:rsidR="00C13B79">
        <w:t xml:space="preserve">Fig </w:t>
      </w:r>
      <w:r w:rsidR="009B3D08">
        <w:t>6</w:t>
      </w:r>
      <w:r w:rsidR="00BE213E">
        <w:t xml:space="preserve"> using </w:t>
      </w:r>
      <w:r w:rsidR="00615416">
        <w:t>all the classifiers</w:t>
      </w:r>
      <w:r w:rsidR="00BE213E">
        <w:t>.</w:t>
      </w:r>
      <w:r w:rsidR="00615416">
        <w:t xml:space="preserve"> </w:t>
      </w:r>
    </w:p>
    <w:p w14:paraId="40AE265C" w14:textId="1878FEBE" w:rsidR="00BE213E" w:rsidRDefault="00BE213E" w:rsidP="00BE213E">
      <w:pPr>
        <w:pStyle w:val="tablehead"/>
      </w:pPr>
      <w:r>
        <w:t>Precision score comaprison table</w:t>
      </w:r>
    </w:p>
    <w:tbl>
      <w:tblPr>
        <w:tblStyle w:val="TableGrid"/>
        <w:tblW w:w="200.15pt" w:type="dxa"/>
        <w:jc w:val="center"/>
        <w:tblLook w:firstRow="1" w:lastRow="0" w:firstColumn="1" w:lastColumn="0" w:noHBand="0" w:noVBand="1"/>
      </w:tblPr>
      <w:tblGrid>
        <w:gridCol w:w="652"/>
        <w:gridCol w:w="616"/>
        <w:gridCol w:w="803"/>
        <w:gridCol w:w="960"/>
        <w:gridCol w:w="972"/>
      </w:tblGrid>
      <w:tr w:rsidR="008F470B" w:rsidRPr="00BE213E" w14:paraId="12BF3179" w14:textId="77777777" w:rsidTr="0086433B">
        <w:trPr>
          <w:trHeight w:val="388"/>
          <w:jc w:val="center"/>
        </w:trPr>
        <w:tc>
          <w:tcPr>
            <w:tcW w:w="49.40pt" w:type="dxa"/>
            <w:hideMark/>
          </w:tcPr>
          <w:p w14:paraId="2FCDB33B"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Model</w:t>
            </w:r>
          </w:p>
        </w:tc>
        <w:tc>
          <w:tcPr>
            <w:tcW w:w="14pt" w:type="dxa"/>
            <w:hideMark/>
          </w:tcPr>
          <w:p w14:paraId="0161AA91"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Naive Bayes</w:t>
            </w:r>
          </w:p>
        </w:tc>
        <w:tc>
          <w:tcPr>
            <w:tcW w:w="40.15pt" w:type="dxa"/>
            <w:hideMark/>
          </w:tcPr>
          <w:p w14:paraId="1AD91EC5"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Random Forest</w:t>
            </w:r>
          </w:p>
        </w:tc>
        <w:tc>
          <w:tcPr>
            <w:tcW w:w="48pt" w:type="dxa"/>
            <w:hideMark/>
          </w:tcPr>
          <w:p w14:paraId="167E37D9"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Logistic Regression</w:t>
            </w:r>
          </w:p>
        </w:tc>
        <w:tc>
          <w:tcPr>
            <w:tcW w:w="48.60pt" w:type="dxa"/>
            <w:hideMark/>
          </w:tcPr>
          <w:p w14:paraId="03313B5E"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proofErr w:type="spellStart"/>
            <w:r w:rsidRPr="00BE213E">
              <w:rPr>
                <w:rFonts w:ascii="Times New Roman" w:eastAsia="Times New Roman" w:hAnsi="Times New Roman" w:cs="Times New Roman"/>
                <w:b/>
                <w:bCs/>
                <w:color w:val="000000"/>
                <w:sz w:val="16"/>
                <w:szCs w:val="16"/>
                <w:lang w:eastAsia="en-IN" w:bidi="hi-IN"/>
              </w:rPr>
              <w:t>LightGBM</w:t>
            </w:r>
            <w:proofErr w:type="spellEnd"/>
          </w:p>
        </w:tc>
      </w:tr>
      <w:tr w:rsidR="008F470B" w:rsidRPr="00BE213E" w14:paraId="70792348" w14:textId="77777777" w:rsidTr="0086433B">
        <w:trPr>
          <w:trHeight w:val="274"/>
          <w:jc w:val="center"/>
        </w:trPr>
        <w:tc>
          <w:tcPr>
            <w:tcW w:w="49.40pt" w:type="dxa"/>
            <w:hideMark/>
          </w:tcPr>
          <w:p w14:paraId="4BD9A026"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ENFJ</w:t>
            </w:r>
          </w:p>
        </w:tc>
        <w:tc>
          <w:tcPr>
            <w:tcW w:w="14pt" w:type="dxa"/>
            <w:hideMark/>
          </w:tcPr>
          <w:p w14:paraId="76E1B8F1"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0.29</w:t>
            </w:r>
          </w:p>
        </w:tc>
        <w:tc>
          <w:tcPr>
            <w:tcW w:w="40.15pt" w:type="dxa"/>
            <w:hideMark/>
          </w:tcPr>
          <w:p w14:paraId="4C80E3B2"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0.39</w:t>
            </w:r>
          </w:p>
        </w:tc>
        <w:tc>
          <w:tcPr>
            <w:tcW w:w="48pt" w:type="dxa"/>
            <w:hideMark/>
          </w:tcPr>
          <w:p w14:paraId="07ABFE1B"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0.36</w:t>
            </w:r>
          </w:p>
        </w:tc>
        <w:tc>
          <w:tcPr>
            <w:tcW w:w="48.60pt" w:type="dxa"/>
            <w:hideMark/>
          </w:tcPr>
          <w:p w14:paraId="6C400E80"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0.97</w:t>
            </w:r>
          </w:p>
        </w:tc>
      </w:tr>
      <w:tr w:rsidR="008F470B" w:rsidRPr="00BE213E" w14:paraId="352DA37D" w14:textId="77777777" w:rsidTr="0086433B">
        <w:trPr>
          <w:trHeight w:val="274"/>
          <w:jc w:val="center"/>
        </w:trPr>
        <w:tc>
          <w:tcPr>
            <w:tcW w:w="49.40pt" w:type="dxa"/>
            <w:hideMark/>
          </w:tcPr>
          <w:p w14:paraId="724B78D0"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ENFP</w:t>
            </w:r>
          </w:p>
        </w:tc>
        <w:tc>
          <w:tcPr>
            <w:tcW w:w="14pt" w:type="dxa"/>
            <w:hideMark/>
          </w:tcPr>
          <w:p w14:paraId="5466C6E9"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0.63</w:t>
            </w:r>
          </w:p>
        </w:tc>
        <w:tc>
          <w:tcPr>
            <w:tcW w:w="40.15pt" w:type="dxa"/>
            <w:hideMark/>
          </w:tcPr>
          <w:p w14:paraId="05E9C286"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0.58</w:t>
            </w:r>
          </w:p>
        </w:tc>
        <w:tc>
          <w:tcPr>
            <w:tcW w:w="48pt" w:type="dxa"/>
            <w:hideMark/>
          </w:tcPr>
          <w:p w14:paraId="73D8350A"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0.77</w:t>
            </w:r>
          </w:p>
        </w:tc>
        <w:tc>
          <w:tcPr>
            <w:tcW w:w="48.60pt" w:type="dxa"/>
            <w:hideMark/>
          </w:tcPr>
          <w:p w14:paraId="4877C0D6"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0.99</w:t>
            </w:r>
          </w:p>
        </w:tc>
      </w:tr>
      <w:tr w:rsidR="008F470B" w:rsidRPr="00BE213E" w14:paraId="6C59C91D" w14:textId="77777777" w:rsidTr="0086433B">
        <w:trPr>
          <w:trHeight w:val="274"/>
          <w:jc w:val="center"/>
        </w:trPr>
        <w:tc>
          <w:tcPr>
            <w:tcW w:w="49.40pt" w:type="dxa"/>
            <w:hideMark/>
          </w:tcPr>
          <w:p w14:paraId="32E5D2C5"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ENTJ</w:t>
            </w:r>
          </w:p>
        </w:tc>
        <w:tc>
          <w:tcPr>
            <w:tcW w:w="14pt" w:type="dxa"/>
            <w:hideMark/>
          </w:tcPr>
          <w:p w14:paraId="35D399AC"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0.23</w:t>
            </w:r>
          </w:p>
        </w:tc>
        <w:tc>
          <w:tcPr>
            <w:tcW w:w="40.15pt" w:type="dxa"/>
            <w:hideMark/>
          </w:tcPr>
          <w:p w14:paraId="11BB279D"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0.25</w:t>
            </w:r>
          </w:p>
        </w:tc>
        <w:tc>
          <w:tcPr>
            <w:tcW w:w="48pt" w:type="dxa"/>
            <w:hideMark/>
          </w:tcPr>
          <w:p w14:paraId="53EB7A7D"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0.53</w:t>
            </w:r>
          </w:p>
        </w:tc>
        <w:tc>
          <w:tcPr>
            <w:tcW w:w="48.60pt" w:type="dxa"/>
            <w:hideMark/>
          </w:tcPr>
          <w:p w14:paraId="0BC7000E"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0.99</w:t>
            </w:r>
          </w:p>
        </w:tc>
      </w:tr>
      <w:tr w:rsidR="008F470B" w:rsidRPr="00BE213E" w14:paraId="1FE27B35" w14:textId="77777777" w:rsidTr="0086433B">
        <w:trPr>
          <w:trHeight w:val="274"/>
          <w:jc w:val="center"/>
        </w:trPr>
        <w:tc>
          <w:tcPr>
            <w:tcW w:w="49.40pt" w:type="dxa"/>
            <w:hideMark/>
          </w:tcPr>
          <w:p w14:paraId="4B8547EF"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ENTP</w:t>
            </w:r>
          </w:p>
        </w:tc>
        <w:tc>
          <w:tcPr>
            <w:tcW w:w="14pt" w:type="dxa"/>
            <w:hideMark/>
          </w:tcPr>
          <w:p w14:paraId="532572F7"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0.56</w:t>
            </w:r>
          </w:p>
        </w:tc>
        <w:tc>
          <w:tcPr>
            <w:tcW w:w="40.15pt" w:type="dxa"/>
            <w:hideMark/>
          </w:tcPr>
          <w:p w14:paraId="5EB85115"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0.61</w:t>
            </w:r>
          </w:p>
        </w:tc>
        <w:tc>
          <w:tcPr>
            <w:tcW w:w="48pt" w:type="dxa"/>
            <w:hideMark/>
          </w:tcPr>
          <w:p w14:paraId="600B8D49"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0.77</w:t>
            </w:r>
          </w:p>
        </w:tc>
        <w:tc>
          <w:tcPr>
            <w:tcW w:w="48.60pt" w:type="dxa"/>
            <w:hideMark/>
          </w:tcPr>
          <w:p w14:paraId="3638109F"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0.99</w:t>
            </w:r>
          </w:p>
        </w:tc>
      </w:tr>
      <w:tr w:rsidR="008F470B" w:rsidRPr="00BE213E" w14:paraId="65686757" w14:textId="77777777" w:rsidTr="0086433B">
        <w:trPr>
          <w:trHeight w:val="274"/>
          <w:jc w:val="center"/>
        </w:trPr>
        <w:tc>
          <w:tcPr>
            <w:tcW w:w="49.40pt" w:type="dxa"/>
            <w:hideMark/>
          </w:tcPr>
          <w:p w14:paraId="4E9D52C1"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ESFJ</w:t>
            </w:r>
          </w:p>
        </w:tc>
        <w:tc>
          <w:tcPr>
            <w:tcW w:w="14pt" w:type="dxa"/>
            <w:hideMark/>
          </w:tcPr>
          <w:p w14:paraId="047CA04A"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0.09</w:t>
            </w:r>
          </w:p>
        </w:tc>
        <w:tc>
          <w:tcPr>
            <w:tcW w:w="40.15pt" w:type="dxa"/>
            <w:hideMark/>
          </w:tcPr>
          <w:p w14:paraId="3C1DF91F"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w:t>
            </w:r>
          </w:p>
        </w:tc>
        <w:tc>
          <w:tcPr>
            <w:tcW w:w="48pt" w:type="dxa"/>
            <w:hideMark/>
          </w:tcPr>
          <w:p w14:paraId="64EAE39D"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0.26</w:t>
            </w:r>
          </w:p>
        </w:tc>
        <w:tc>
          <w:tcPr>
            <w:tcW w:w="48.60pt" w:type="dxa"/>
            <w:hideMark/>
          </w:tcPr>
          <w:p w14:paraId="222AF792"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w:t>
            </w:r>
          </w:p>
        </w:tc>
      </w:tr>
      <w:tr w:rsidR="008F470B" w:rsidRPr="00BE213E" w14:paraId="3A450D75" w14:textId="77777777" w:rsidTr="0086433B">
        <w:trPr>
          <w:trHeight w:val="274"/>
          <w:jc w:val="center"/>
        </w:trPr>
        <w:tc>
          <w:tcPr>
            <w:tcW w:w="49.40pt" w:type="dxa"/>
            <w:hideMark/>
          </w:tcPr>
          <w:p w14:paraId="7151637F"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ESFP</w:t>
            </w:r>
          </w:p>
        </w:tc>
        <w:tc>
          <w:tcPr>
            <w:tcW w:w="14pt" w:type="dxa"/>
            <w:hideMark/>
          </w:tcPr>
          <w:p w14:paraId="5A62F8BE"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0.09</w:t>
            </w:r>
          </w:p>
        </w:tc>
        <w:tc>
          <w:tcPr>
            <w:tcW w:w="40.15pt" w:type="dxa"/>
            <w:hideMark/>
          </w:tcPr>
          <w:p w14:paraId="21ED89BC"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w:t>
            </w:r>
          </w:p>
        </w:tc>
        <w:tc>
          <w:tcPr>
            <w:tcW w:w="48pt" w:type="dxa"/>
            <w:hideMark/>
          </w:tcPr>
          <w:p w14:paraId="30C9BCAD"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0.16</w:t>
            </w:r>
          </w:p>
        </w:tc>
        <w:tc>
          <w:tcPr>
            <w:tcW w:w="48.60pt" w:type="dxa"/>
            <w:hideMark/>
          </w:tcPr>
          <w:p w14:paraId="46580859"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0.94</w:t>
            </w:r>
          </w:p>
        </w:tc>
      </w:tr>
      <w:tr w:rsidR="008F470B" w:rsidRPr="00BE213E" w14:paraId="5E7ACE74" w14:textId="77777777" w:rsidTr="0086433B">
        <w:trPr>
          <w:trHeight w:val="274"/>
          <w:jc w:val="center"/>
        </w:trPr>
        <w:tc>
          <w:tcPr>
            <w:tcW w:w="49.40pt" w:type="dxa"/>
            <w:hideMark/>
          </w:tcPr>
          <w:p w14:paraId="06221427"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ESTJ</w:t>
            </w:r>
          </w:p>
        </w:tc>
        <w:tc>
          <w:tcPr>
            <w:tcW w:w="14pt" w:type="dxa"/>
            <w:hideMark/>
          </w:tcPr>
          <w:p w14:paraId="646BDD0E"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w:t>
            </w:r>
          </w:p>
        </w:tc>
        <w:tc>
          <w:tcPr>
            <w:tcW w:w="40.15pt" w:type="dxa"/>
            <w:hideMark/>
          </w:tcPr>
          <w:p w14:paraId="190C4777"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w:t>
            </w:r>
          </w:p>
        </w:tc>
        <w:tc>
          <w:tcPr>
            <w:tcW w:w="48pt" w:type="dxa"/>
            <w:hideMark/>
          </w:tcPr>
          <w:p w14:paraId="071E70DB"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0.25</w:t>
            </w:r>
          </w:p>
        </w:tc>
        <w:tc>
          <w:tcPr>
            <w:tcW w:w="48.60pt" w:type="dxa"/>
            <w:hideMark/>
          </w:tcPr>
          <w:p w14:paraId="35DC461E"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0.96</w:t>
            </w:r>
          </w:p>
        </w:tc>
      </w:tr>
      <w:tr w:rsidR="008F470B" w:rsidRPr="00BE213E" w14:paraId="771ABA80" w14:textId="77777777" w:rsidTr="0086433B">
        <w:trPr>
          <w:trHeight w:val="274"/>
          <w:jc w:val="center"/>
        </w:trPr>
        <w:tc>
          <w:tcPr>
            <w:tcW w:w="49.40pt" w:type="dxa"/>
            <w:hideMark/>
          </w:tcPr>
          <w:p w14:paraId="284F2503"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ESTP</w:t>
            </w:r>
          </w:p>
        </w:tc>
        <w:tc>
          <w:tcPr>
            <w:tcW w:w="14pt" w:type="dxa"/>
            <w:hideMark/>
          </w:tcPr>
          <w:p w14:paraId="7F4BBB01"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0.16</w:t>
            </w:r>
          </w:p>
        </w:tc>
        <w:tc>
          <w:tcPr>
            <w:tcW w:w="40.15pt" w:type="dxa"/>
            <w:hideMark/>
          </w:tcPr>
          <w:p w14:paraId="17520A2E"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0.8</w:t>
            </w:r>
          </w:p>
        </w:tc>
        <w:tc>
          <w:tcPr>
            <w:tcW w:w="48pt" w:type="dxa"/>
            <w:hideMark/>
          </w:tcPr>
          <w:p w14:paraId="415D4115"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0.36</w:t>
            </w:r>
          </w:p>
        </w:tc>
        <w:tc>
          <w:tcPr>
            <w:tcW w:w="48.60pt" w:type="dxa"/>
            <w:hideMark/>
          </w:tcPr>
          <w:p w14:paraId="31968936"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0.97</w:t>
            </w:r>
          </w:p>
        </w:tc>
      </w:tr>
      <w:tr w:rsidR="008F470B" w:rsidRPr="00BE213E" w14:paraId="7ED77202" w14:textId="77777777" w:rsidTr="0086433B">
        <w:trPr>
          <w:trHeight w:val="274"/>
          <w:jc w:val="center"/>
        </w:trPr>
        <w:tc>
          <w:tcPr>
            <w:tcW w:w="49.40pt" w:type="dxa"/>
            <w:hideMark/>
          </w:tcPr>
          <w:p w14:paraId="5771B131"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INFJ</w:t>
            </w:r>
          </w:p>
        </w:tc>
        <w:tc>
          <w:tcPr>
            <w:tcW w:w="14pt" w:type="dxa"/>
            <w:hideMark/>
          </w:tcPr>
          <w:p w14:paraId="3FA785D5"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0.75</w:t>
            </w:r>
          </w:p>
        </w:tc>
        <w:tc>
          <w:tcPr>
            <w:tcW w:w="40.15pt" w:type="dxa"/>
            <w:hideMark/>
          </w:tcPr>
          <w:p w14:paraId="18C61ED6"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0.65</w:t>
            </w:r>
          </w:p>
        </w:tc>
        <w:tc>
          <w:tcPr>
            <w:tcW w:w="48pt" w:type="dxa"/>
            <w:hideMark/>
          </w:tcPr>
          <w:p w14:paraId="0399C526"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0.86</w:t>
            </w:r>
          </w:p>
        </w:tc>
        <w:tc>
          <w:tcPr>
            <w:tcW w:w="48.60pt" w:type="dxa"/>
            <w:hideMark/>
          </w:tcPr>
          <w:p w14:paraId="3D2CE845"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1</w:t>
            </w:r>
          </w:p>
        </w:tc>
      </w:tr>
      <w:tr w:rsidR="008F470B" w:rsidRPr="00BE213E" w14:paraId="2371D74D" w14:textId="77777777" w:rsidTr="0086433B">
        <w:trPr>
          <w:trHeight w:val="274"/>
          <w:jc w:val="center"/>
        </w:trPr>
        <w:tc>
          <w:tcPr>
            <w:tcW w:w="49.40pt" w:type="dxa"/>
            <w:hideMark/>
          </w:tcPr>
          <w:p w14:paraId="2A3DB9DA"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INFP</w:t>
            </w:r>
          </w:p>
        </w:tc>
        <w:tc>
          <w:tcPr>
            <w:tcW w:w="14pt" w:type="dxa"/>
            <w:hideMark/>
          </w:tcPr>
          <w:p w14:paraId="1D0FB53E"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0.71</w:t>
            </w:r>
          </w:p>
        </w:tc>
        <w:tc>
          <w:tcPr>
            <w:tcW w:w="40.15pt" w:type="dxa"/>
            <w:hideMark/>
          </w:tcPr>
          <w:p w14:paraId="7EA8C537"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0.63</w:t>
            </w:r>
          </w:p>
        </w:tc>
        <w:tc>
          <w:tcPr>
            <w:tcW w:w="48pt" w:type="dxa"/>
            <w:hideMark/>
          </w:tcPr>
          <w:p w14:paraId="2BA2C9F0"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0.89</w:t>
            </w:r>
          </w:p>
        </w:tc>
        <w:tc>
          <w:tcPr>
            <w:tcW w:w="48.60pt" w:type="dxa"/>
            <w:hideMark/>
          </w:tcPr>
          <w:p w14:paraId="1F29D8E0"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0.98</w:t>
            </w:r>
          </w:p>
        </w:tc>
      </w:tr>
      <w:tr w:rsidR="008F470B" w:rsidRPr="00BE213E" w14:paraId="183E9023" w14:textId="77777777" w:rsidTr="0086433B">
        <w:trPr>
          <w:trHeight w:val="274"/>
          <w:jc w:val="center"/>
        </w:trPr>
        <w:tc>
          <w:tcPr>
            <w:tcW w:w="49.40pt" w:type="dxa"/>
            <w:hideMark/>
          </w:tcPr>
          <w:p w14:paraId="615D7B37"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INTJ</w:t>
            </w:r>
          </w:p>
        </w:tc>
        <w:tc>
          <w:tcPr>
            <w:tcW w:w="14pt" w:type="dxa"/>
            <w:hideMark/>
          </w:tcPr>
          <w:p w14:paraId="5A4CC971"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0.49</w:t>
            </w:r>
          </w:p>
        </w:tc>
        <w:tc>
          <w:tcPr>
            <w:tcW w:w="40.15pt" w:type="dxa"/>
            <w:hideMark/>
          </w:tcPr>
          <w:p w14:paraId="4ED8D36F"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0.59</w:t>
            </w:r>
          </w:p>
        </w:tc>
        <w:tc>
          <w:tcPr>
            <w:tcW w:w="48pt" w:type="dxa"/>
            <w:hideMark/>
          </w:tcPr>
          <w:p w14:paraId="6F342BED"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0.81</w:t>
            </w:r>
          </w:p>
        </w:tc>
        <w:tc>
          <w:tcPr>
            <w:tcW w:w="48.60pt" w:type="dxa"/>
            <w:hideMark/>
          </w:tcPr>
          <w:p w14:paraId="3F8624CD"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0.99</w:t>
            </w:r>
          </w:p>
        </w:tc>
      </w:tr>
      <w:tr w:rsidR="008F470B" w:rsidRPr="00BE213E" w14:paraId="48A41857" w14:textId="77777777" w:rsidTr="0086433B">
        <w:trPr>
          <w:trHeight w:val="274"/>
          <w:jc w:val="center"/>
        </w:trPr>
        <w:tc>
          <w:tcPr>
            <w:tcW w:w="49.40pt" w:type="dxa"/>
            <w:hideMark/>
          </w:tcPr>
          <w:p w14:paraId="332C4304"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INTP</w:t>
            </w:r>
          </w:p>
        </w:tc>
        <w:tc>
          <w:tcPr>
            <w:tcW w:w="14pt" w:type="dxa"/>
            <w:hideMark/>
          </w:tcPr>
          <w:p w14:paraId="4413C20D"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0.62</w:t>
            </w:r>
          </w:p>
        </w:tc>
        <w:tc>
          <w:tcPr>
            <w:tcW w:w="40.15pt" w:type="dxa"/>
            <w:hideMark/>
          </w:tcPr>
          <w:p w14:paraId="45083F25"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0.57</w:t>
            </w:r>
          </w:p>
        </w:tc>
        <w:tc>
          <w:tcPr>
            <w:tcW w:w="48pt" w:type="dxa"/>
            <w:hideMark/>
          </w:tcPr>
          <w:p w14:paraId="686B40C9"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0.86</w:t>
            </w:r>
          </w:p>
        </w:tc>
        <w:tc>
          <w:tcPr>
            <w:tcW w:w="48.60pt" w:type="dxa"/>
            <w:hideMark/>
          </w:tcPr>
          <w:p w14:paraId="75A150C2"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0.99</w:t>
            </w:r>
          </w:p>
        </w:tc>
      </w:tr>
      <w:tr w:rsidR="008F470B" w:rsidRPr="00BE213E" w14:paraId="3BA478D4" w14:textId="77777777" w:rsidTr="0086433B">
        <w:trPr>
          <w:trHeight w:val="274"/>
          <w:jc w:val="center"/>
        </w:trPr>
        <w:tc>
          <w:tcPr>
            <w:tcW w:w="49.40pt" w:type="dxa"/>
            <w:hideMark/>
          </w:tcPr>
          <w:p w14:paraId="5A4690CE"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ISFJ</w:t>
            </w:r>
          </w:p>
        </w:tc>
        <w:tc>
          <w:tcPr>
            <w:tcW w:w="14pt" w:type="dxa"/>
            <w:hideMark/>
          </w:tcPr>
          <w:p w14:paraId="602E0873"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0.3</w:t>
            </w:r>
          </w:p>
        </w:tc>
        <w:tc>
          <w:tcPr>
            <w:tcW w:w="40.15pt" w:type="dxa"/>
            <w:hideMark/>
          </w:tcPr>
          <w:p w14:paraId="610706E8"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0.46</w:t>
            </w:r>
          </w:p>
        </w:tc>
        <w:tc>
          <w:tcPr>
            <w:tcW w:w="48pt" w:type="dxa"/>
            <w:hideMark/>
          </w:tcPr>
          <w:p w14:paraId="65A0D808"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0.54</w:t>
            </w:r>
          </w:p>
        </w:tc>
        <w:tc>
          <w:tcPr>
            <w:tcW w:w="48.60pt" w:type="dxa"/>
            <w:hideMark/>
          </w:tcPr>
          <w:p w14:paraId="668C9E5E"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1</w:t>
            </w:r>
          </w:p>
        </w:tc>
      </w:tr>
      <w:tr w:rsidR="008F470B" w:rsidRPr="00BE213E" w14:paraId="5DDF05D9" w14:textId="77777777" w:rsidTr="0086433B">
        <w:trPr>
          <w:trHeight w:val="274"/>
          <w:jc w:val="center"/>
        </w:trPr>
        <w:tc>
          <w:tcPr>
            <w:tcW w:w="49.40pt" w:type="dxa"/>
            <w:hideMark/>
          </w:tcPr>
          <w:p w14:paraId="2FBC4072"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ISFP</w:t>
            </w:r>
          </w:p>
        </w:tc>
        <w:tc>
          <w:tcPr>
            <w:tcW w:w="14pt" w:type="dxa"/>
            <w:hideMark/>
          </w:tcPr>
          <w:p w14:paraId="640130AD"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0.21</w:t>
            </w:r>
          </w:p>
        </w:tc>
        <w:tc>
          <w:tcPr>
            <w:tcW w:w="40.15pt" w:type="dxa"/>
            <w:hideMark/>
          </w:tcPr>
          <w:p w14:paraId="1CB53FD5"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0.47</w:t>
            </w:r>
          </w:p>
        </w:tc>
        <w:tc>
          <w:tcPr>
            <w:tcW w:w="48pt" w:type="dxa"/>
            <w:hideMark/>
          </w:tcPr>
          <w:p w14:paraId="705E7FD4"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0.65</w:t>
            </w:r>
          </w:p>
        </w:tc>
        <w:tc>
          <w:tcPr>
            <w:tcW w:w="48.60pt" w:type="dxa"/>
            <w:hideMark/>
          </w:tcPr>
          <w:p w14:paraId="745AE3B8"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0.99</w:t>
            </w:r>
          </w:p>
        </w:tc>
      </w:tr>
      <w:tr w:rsidR="008F470B" w:rsidRPr="00BE213E" w14:paraId="32DCFDC0" w14:textId="77777777" w:rsidTr="0086433B">
        <w:trPr>
          <w:trHeight w:val="274"/>
          <w:jc w:val="center"/>
        </w:trPr>
        <w:tc>
          <w:tcPr>
            <w:tcW w:w="49.40pt" w:type="dxa"/>
            <w:hideMark/>
          </w:tcPr>
          <w:p w14:paraId="4FF04759"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ISTJ</w:t>
            </w:r>
          </w:p>
        </w:tc>
        <w:tc>
          <w:tcPr>
            <w:tcW w:w="14pt" w:type="dxa"/>
            <w:hideMark/>
          </w:tcPr>
          <w:p w14:paraId="4FEE024A"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0.31</w:t>
            </w:r>
          </w:p>
        </w:tc>
        <w:tc>
          <w:tcPr>
            <w:tcW w:w="40.15pt" w:type="dxa"/>
            <w:hideMark/>
          </w:tcPr>
          <w:p w14:paraId="78DAAC5E"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0.55</w:t>
            </w:r>
          </w:p>
        </w:tc>
        <w:tc>
          <w:tcPr>
            <w:tcW w:w="48pt" w:type="dxa"/>
            <w:hideMark/>
          </w:tcPr>
          <w:p w14:paraId="78138A08"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0.58</w:t>
            </w:r>
          </w:p>
        </w:tc>
        <w:tc>
          <w:tcPr>
            <w:tcW w:w="48.60pt" w:type="dxa"/>
            <w:hideMark/>
          </w:tcPr>
          <w:p w14:paraId="20A346B9"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1</w:t>
            </w:r>
          </w:p>
        </w:tc>
      </w:tr>
      <w:tr w:rsidR="008F470B" w:rsidRPr="00BE213E" w14:paraId="27ECDBA0" w14:textId="77777777" w:rsidTr="0086433B">
        <w:trPr>
          <w:trHeight w:val="274"/>
          <w:jc w:val="center"/>
        </w:trPr>
        <w:tc>
          <w:tcPr>
            <w:tcW w:w="49.40pt" w:type="dxa"/>
            <w:hideMark/>
          </w:tcPr>
          <w:p w14:paraId="62FF80B8" w14:textId="77777777" w:rsidR="00BE213E" w:rsidRPr="00BE213E" w:rsidRDefault="00BE213E" w:rsidP="00BE213E">
            <w:pPr>
              <w:rPr>
                <w:rFonts w:ascii="Times New Roman" w:eastAsia="Times New Roman" w:hAnsi="Times New Roman" w:cs="Times New Roman"/>
                <w:b/>
                <w:bCs/>
                <w:color w:val="000000"/>
                <w:sz w:val="16"/>
                <w:szCs w:val="16"/>
                <w:lang w:eastAsia="en-IN" w:bidi="hi-IN"/>
              </w:rPr>
            </w:pPr>
            <w:r w:rsidRPr="00BE213E">
              <w:rPr>
                <w:rFonts w:ascii="Times New Roman" w:eastAsia="Times New Roman" w:hAnsi="Times New Roman" w:cs="Times New Roman"/>
                <w:b/>
                <w:bCs/>
                <w:color w:val="000000"/>
                <w:sz w:val="16"/>
                <w:szCs w:val="16"/>
                <w:lang w:eastAsia="en-IN" w:bidi="hi-IN"/>
              </w:rPr>
              <w:t>ISTP</w:t>
            </w:r>
          </w:p>
        </w:tc>
        <w:tc>
          <w:tcPr>
            <w:tcW w:w="14pt" w:type="dxa"/>
            <w:hideMark/>
          </w:tcPr>
          <w:p w14:paraId="7EFA081A"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0.44</w:t>
            </w:r>
          </w:p>
        </w:tc>
        <w:tc>
          <w:tcPr>
            <w:tcW w:w="40.15pt" w:type="dxa"/>
            <w:hideMark/>
          </w:tcPr>
          <w:p w14:paraId="5915D7E9"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0.63</w:t>
            </w:r>
          </w:p>
        </w:tc>
        <w:tc>
          <w:tcPr>
            <w:tcW w:w="48pt" w:type="dxa"/>
            <w:hideMark/>
          </w:tcPr>
          <w:p w14:paraId="3608F943"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0.74</w:t>
            </w:r>
          </w:p>
        </w:tc>
        <w:tc>
          <w:tcPr>
            <w:tcW w:w="48.60pt" w:type="dxa"/>
            <w:hideMark/>
          </w:tcPr>
          <w:p w14:paraId="114F3D3C" w14:textId="77777777" w:rsidR="00BE213E" w:rsidRPr="00BE213E" w:rsidRDefault="00BE213E" w:rsidP="00BE213E">
            <w:pPr>
              <w:rPr>
                <w:rFonts w:ascii="Times New Roman" w:eastAsia="Times New Roman" w:hAnsi="Times New Roman" w:cs="Times New Roman"/>
                <w:color w:val="000000"/>
                <w:sz w:val="16"/>
                <w:szCs w:val="16"/>
                <w:lang w:eastAsia="en-IN" w:bidi="hi-IN"/>
              </w:rPr>
            </w:pPr>
            <w:r w:rsidRPr="00BE213E">
              <w:rPr>
                <w:rFonts w:ascii="Times New Roman" w:eastAsia="Times New Roman" w:hAnsi="Times New Roman" w:cs="Times New Roman"/>
                <w:color w:val="000000"/>
                <w:sz w:val="16"/>
                <w:szCs w:val="16"/>
                <w:lang w:eastAsia="en-IN" w:bidi="hi-IN"/>
              </w:rPr>
              <w:t>0.98</w:t>
            </w:r>
          </w:p>
        </w:tc>
      </w:tr>
    </w:tbl>
    <w:p w14:paraId="1B66F889" w14:textId="35D5D539" w:rsidR="00BE213E" w:rsidRDefault="00BE213E" w:rsidP="003659E5">
      <w:pPr>
        <w:jc w:val="both"/>
      </w:pPr>
    </w:p>
    <w:p w14:paraId="752EF151" w14:textId="58003170" w:rsidR="00BE213E" w:rsidRDefault="00BE213E" w:rsidP="003659E5">
      <w:pPr>
        <w:jc w:val="both"/>
      </w:pPr>
    </w:p>
    <w:p w14:paraId="23FF47BE" w14:textId="1ED6E303" w:rsidR="00BE213E" w:rsidRDefault="00BE213E" w:rsidP="003659E5">
      <w:pPr>
        <w:jc w:val="both"/>
      </w:pPr>
      <w:r>
        <w:rPr>
          <w:noProof/>
        </w:rPr>
        <w:drawing>
          <wp:inline distT="0" distB="0" distL="0" distR="0" wp14:anchorId="7B5C33D3" wp14:editId="7FBCF2F6">
            <wp:extent cx="3089910" cy="1901162"/>
            <wp:effectExtent l="0" t="0" r="15240" b="4445"/>
            <wp:docPr id="1174261234" name="Chart 1">
              <a:extLst xmlns:a="http://purl.oclc.org/ooxml/drawingml/main">
                <a:ext uri="{FF2B5EF4-FFF2-40B4-BE49-F238E27FC236}">
                  <a16:creationId xmlns:a16="http://schemas.microsoft.com/office/drawing/2014/main" id="{69B01F6D-588F-9FC1-6981-30B61C6B53E5}"/>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4B5105D5" w14:textId="40DD6C02" w:rsidR="00BE213E" w:rsidRDefault="00C13B79" w:rsidP="00C13B79">
      <w:pPr>
        <w:pStyle w:val="figurecaption"/>
        <w:ind w:start="0pt" w:firstLine="0pt"/>
        <w:jc w:val="center"/>
      </w:pPr>
      <w:r>
        <w:t>Comparative analysis of Precision Score</w:t>
      </w:r>
    </w:p>
    <w:p w14:paraId="1E647CC8" w14:textId="48DDE687" w:rsidR="009303D9" w:rsidRDefault="00C13B79" w:rsidP="00C13B79">
      <w:pPr>
        <w:pStyle w:val="Heading1"/>
        <w:ind w:firstLine="0pt"/>
      </w:pPr>
      <w:r>
        <w:lastRenderedPageBreak/>
        <w:t>result and discussion</w:t>
      </w:r>
    </w:p>
    <w:p w14:paraId="16C23A13" w14:textId="09220BAC" w:rsidR="00C13B79" w:rsidRPr="00C13B79" w:rsidRDefault="00C13B79" w:rsidP="00C13B79">
      <w:pPr>
        <w:jc w:val="both"/>
        <w:rPr>
          <w:iCs/>
          <w:noProof/>
        </w:rPr>
      </w:pPr>
      <w:r w:rsidRPr="00C13B79">
        <w:rPr>
          <w:iCs/>
          <w:noProof/>
        </w:rPr>
        <w:t xml:space="preserve">The </w:t>
      </w:r>
      <w:r>
        <w:rPr>
          <w:iCs/>
          <w:noProof/>
        </w:rPr>
        <w:t>proposed work</w:t>
      </w:r>
      <w:r w:rsidRPr="00C13B79">
        <w:rPr>
          <w:iCs/>
          <w:noProof/>
        </w:rPr>
        <w:t xml:space="preserve"> is assessed using a number of performance metrics, including Accuracy, Sensitivity, Specificity, Precision, Negative Predicted value, and F1 Score.</w:t>
      </w:r>
      <w:r w:rsidR="00FE3A72">
        <w:rPr>
          <w:iCs/>
          <w:noProof/>
        </w:rPr>
        <w:tab/>
      </w:r>
    </w:p>
    <w:p w14:paraId="1013C399" w14:textId="25572D46" w:rsidR="009303D9" w:rsidRDefault="008F470B" w:rsidP="00ED0149">
      <w:pPr>
        <w:pStyle w:val="Heading2"/>
      </w:pPr>
      <w:r>
        <w:t>Accuracy</w:t>
      </w:r>
    </w:p>
    <w:p w14:paraId="1598D4F1" w14:textId="6E9F14E4" w:rsidR="008F470B" w:rsidRDefault="008F470B" w:rsidP="008F470B">
      <w:pPr>
        <w:ind w:firstLine="14.45pt"/>
        <w:jc w:val="both"/>
        <w:rPr>
          <w:iCs/>
          <w:noProof/>
        </w:rPr>
      </w:pPr>
      <w:r w:rsidRPr="008F470B">
        <w:rPr>
          <w:spacing w:val="-1"/>
          <w:lang w:val="x-none" w:eastAsia="x-none"/>
        </w:rPr>
        <w:t>This refers to the extent to which the system model is precise. This speaks</w:t>
      </w:r>
      <w:r w:rsidRPr="008F470B">
        <w:rPr>
          <w:iCs/>
          <w:noProof/>
        </w:rPr>
        <w:t xml:space="preserve"> to the degree of accuracy of the system model. It is, in general, the ratio of expected observations to total observations. The percentage of accurate forecasts to all predictions is known as accuracy.</w:t>
      </w:r>
      <w:r w:rsidRPr="008F470B">
        <w:rPr>
          <w:iCs/>
          <w:noProof/>
        </w:rPr>
        <w:br/>
      </w:r>
      <w:r>
        <w:rPr>
          <w:iCs/>
          <w:noProof/>
        </w:rPr>
        <w:t xml:space="preserve">The accuracy is calculated using Eq1. The accuracy calculated are shown in Table </w:t>
      </w:r>
      <w:r w:rsidR="009B3D08">
        <w:rPr>
          <w:iCs/>
          <w:noProof/>
        </w:rPr>
        <w:t>4</w:t>
      </w:r>
      <w:r>
        <w:rPr>
          <w:iCs/>
          <w:noProof/>
        </w:rPr>
        <w:t>.</w:t>
      </w:r>
    </w:p>
    <w:p w14:paraId="760506DB" w14:textId="77777777" w:rsidR="008F470B" w:rsidRDefault="008F470B" w:rsidP="008F470B">
      <w:pPr>
        <w:ind w:firstLine="14.45pt"/>
        <w:jc w:val="both"/>
        <w:rPr>
          <w:iCs/>
          <w:noProof/>
        </w:rPr>
      </w:pPr>
    </w:p>
    <w:p w14:paraId="4A938D0A" w14:textId="403F4417" w:rsidR="008F470B" w:rsidRDefault="008F470B" w:rsidP="00FE3A72">
      <w:pPr>
        <w:ind w:start="36pt" w:firstLine="36pt"/>
        <w:rPr>
          <w:rFonts w:ascii="Cambria Math" w:hAnsi="Cambria Math"/>
          <w:noProof/>
          <w:sz w:val="16"/>
          <w:szCs w:val="16"/>
        </w:rPr>
      </w:pPr>
      <m:oMath>
        <m:r>
          <w:rPr>
            <w:rFonts w:ascii="Cambria Math" w:hAnsi="Cambria Math"/>
            <w:noProof/>
            <w:sz w:val="16"/>
            <w:szCs w:val="16"/>
          </w:rPr>
          <m:t>Accuracy=</m:t>
        </m:r>
        <m:f>
          <m:fPr>
            <m:ctrlPr>
              <w:rPr>
                <w:rFonts w:ascii="Cambria Math" w:hAnsi="Cambria Math"/>
                <w:i/>
                <w:iCs/>
                <w:noProof/>
                <w:sz w:val="16"/>
                <w:szCs w:val="16"/>
              </w:rPr>
            </m:ctrlPr>
          </m:fPr>
          <m:num>
            <m:r>
              <w:rPr>
                <w:rFonts w:ascii="Cambria Math" w:hAnsi="Cambria Math"/>
                <w:noProof/>
                <w:sz w:val="16"/>
                <w:szCs w:val="16"/>
              </w:rPr>
              <m:t>TP+TN</m:t>
            </m:r>
          </m:num>
          <m:den>
            <m:r>
              <w:rPr>
                <w:rFonts w:ascii="Cambria Math" w:hAnsi="Cambria Math"/>
                <w:noProof/>
                <w:sz w:val="16"/>
                <w:szCs w:val="16"/>
              </w:rPr>
              <m:t>TP+FP+FN+TN</m:t>
            </m:r>
          </m:den>
        </m:f>
      </m:oMath>
      <w:r>
        <w:rPr>
          <w:rFonts w:ascii="Cambria Math" w:hAnsi="Cambria Math"/>
          <w:i/>
          <w:iCs/>
          <w:noProof/>
          <w:sz w:val="16"/>
          <w:szCs w:val="16"/>
        </w:rPr>
        <w:tab/>
      </w:r>
      <w:r>
        <w:rPr>
          <w:rFonts w:ascii="Cambria Math" w:hAnsi="Cambria Math"/>
          <w:i/>
          <w:iCs/>
          <w:noProof/>
          <w:sz w:val="16"/>
          <w:szCs w:val="16"/>
        </w:rPr>
        <w:tab/>
      </w:r>
      <w:r w:rsidR="00FE3A72" w:rsidRPr="00FE3A72">
        <w:rPr>
          <w:rFonts w:ascii="Cambria Math" w:hAnsi="Cambria Math"/>
          <w:noProof/>
          <w:sz w:val="16"/>
          <w:szCs w:val="16"/>
        </w:rPr>
        <w:t>(</w:t>
      </w:r>
      <w:r w:rsidRPr="008F470B">
        <w:rPr>
          <w:rFonts w:ascii="Cambria Math" w:hAnsi="Cambria Math"/>
          <w:noProof/>
          <w:sz w:val="16"/>
          <w:szCs w:val="16"/>
        </w:rPr>
        <w:t>1)</w:t>
      </w:r>
    </w:p>
    <w:p w14:paraId="0E4B8F9A" w14:textId="77777777" w:rsidR="008F470B" w:rsidRDefault="008F470B" w:rsidP="008F470B">
      <w:pPr>
        <w:rPr>
          <w:rFonts w:ascii="Cambria Math" w:hAnsi="Cambria Math"/>
          <w:noProof/>
          <w:sz w:val="16"/>
          <w:szCs w:val="16"/>
        </w:rPr>
      </w:pPr>
    </w:p>
    <w:p w14:paraId="3E9FA718" w14:textId="1B9132DE" w:rsidR="008F470B" w:rsidRPr="008F470B" w:rsidRDefault="008F470B" w:rsidP="008F470B">
      <w:pPr>
        <w:pStyle w:val="tablehead"/>
      </w:pPr>
      <w:r>
        <w:t>Accuracy</w:t>
      </w:r>
      <w:r w:rsidR="00FE3A72">
        <w:t xml:space="preserve"> values</w:t>
      </w:r>
    </w:p>
    <w:tbl>
      <w:tblPr>
        <w:tblStyle w:val="TableGrid"/>
        <w:tblW w:w="245.35pt" w:type="dxa"/>
        <w:tblLook w:firstRow="1" w:lastRow="0" w:firstColumn="1" w:lastColumn="0" w:noHBand="0" w:noVBand="1"/>
      </w:tblPr>
      <w:tblGrid>
        <w:gridCol w:w="1751"/>
        <w:gridCol w:w="1581"/>
        <w:gridCol w:w="1575"/>
      </w:tblGrid>
      <w:tr w:rsidR="008F470B" w:rsidRPr="008F470B" w14:paraId="0CFD1F2D" w14:textId="77777777" w:rsidTr="008F470B">
        <w:trPr>
          <w:trHeight w:val="464"/>
        </w:trPr>
        <w:tc>
          <w:tcPr>
            <w:tcW w:w="87.55pt" w:type="dxa"/>
          </w:tcPr>
          <w:p w14:paraId="5EADEA80" w14:textId="77777777" w:rsidR="008F470B" w:rsidRPr="008F470B" w:rsidRDefault="008F470B" w:rsidP="00975302">
            <w:pPr>
              <w:jc w:val="both"/>
              <w:rPr>
                <w:rFonts w:ascii="Times New Roman" w:eastAsiaTheme="minorEastAsia" w:hAnsi="Times New Roman" w:cs="Times New Roman"/>
                <w:b/>
                <w:bCs/>
                <w:sz w:val="16"/>
                <w:szCs w:val="16"/>
              </w:rPr>
            </w:pPr>
            <w:r w:rsidRPr="008F470B">
              <w:rPr>
                <w:rFonts w:ascii="Times New Roman" w:eastAsiaTheme="minorEastAsia" w:hAnsi="Times New Roman" w:cs="Times New Roman"/>
                <w:b/>
                <w:bCs/>
                <w:sz w:val="16"/>
                <w:szCs w:val="16"/>
              </w:rPr>
              <w:t>Models Implemented</w:t>
            </w:r>
          </w:p>
        </w:tc>
        <w:tc>
          <w:tcPr>
            <w:tcW w:w="79.05pt" w:type="dxa"/>
          </w:tcPr>
          <w:p w14:paraId="510A1341" w14:textId="6E6D39C5" w:rsidR="008F470B" w:rsidRPr="008F470B" w:rsidRDefault="008F470B" w:rsidP="00975302">
            <w:pPr>
              <w:jc w:val="both"/>
              <w:rPr>
                <w:rFonts w:ascii="Times New Roman" w:eastAsiaTheme="minorEastAsia" w:hAnsi="Times New Roman" w:cs="Times New Roman"/>
                <w:b/>
                <w:bCs/>
                <w:sz w:val="16"/>
                <w:szCs w:val="16"/>
              </w:rPr>
            </w:pPr>
            <w:r w:rsidRPr="008F470B">
              <w:rPr>
                <w:rFonts w:ascii="Times New Roman" w:eastAsiaTheme="minorEastAsia" w:hAnsi="Times New Roman" w:cs="Times New Roman"/>
                <w:b/>
                <w:bCs/>
                <w:sz w:val="16"/>
                <w:szCs w:val="16"/>
              </w:rPr>
              <w:t>Training</w:t>
            </w:r>
            <w:r w:rsidRPr="008F470B">
              <w:rPr>
                <w:rFonts w:eastAsiaTheme="minorEastAsia"/>
                <w:b/>
                <w:bCs/>
                <w:sz w:val="16"/>
                <w:szCs w:val="16"/>
              </w:rPr>
              <w:t>-</w:t>
            </w:r>
            <w:r w:rsidRPr="008F470B">
              <w:rPr>
                <w:rFonts w:ascii="Times New Roman" w:eastAsiaTheme="minorEastAsia" w:hAnsi="Times New Roman" w:cs="Times New Roman"/>
                <w:b/>
                <w:bCs/>
                <w:sz w:val="16"/>
                <w:szCs w:val="16"/>
              </w:rPr>
              <w:t>Dataset Accuracy</w:t>
            </w:r>
          </w:p>
        </w:tc>
        <w:tc>
          <w:tcPr>
            <w:tcW w:w="78.75pt" w:type="dxa"/>
          </w:tcPr>
          <w:p w14:paraId="0A918DE4" w14:textId="22ED1A76" w:rsidR="008F470B" w:rsidRPr="008F470B" w:rsidRDefault="008F470B" w:rsidP="00975302">
            <w:pPr>
              <w:jc w:val="both"/>
              <w:rPr>
                <w:rFonts w:ascii="Times New Roman" w:eastAsiaTheme="minorEastAsia" w:hAnsi="Times New Roman" w:cs="Times New Roman"/>
                <w:b/>
                <w:bCs/>
                <w:sz w:val="16"/>
                <w:szCs w:val="16"/>
              </w:rPr>
            </w:pPr>
            <w:r w:rsidRPr="008F470B">
              <w:rPr>
                <w:rFonts w:ascii="Times New Roman" w:eastAsiaTheme="minorEastAsia" w:hAnsi="Times New Roman" w:cs="Times New Roman"/>
                <w:b/>
                <w:bCs/>
                <w:sz w:val="16"/>
                <w:szCs w:val="16"/>
              </w:rPr>
              <w:t>Testing</w:t>
            </w:r>
            <w:r w:rsidRPr="008F470B">
              <w:rPr>
                <w:rFonts w:eastAsiaTheme="minorEastAsia"/>
                <w:b/>
                <w:bCs/>
                <w:sz w:val="16"/>
                <w:szCs w:val="16"/>
              </w:rPr>
              <w:t>-</w:t>
            </w:r>
            <w:r w:rsidRPr="008F470B">
              <w:rPr>
                <w:rFonts w:ascii="Times New Roman" w:eastAsiaTheme="minorEastAsia" w:hAnsi="Times New Roman" w:cs="Times New Roman"/>
                <w:b/>
                <w:bCs/>
                <w:sz w:val="16"/>
                <w:szCs w:val="16"/>
              </w:rPr>
              <w:t>Dataset Accuracy</w:t>
            </w:r>
          </w:p>
        </w:tc>
      </w:tr>
      <w:tr w:rsidR="008F470B" w:rsidRPr="008F470B" w14:paraId="280D0D20" w14:textId="77777777" w:rsidTr="008F470B">
        <w:trPr>
          <w:trHeight w:val="237"/>
        </w:trPr>
        <w:tc>
          <w:tcPr>
            <w:tcW w:w="87.55pt" w:type="dxa"/>
          </w:tcPr>
          <w:p w14:paraId="65A1AF6D" w14:textId="77777777" w:rsidR="008F470B" w:rsidRPr="008F470B" w:rsidRDefault="008F470B" w:rsidP="00975302">
            <w:pPr>
              <w:jc w:val="both"/>
              <w:rPr>
                <w:rFonts w:ascii="Times New Roman" w:eastAsiaTheme="minorEastAsia" w:hAnsi="Times New Roman" w:cs="Times New Roman"/>
                <w:sz w:val="16"/>
                <w:szCs w:val="16"/>
              </w:rPr>
            </w:pPr>
            <w:proofErr w:type="spellStart"/>
            <w:r w:rsidRPr="008F470B">
              <w:rPr>
                <w:rFonts w:ascii="Times New Roman" w:eastAsiaTheme="minorEastAsia" w:hAnsi="Times New Roman" w:cs="Times New Roman"/>
                <w:sz w:val="16"/>
                <w:szCs w:val="16"/>
              </w:rPr>
              <w:t>LightGBM</w:t>
            </w:r>
            <w:proofErr w:type="spellEnd"/>
          </w:p>
        </w:tc>
        <w:tc>
          <w:tcPr>
            <w:tcW w:w="79.05pt" w:type="dxa"/>
          </w:tcPr>
          <w:p w14:paraId="06D3DDA4" w14:textId="77777777" w:rsidR="008F470B" w:rsidRPr="008F470B" w:rsidRDefault="008F470B" w:rsidP="00975302">
            <w:pPr>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99%</w:t>
            </w:r>
          </w:p>
        </w:tc>
        <w:tc>
          <w:tcPr>
            <w:tcW w:w="78.75pt" w:type="dxa"/>
          </w:tcPr>
          <w:p w14:paraId="08EA856B" w14:textId="77777777" w:rsidR="008F470B" w:rsidRPr="008F470B" w:rsidRDefault="008F470B" w:rsidP="00975302">
            <w:pPr>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98.88%</w:t>
            </w:r>
          </w:p>
        </w:tc>
      </w:tr>
      <w:tr w:rsidR="008F470B" w:rsidRPr="008F470B" w14:paraId="2F187D41" w14:textId="77777777" w:rsidTr="008F470B">
        <w:trPr>
          <w:trHeight w:val="237"/>
        </w:trPr>
        <w:tc>
          <w:tcPr>
            <w:tcW w:w="87.55pt" w:type="dxa"/>
          </w:tcPr>
          <w:p w14:paraId="17BD4165" w14:textId="77777777" w:rsidR="008F470B" w:rsidRPr="008F470B" w:rsidRDefault="008F470B" w:rsidP="00975302">
            <w:pPr>
              <w:jc w:val="both"/>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Logistic Regression</w:t>
            </w:r>
          </w:p>
        </w:tc>
        <w:tc>
          <w:tcPr>
            <w:tcW w:w="79.05pt" w:type="dxa"/>
          </w:tcPr>
          <w:p w14:paraId="52827F14" w14:textId="77777777" w:rsidR="008F470B" w:rsidRPr="008F470B" w:rsidRDefault="008F470B" w:rsidP="00975302">
            <w:pPr>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75.77%</w:t>
            </w:r>
          </w:p>
        </w:tc>
        <w:tc>
          <w:tcPr>
            <w:tcW w:w="78.75pt" w:type="dxa"/>
          </w:tcPr>
          <w:p w14:paraId="735215BA" w14:textId="77777777" w:rsidR="008F470B" w:rsidRPr="008F470B" w:rsidRDefault="008F470B" w:rsidP="00975302">
            <w:pPr>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57.88%</w:t>
            </w:r>
          </w:p>
        </w:tc>
      </w:tr>
      <w:tr w:rsidR="008F470B" w:rsidRPr="008F470B" w14:paraId="435D9001" w14:textId="77777777" w:rsidTr="008F470B">
        <w:trPr>
          <w:trHeight w:val="237"/>
        </w:trPr>
        <w:tc>
          <w:tcPr>
            <w:tcW w:w="87.55pt" w:type="dxa"/>
          </w:tcPr>
          <w:p w14:paraId="5989E3AE" w14:textId="77777777" w:rsidR="008F470B" w:rsidRPr="008F470B" w:rsidRDefault="008F470B" w:rsidP="00975302">
            <w:pPr>
              <w:jc w:val="both"/>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Random Forest</w:t>
            </w:r>
          </w:p>
        </w:tc>
        <w:tc>
          <w:tcPr>
            <w:tcW w:w="79.05pt" w:type="dxa"/>
          </w:tcPr>
          <w:p w14:paraId="19F0657A" w14:textId="77777777" w:rsidR="008F470B" w:rsidRPr="008F470B" w:rsidRDefault="008F470B" w:rsidP="00975302">
            <w:pPr>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30.15 %</w:t>
            </w:r>
          </w:p>
        </w:tc>
        <w:tc>
          <w:tcPr>
            <w:tcW w:w="78.75pt" w:type="dxa"/>
          </w:tcPr>
          <w:p w14:paraId="3671B5F0" w14:textId="77777777" w:rsidR="008F470B" w:rsidRPr="008F470B" w:rsidRDefault="008F470B" w:rsidP="00975302">
            <w:pPr>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28.19%</w:t>
            </w:r>
          </w:p>
        </w:tc>
      </w:tr>
      <w:tr w:rsidR="008F470B" w:rsidRPr="008F470B" w14:paraId="7EE86030" w14:textId="77777777" w:rsidTr="008F470B">
        <w:trPr>
          <w:trHeight w:val="464"/>
        </w:trPr>
        <w:tc>
          <w:tcPr>
            <w:tcW w:w="87.55pt" w:type="dxa"/>
          </w:tcPr>
          <w:p w14:paraId="776A4BB4" w14:textId="77777777" w:rsidR="008F470B" w:rsidRPr="008F470B" w:rsidRDefault="008F470B" w:rsidP="00975302">
            <w:pPr>
              <w:jc w:val="both"/>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Multinomial Naive Bayes</w:t>
            </w:r>
          </w:p>
        </w:tc>
        <w:tc>
          <w:tcPr>
            <w:tcW w:w="79.05pt" w:type="dxa"/>
          </w:tcPr>
          <w:p w14:paraId="43E73452" w14:textId="77777777" w:rsidR="008F470B" w:rsidRPr="008F470B" w:rsidRDefault="008F470B" w:rsidP="00975302">
            <w:pPr>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25.04%</w:t>
            </w:r>
          </w:p>
        </w:tc>
        <w:tc>
          <w:tcPr>
            <w:tcW w:w="78.75pt" w:type="dxa"/>
          </w:tcPr>
          <w:p w14:paraId="17CF186A" w14:textId="77777777" w:rsidR="008F470B" w:rsidRPr="008F470B" w:rsidRDefault="008F470B" w:rsidP="00975302">
            <w:pPr>
              <w:rPr>
                <w:rFonts w:ascii="Times New Roman" w:eastAsiaTheme="minorEastAsia" w:hAnsi="Times New Roman" w:cs="Times New Roman"/>
                <w:sz w:val="16"/>
                <w:szCs w:val="16"/>
              </w:rPr>
            </w:pPr>
            <w:r w:rsidRPr="008F470B">
              <w:rPr>
                <w:rFonts w:ascii="Times New Roman" w:eastAsiaTheme="minorEastAsia" w:hAnsi="Times New Roman" w:cs="Times New Roman"/>
                <w:sz w:val="16"/>
                <w:szCs w:val="16"/>
              </w:rPr>
              <w:t>22.97%</w:t>
            </w:r>
          </w:p>
        </w:tc>
      </w:tr>
    </w:tbl>
    <w:p w14:paraId="056A6B95" w14:textId="77777777" w:rsidR="008F470B" w:rsidRDefault="008F470B" w:rsidP="008B6D65">
      <w:pPr>
        <w:jc w:val="both"/>
        <w:rPr>
          <w:rFonts w:ascii="Cambria Math" w:hAnsi="Cambria Math"/>
          <w:noProof/>
          <w:sz w:val="16"/>
          <w:szCs w:val="16"/>
        </w:rPr>
      </w:pPr>
    </w:p>
    <w:p w14:paraId="22D65028" w14:textId="77777777" w:rsidR="008B6D65" w:rsidRPr="008B6D65" w:rsidRDefault="008B6D65" w:rsidP="008B6D65">
      <w:pPr>
        <w:ind w:firstLine="14.40pt"/>
        <w:jc w:val="both"/>
        <w:rPr>
          <w:spacing w:val="-1"/>
          <w:lang w:val="x-none" w:eastAsia="x-none"/>
        </w:rPr>
      </w:pPr>
      <w:r w:rsidRPr="008B6D65">
        <w:rPr>
          <w:spacing w:val="-1"/>
          <w:lang w:val="x-none" w:eastAsia="x-none"/>
        </w:rPr>
        <w:t xml:space="preserve">From the table it can be concluded that </w:t>
      </w:r>
      <w:r w:rsidRPr="008B6D65">
        <w:rPr>
          <w:spacing w:val="-1"/>
          <w:lang w:val="x-none" w:eastAsia="x-none"/>
        </w:rPr>
        <w:t xml:space="preserve">The </w:t>
      </w:r>
      <w:proofErr w:type="spellStart"/>
      <w:r w:rsidRPr="008B6D65">
        <w:rPr>
          <w:spacing w:val="-1"/>
          <w:lang w:val="x-none" w:eastAsia="x-none"/>
        </w:rPr>
        <w:t>LightGBM</w:t>
      </w:r>
      <w:proofErr w:type="spellEnd"/>
      <w:r w:rsidRPr="008B6D65">
        <w:rPr>
          <w:spacing w:val="-1"/>
          <w:lang w:val="x-none" w:eastAsia="x-none"/>
        </w:rPr>
        <w:t xml:space="preserve"> and Logistic Regression models exhibit comparable accuracy levels on the training dataset. On the test dataset, the </w:t>
      </w:r>
      <w:proofErr w:type="spellStart"/>
      <w:r w:rsidRPr="008B6D65">
        <w:rPr>
          <w:spacing w:val="-1"/>
          <w:lang w:val="x-none" w:eastAsia="x-none"/>
        </w:rPr>
        <w:t>LightGBM</w:t>
      </w:r>
      <w:proofErr w:type="spellEnd"/>
      <w:r w:rsidRPr="008B6D65">
        <w:rPr>
          <w:spacing w:val="-1"/>
          <w:lang w:val="x-none" w:eastAsia="x-none"/>
        </w:rPr>
        <w:t xml:space="preserve"> and Logistic Regression models perform similarly, with same accuracy. In comparison to the other two models, the Multinomial Naive Bayes model performs less accurately on both the training and test datasets.</w:t>
      </w:r>
    </w:p>
    <w:p w14:paraId="297200E3" w14:textId="6B3AA786" w:rsidR="008F470B" w:rsidRDefault="008F470B" w:rsidP="008F470B">
      <w:pPr>
        <w:pStyle w:val="Heading2"/>
      </w:pPr>
      <w:r>
        <w:t>Precision</w:t>
      </w:r>
    </w:p>
    <w:p w14:paraId="46E114E3" w14:textId="45867804" w:rsidR="00FE3A72" w:rsidRDefault="00FE3A72" w:rsidP="00FE3A72">
      <w:pPr>
        <w:ind w:firstLine="14.45pt"/>
        <w:jc w:val="both"/>
        <w:rPr>
          <w:iCs/>
          <w:noProof/>
        </w:rPr>
      </w:pPr>
      <w:r>
        <w:rPr>
          <w:spacing w:val="-1"/>
          <w:lang w:val="en-IN" w:eastAsia="x-none"/>
        </w:rPr>
        <w:t>H</w:t>
      </w:r>
      <w:r w:rsidR="008B6D65" w:rsidRPr="008B6D65">
        <w:rPr>
          <w:spacing w:val="-1"/>
          <w:lang w:val="x-none" w:eastAsia="x-none"/>
        </w:rPr>
        <w:t xml:space="preserve">ow accurately a machine learning model predicts the future, is one indicator of the algorithm's efficacy. </w:t>
      </w:r>
      <w:r w:rsidR="009B3D08">
        <w:rPr>
          <w:spacing w:val="-1"/>
          <w:lang w:val="en-IN" w:eastAsia="x-none"/>
        </w:rPr>
        <w:t>Precision is calculated by finding the values of True Positive and False Positive.</w:t>
      </w:r>
      <w:r>
        <w:rPr>
          <w:spacing w:val="-1"/>
          <w:lang w:val="en-IN" w:eastAsia="x-none"/>
        </w:rPr>
        <w:t xml:space="preserve"> </w:t>
      </w:r>
      <w:r>
        <w:rPr>
          <w:iCs/>
          <w:noProof/>
        </w:rPr>
        <w:t xml:space="preserve">The </w:t>
      </w:r>
      <w:r>
        <w:rPr>
          <w:iCs/>
          <w:noProof/>
        </w:rPr>
        <w:t>precision</w:t>
      </w:r>
      <w:r>
        <w:rPr>
          <w:iCs/>
          <w:noProof/>
        </w:rPr>
        <w:t xml:space="preserve"> is calculated using Eq</w:t>
      </w:r>
      <w:r>
        <w:rPr>
          <w:iCs/>
          <w:noProof/>
        </w:rPr>
        <w:t>2</w:t>
      </w:r>
      <w:r>
        <w:rPr>
          <w:iCs/>
          <w:noProof/>
        </w:rPr>
        <w:t xml:space="preserve">. The accuracy calculated are shown in Table </w:t>
      </w:r>
      <w:r w:rsidR="009B3D08">
        <w:rPr>
          <w:iCs/>
          <w:noProof/>
        </w:rPr>
        <w:t>5</w:t>
      </w:r>
      <w:r>
        <w:rPr>
          <w:iCs/>
          <w:noProof/>
        </w:rPr>
        <w:t>.</w:t>
      </w:r>
    </w:p>
    <w:p w14:paraId="320FA32A" w14:textId="5BC03CE9" w:rsidR="008B6D65" w:rsidRDefault="008B6D65" w:rsidP="008B6D65">
      <w:pPr>
        <w:ind w:firstLine="14.40pt"/>
        <w:jc w:val="both"/>
        <w:rPr>
          <w:spacing w:val="-1"/>
          <w:lang w:val="x-none" w:eastAsia="x-none"/>
        </w:rPr>
      </w:pPr>
    </w:p>
    <w:p w14:paraId="05F8514B" w14:textId="673576F9" w:rsidR="008B6D65" w:rsidRDefault="00FE3A72" w:rsidP="00FE3A72">
      <w:pPr>
        <w:ind w:start="36pt" w:firstLine="36pt"/>
        <w:jc w:val="both"/>
        <w:rPr>
          <w:iCs/>
          <w:sz w:val="16"/>
          <w:szCs w:val="16"/>
        </w:rPr>
      </w:pPr>
      <m:oMath>
        <m:r>
          <w:rPr>
            <w:rFonts w:ascii="Cambria Math" w:hAnsi="Cambria Math"/>
            <w:noProof/>
            <w:sz w:val="16"/>
            <w:szCs w:val="16"/>
          </w:rPr>
          <m:t>Precesion</m:t>
        </m:r>
        <m:r>
          <w:rPr>
            <w:rFonts w:ascii="Cambria Math" w:hAnsi="Cambria Math"/>
            <w:noProof/>
            <w:sz w:val="16"/>
            <w:szCs w:val="16"/>
          </w:rPr>
          <m:t>=</m:t>
        </m:r>
        <m:f>
          <m:fPr>
            <m:ctrlPr>
              <w:rPr>
                <w:rFonts w:ascii="Cambria Math" w:hAnsi="Cambria Math"/>
                <w:i/>
                <w:iCs/>
                <w:noProof/>
                <w:sz w:val="16"/>
                <w:szCs w:val="16"/>
              </w:rPr>
            </m:ctrlPr>
          </m:fPr>
          <m:num>
            <m:r>
              <w:rPr>
                <w:rFonts w:ascii="Cambria Math" w:hAnsi="Cambria Math"/>
                <w:noProof/>
                <w:sz w:val="16"/>
                <w:szCs w:val="16"/>
              </w:rPr>
              <m:t>TP</m:t>
            </m:r>
          </m:num>
          <m:den>
            <m:r>
              <w:rPr>
                <w:rFonts w:ascii="Cambria Math" w:hAnsi="Cambria Math"/>
                <w:noProof/>
                <w:sz w:val="16"/>
                <w:szCs w:val="16"/>
              </w:rPr>
              <m:t>TP+FP</m:t>
            </m:r>
          </m:den>
        </m:f>
      </m:oMath>
      <w:r>
        <w:rPr>
          <w:iCs/>
          <w:sz w:val="16"/>
          <w:szCs w:val="16"/>
        </w:rPr>
        <w:tab/>
      </w:r>
      <w:r>
        <w:rPr>
          <w:iCs/>
          <w:sz w:val="16"/>
          <w:szCs w:val="16"/>
        </w:rPr>
        <w:tab/>
      </w:r>
      <w:r>
        <w:rPr>
          <w:iCs/>
          <w:sz w:val="16"/>
          <w:szCs w:val="16"/>
        </w:rPr>
        <w:tab/>
        <w:t>(2)</w:t>
      </w:r>
    </w:p>
    <w:p w14:paraId="174BC848" w14:textId="19FC7678" w:rsidR="00FE3A72" w:rsidRPr="008B6D65" w:rsidRDefault="00FE3A72" w:rsidP="00FE3A72">
      <w:pPr>
        <w:pStyle w:val="tablehead"/>
        <w:rPr>
          <w:spacing w:val="-1"/>
          <w:lang w:val="x-none" w:eastAsia="x-none"/>
        </w:rPr>
      </w:pPr>
      <w:r>
        <w:rPr>
          <w:spacing w:val="-1"/>
          <w:lang w:val="en-IN" w:eastAsia="x-none"/>
        </w:rPr>
        <w:t>Precision values</w:t>
      </w:r>
    </w:p>
    <w:tbl>
      <w:tblPr>
        <w:tblStyle w:val="TableGrid"/>
        <w:tblW w:w="0pt" w:type="auto"/>
        <w:tblLook w:firstRow="1" w:lastRow="0" w:firstColumn="1" w:lastColumn="0" w:noHBand="0" w:noVBand="1"/>
      </w:tblPr>
      <w:tblGrid>
        <w:gridCol w:w="1838"/>
        <w:gridCol w:w="1392"/>
        <w:gridCol w:w="1513"/>
      </w:tblGrid>
      <w:tr w:rsidR="00FE3A72" w:rsidRPr="00FE3A72" w14:paraId="239C747A" w14:textId="77777777" w:rsidTr="00FE3A72">
        <w:tc>
          <w:tcPr>
            <w:tcW w:w="91.90pt" w:type="dxa"/>
          </w:tcPr>
          <w:p w14:paraId="20099663" w14:textId="77777777" w:rsidR="00FE3A72" w:rsidRPr="00FE3A72" w:rsidRDefault="00FE3A72" w:rsidP="00975302">
            <w:pPr>
              <w:jc w:val="both"/>
              <w:rPr>
                <w:rFonts w:ascii="Times New Roman" w:eastAsiaTheme="minorEastAsia" w:hAnsi="Times New Roman" w:cs="Times New Roman"/>
                <w:b/>
                <w:bCs/>
                <w:sz w:val="16"/>
                <w:szCs w:val="16"/>
              </w:rPr>
            </w:pPr>
            <w:r w:rsidRPr="00FE3A72">
              <w:rPr>
                <w:rFonts w:ascii="Times New Roman" w:eastAsiaTheme="minorEastAsia" w:hAnsi="Times New Roman" w:cs="Times New Roman"/>
                <w:b/>
                <w:bCs/>
                <w:sz w:val="16"/>
                <w:szCs w:val="16"/>
              </w:rPr>
              <w:t>Models Implemented</w:t>
            </w:r>
          </w:p>
        </w:tc>
        <w:tc>
          <w:tcPr>
            <w:tcW w:w="69.60pt" w:type="dxa"/>
          </w:tcPr>
          <w:p w14:paraId="2ADB106F" w14:textId="3B4A2C6D" w:rsidR="00FE3A72" w:rsidRPr="00FE3A72" w:rsidRDefault="00FE3A72" w:rsidP="00975302">
            <w:pPr>
              <w:jc w:val="both"/>
              <w:rPr>
                <w:rFonts w:ascii="Times New Roman" w:eastAsiaTheme="minorEastAsia" w:hAnsi="Times New Roman" w:cs="Times New Roman"/>
                <w:b/>
                <w:bCs/>
                <w:sz w:val="16"/>
                <w:szCs w:val="16"/>
              </w:rPr>
            </w:pPr>
            <w:r w:rsidRPr="00FE3A72">
              <w:rPr>
                <w:rFonts w:ascii="Times New Roman" w:eastAsiaTheme="minorEastAsia" w:hAnsi="Times New Roman" w:cs="Times New Roman"/>
                <w:b/>
                <w:bCs/>
                <w:sz w:val="16"/>
                <w:szCs w:val="16"/>
              </w:rPr>
              <w:t>Training</w:t>
            </w:r>
            <w:r w:rsidRPr="00FE3A72">
              <w:rPr>
                <w:rFonts w:ascii="Times New Roman" w:eastAsiaTheme="minorEastAsia" w:hAnsi="Times New Roman" w:cs="Times New Roman"/>
                <w:b/>
                <w:bCs/>
                <w:sz w:val="16"/>
                <w:szCs w:val="16"/>
              </w:rPr>
              <w:t>-</w:t>
            </w:r>
            <w:r w:rsidRPr="00FE3A72">
              <w:rPr>
                <w:rFonts w:ascii="Times New Roman" w:eastAsiaTheme="minorEastAsia" w:hAnsi="Times New Roman" w:cs="Times New Roman"/>
                <w:b/>
                <w:bCs/>
                <w:sz w:val="16"/>
                <w:szCs w:val="16"/>
              </w:rPr>
              <w:t>Dataset Precision</w:t>
            </w:r>
          </w:p>
        </w:tc>
        <w:tc>
          <w:tcPr>
            <w:tcW w:w="75.65pt" w:type="dxa"/>
          </w:tcPr>
          <w:p w14:paraId="31123C34" w14:textId="6C5C0583" w:rsidR="00FE3A72" w:rsidRPr="00FE3A72" w:rsidRDefault="00FE3A72" w:rsidP="00975302">
            <w:pPr>
              <w:jc w:val="both"/>
              <w:rPr>
                <w:rFonts w:ascii="Times New Roman" w:eastAsiaTheme="minorEastAsia" w:hAnsi="Times New Roman" w:cs="Times New Roman"/>
                <w:b/>
                <w:bCs/>
                <w:sz w:val="16"/>
                <w:szCs w:val="16"/>
              </w:rPr>
            </w:pPr>
            <w:r w:rsidRPr="00FE3A72">
              <w:rPr>
                <w:rFonts w:ascii="Times New Roman" w:eastAsiaTheme="minorEastAsia" w:hAnsi="Times New Roman" w:cs="Times New Roman"/>
                <w:b/>
                <w:bCs/>
                <w:sz w:val="16"/>
                <w:szCs w:val="16"/>
              </w:rPr>
              <w:t>Testing</w:t>
            </w:r>
            <w:r w:rsidRPr="00FE3A72">
              <w:rPr>
                <w:rFonts w:ascii="Times New Roman" w:eastAsiaTheme="minorEastAsia" w:hAnsi="Times New Roman" w:cs="Times New Roman"/>
                <w:b/>
                <w:bCs/>
                <w:sz w:val="16"/>
                <w:szCs w:val="16"/>
              </w:rPr>
              <w:t>-</w:t>
            </w:r>
            <w:r w:rsidRPr="00FE3A72">
              <w:rPr>
                <w:rFonts w:ascii="Times New Roman" w:eastAsiaTheme="minorEastAsia" w:hAnsi="Times New Roman" w:cs="Times New Roman"/>
                <w:b/>
                <w:bCs/>
                <w:sz w:val="16"/>
                <w:szCs w:val="16"/>
              </w:rPr>
              <w:t>Dataset Precision</w:t>
            </w:r>
          </w:p>
        </w:tc>
      </w:tr>
      <w:tr w:rsidR="00FE3A72" w:rsidRPr="00FE3A72" w14:paraId="6CB1A4D0" w14:textId="77777777" w:rsidTr="00FE3A72">
        <w:tc>
          <w:tcPr>
            <w:tcW w:w="91.90pt" w:type="dxa"/>
          </w:tcPr>
          <w:p w14:paraId="442D4124" w14:textId="77777777" w:rsidR="00FE3A72" w:rsidRPr="00FE3A72" w:rsidRDefault="00FE3A72" w:rsidP="00975302">
            <w:pPr>
              <w:jc w:val="both"/>
              <w:rPr>
                <w:rFonts w:ascii="Times New Roman" w:eastAsiaTheme="minorEastAsia" w:hAnsi="Times New Roman" w:cs="Times New Roman"/>
                <w:sz w:val="16"/>
                <w:szCs w:val="16"/>
              </w:rPr>
            </w:pPr>
            <w:proofErr w:type="spellStart"/>
            <w:r w:rsidRPr="00FE3A72">
              <w:rPr>
                <w:rFonts w:ascii="Times New Roman" w:eastAsiaTheme="minorEastAsia" w:hAnsi="Times New Roman" w:cs="Times New Roman"/>
                <w:sz w:val="16"/>
                <w:szCs w:val="16"/>
              </w:rPr>
              <w:t>LightGBM</w:t>
            </w:r>
            <w:proofErr w:type="spellEnd"/>
          </w:p>
        </w:tc>
        <w:tc>
          <w:tcPr>
            <w:tcW w:w="69.60pt" w:type="dxa"/>
          </w:tcPr>
          <w:p w14:paraId="1728CD3C"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97.4%</w:t>
            </w:r>
          </w:p>
        </w:tc>
        <w:tc>
          <w:tcPr>
            <w:tcW w:w="75.65pt" w:type="dxa"/>
          </w:tcPr>
          <w:p w14:paraId="13563165"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52%</w:t>
            </w:r>
          </w:p>
        </w:tc>
      </w:tr>
      <w:tr w:rsidR="00FE3A72" w:rsidRPr="00FE3A72" w14:paraId="6AB633CA" w14:textId="77777777" w:rsidTr="00FE3A72">
        <w:tc>
          <w:tcPr>
            <w:tcW w:w="91.90pt" w:type="dxa"/>
          </w:tcPr>
          <w:p w14:paraId="760CB772" w14:textId="77777777" w:rsidR="00FE3A72" w:rsidRPr="00FE3A72" w:rsidRDefault="00FE3A72" w:rsidP="00975302">
            <w:pPr>
              <w:jc w:val="both"/>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Logistic Regression</w:t>
            </w:r>
          </w:p>
        </w:tc>
        <w:tc>
          <w:tcPr>
            <w:tcW w:w="69.60pt" w:type="dxa"/>
          </w:tcPr>
          <w:p w14:paraId="60E6823A"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63%</w:t>
            </w:r>
          </w:p>
        </w:tc>
        <w:tc>
          <w:tcPr>
            <w:tcW w:w="75.65pt" w:type="dxa"/>
          </w:tcPr>
          <w:p w14:paraId="061EE7FB"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42%</w:t>
            </w:r>
          </w:p>
        </w:tc>
      </w:tr>
      <w:tr w:rsidR="00FE3A72" w:rsidRPr="00FE3A72" w14:paraId="7AC3ACEC" w14:textId="77777777" w:rsidTr="00FE3A72">
        <w:tc>
          <w:tcPr>
            <w:tcW w:w="91.90pt" w:type="dxa"/>
          </w:tcPr>
          <w:p w14:paraId="6AEDC1A5" w14:textId="77777777" w:rsidR="00FE3A72" w:rsidRPr="00FE3A72" w:rsidRDefault="00FE3A72" w:rsidP="00975302">
            <w:pPr>
              <w:jc w:val="both"/>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Random Forest</w:t>
            </w:r>
          </w:p>
        </w:tc>
        <w:tc>
          <w:tcPr>
            <w:tcW w:w="69.60pt" w:type="dxa"/>
          </w:tcPr>
          <w:p w14:paraId="3E2ABB0C"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14 %</w:t>
            </w:r>
          </w:p>
        </w:tc>
        <w:tc>
          <w:tcPr>
            <w:tcW w:w="75.65pt" w:type="dxa"/>
          </w:tcPr>
          <w:p w14:paraId="0856889D"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15%</w:t>
            </w:r>
          </w:p>
        </w:tc>
      </w:tr>
      <w:tr w:rsidR="00FE3A72" w:rsidRPr="00FE3A72" w14:paraId="71EA0AD3" w14:textId="77777777" w:rsidTr="00FE3A72">
        <w:tc>
          <w:tcPr>
            <w:tcW w:w="91.90pt" w:type="dxa"/>
          </w:tcPr>
          <w:p w14:paraId="3FCDDB49" w14:textId="77777777" w:rsidR="00FE3A72" w:rsidRPr="00FE3A72" w:rsidRDefault="00FE3A72" w:rsidP="00975302">
            <w:pPr>
              <w:jc w:val="both"/>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Multinomial Naive Bayes</w:t>
            </w:r>
          </w:p>
        </w:tc>
        <w:tc>
          <w:tcPr>
            <w:tcW w:w="69.60pt" w:type="dxa"/>
          </w:tcPr>
          <w:p w14:paraId="57625B9B"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31%</w:t>
            </w:r>
          </w:p>
        </w:tc>
        <w:tc>
          <w:tcPr>
            <w:tcW w:w="75.65pt" w:type="dxa"/>
          </w:tcPr>
          <w:p w14:paraId="73612C36"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31%</w:t>
            </w:r>
          </w:p>
        </w:tc>
      </w:tr>
    </w:tbl>
    <w:p w14:paraId="02BE9CC3" w14:textId="03BB0943" w:rsidR="00FE3A72" w:rsidRDefault="00FE3A72" w:rsidP="00FE3A72">
      <w:pPr>
        <w:pStyle w:val="Heading2"/>
      </w:pPr>
      <w:r>
        <w:t>F1-Score</w:t>
      </w:r>
    </w:p>
    <w:p w14:paraId="14489863" w14:textId="06CB1FAB" w:rsidR="00BE4C28" w:rsidRDefault="00FE3A72" w:rsidP="00BE4C28">
      <w:pPr>
        <w:ind w:firstLine="14.45pt"/>
        <w:jc w:val="both"/>
        <w:rPr>
          <w:iCs/>
          <w:noProof/>
        </w:rPr>
      </w:pPr>
      <w:r w:rsidRPr="00FE3A72">
        <w:rPr>
          <w:spacing w:val="-1"/>
          <w:lang w:val="x-none" w:eastAsia="x-none"/>
        </w:rPr>
        <w:t xml:space="preserve">An assessment statistic for machine learning called the F1 score quantifies the accuracy of a model. It integrates a model's accuracy and recall ratings. </w:t>
      </w:r>
      <w:r w:rsidR="00BE4C28">
        <w:rPr>
          <w:iCs/>
          <w:noProof/>
        </w:rPr>
        <w:t xml:space="preserve">The </w:t>
      </w:r>
      <w:r w:rsidR="00BE4C28">
        <w:rPr>
          <w:iCs/>
          <w:noProof/>
        </w:rPr>
        <w:t>F1-score</w:t>
      </w:r>
      <w:r w:rsidR="00BE4C28">
        <w:rPr>
          <w:iCs/>
          <w:noProof/>
        </w:rPr>
        <w:t xml:space="preserve"> is calculated using Eq</w:t>
      </w:r>
      <w:r w:rsidR="00BE4C28">
        <w:rPr>
          <w:iCs/>
          <w:noProof/>
        </w:rPr>
        <w:t>3</w:t>
      </w:r>
      <w:r w:rsidR="00BE4C28">
        <w:rPr>
          <w:iCs/>
          <w:noProof/>
        </w:rPr>
        <w:t xml:space="preserve">. The </w:t>
      </w:r>
      <w:r w:rsidR="00BE4C28">
        <w:rPr>
          <w:iCs/>
          <w:noProof/>
        </w:rPr>
        <w:t>F1-score</w:t>
      </w:r>
      <w:r w:rsidR="00BE4C28">
        <w:rPr>
          <w:iCs/>
          <w:noProof/>
        </w:rPr>
        <w:t xml:space="preserve"> calculated are shown in Table </w:t>
      </w:r>
      <w:r w:rsidR="009B3D08">
        <w:rPr>
          <w:iCs/>
          <w:noProof/>
        </w:rPr>
        <w:t>6</w:t>
      </w:r>
      <w:r w:rsidR="00BE4C28">
        <w:rPr>
          <w:iCs/>
          <w:noProof/>
        </w:rPr>
        <w:t>.</w:t>
      </w:r>
    </w:p>
    <w:p w14:paraId="65084336" w14:textId="400AC14B" w:rsidR="00FE3A72" w:rsidRPr="00BE4C28" w:rsidRDefault="00FE3A72" w:rsidP="00FE3A72">
      <w:pPr>
        <w:ind w:firstLine="14.40pt"/>
        <w:jc w:val="both"/>
        <w:rPr>
          <w:spacing w:val="-1"/>
          <w:lang w:val="en-IN" w:eastAsia="x-none"/>
        </w:rPr>
      </w:pPr>
    </w:p>
    <w:p w14:paraId="0B01F45D" w14:textId="406476BA" w:rsidR="00FE3A72" w:rsidRDefault="00FE3A72" w:rsidP="00FE3A72">
      <w:pPr>
        <w:ind w:start="72pt"/>
        <w:jc w:val="both"/>
        <w:rPr>
          <w:iCs/>
          <w:sz w:val="16"/>
          <w:szCs w:val="16"/>
        </w:rPr>
      </w:pPr>
      <m:oMath>
        <m:r>
          <w:rPr>
            <w:rFonts w:ascii="Cambria Math" w:hAnsi="Cambria Math"/>
            <w:noProof/>
            <w:sz w:val="16"/>
            <w:szCs w:val="16"/>
          </w:rPr>
          <m:t>F1-Score</m:t>
        </m:r>
        <m:r>
          <w:rPr>
            <w:rFonts w:ascii="Cambria Math" w:hAnsi="Cambria Math"/>
            <w:noProof/>
            <w:sz w:val="16"/>
            <w:szCs w:val="16"/>
          </w:rPr>
          <m:t>=</m:t>
        </m:r>
        <m:f>
          <m:fPr>
            <m:ctrlPr>
              <w:rPr>
                <w:rFonts w:ascii="Cambria Math" w:hAnsi="Cambria Math" w:cs="Tahoma"/>
                <w:i/>
              </w:rPr>
            </m:ctrlPr>
          </m:fPr>
          <m:num>
            <m:r>
              <w:rPr>
                <w:rFonts w:ascii="Cambria Math" w:hAnsi="Cambria Math" w:cs="Tahoma"/>
              </w:rPr>
              <m:t>2*TP</m:t>
            </m:r>
          </m:num>
          <m:den>
            <m:r>
              <w:rPr>
                <w:rFonts w:ascii="Cambria Math" w:hAnsi="Cambria Math" w:cs="Tahoma"/>
              </w:rPr>
              <m:t>2*TP+FP+FN</m:t>
            </m:r>
          </m:den>
        </m:f>
      </m:oMath>
      <w:r>
        <w:rPr>
          <w:iCs/>
          <w:sz w:val="16"/>
          <w:szCs w:val="16"/>
        </w:rPr>
        <w:tab/>
      </w:r>
      <w:r>
        <w:rPr>
          <w:iCs/>
          <w:sz w:val="16"/>
          <w:szCs w:val="16"/>
        </w:rPr>
        <w:tab/>
        <w:t xml:space="preserve">   (3)</w:t>
      </w:r>
    </w:p>
    <w:p w14:paraId="77B482D6" w14:textId="5B11A114" w:rsidR="009303D9" w:rsidRDefault="00FE3A72">
      <w:pPr>
        <w:pStyle w:val="tablehead"/>
      </w:pPr>
      <w:r>
        <w:t>F1-Score values</w:t>
      </w:r>
    </w:p>
    <w:tbl>
      <w:tblPr>
        <w:tblStyle w:val="TableGrid"/>
        <w:tblW w:w="0pt" w:type="auto"/>
        <w:tblLook w:firstRow="1" w:lastRow="0" w:firstColumn="1" w:lastColumn="0" w:noHBand="0" w:noVBand="1"/>
      </w:tblPr>
      <w:tblGrid>
        <w:gridCol w:w="1739"/>
        <w:gridCol w:w="1528"/>
        <w:gridCol w:w="1476"/>
      </w:tblGrid>
      <w:tr w:rsidR="00FE3A72" w:rsidRPr="00FE3A72" w14:paraId="70837147" w14:textId="77777777" w:rsidTr="00975302">
        <w:tc>
          <w:tcPr>
            <w:tcW w:w="150.25pt" w:type="dxa"/>
          </w:tcPr>
          <w:p w14:paraId="71452931" w14:textId="77777777" w:rsidR="00FE3A72" w:rsidRPr="00FE3A72" w:rsidRDefault="00FE3A72" w:rsidP="00975302">
            <w:pPr>
              <w:jc w:val="both"/>
              <w:rPr>
                <w:rFonts w:ascii="Times New Roman" w:eastAsiaTheme="minorEastAsia" w:hAnsi="Times New Roman" w:cs="Times New Roman"/>
                <w:b/>
                <w:bCs/>
                <w:sz w:val="16"/>
                <w:szCs w:val="16"/>
              </w:rPr>
            </w:pPr>
            <w:r w:rsidRPr="00FE3A72">
              <w:rPr>
                <w:rFonts w:ascii="Times New Roman" w:eastAsiaTheme="minorEastAsia" w:hAnsi="Times New Roman" w:cs="Times New Roman"/>
                <w:b/>
                <w:bCs/>
                <w:sz w:val="16"/>
                <w:szCs w:val="16"/>
              </w:rPr>
              <w:t>Models Implemented</w:t>
            </w:r>
          </w:p>
        </w:tc>
        <w:tc>
          <w:tcPr>
            <w:tcW w:w="150.25pt" w:type="dxa"/>
          </w:tcPr>
          <w:p w14:paraId="054A3BCF" w14:textId="77777777" w:rsidR="00FE3A72" w:rsidRPr="00FE3A72" w:rsidRDefault="00FE3A72" w:rsidP="00975302">
            <w:pPr>
              <w:jc w:val="both"/>
              <w:rPr>
                <w:rFonts w:ascii="Times New Roman" w:eastAsiaTheme="minorEastAsia" w:hAnsi="Times New Roman" w:cs="Times New Roman"/>
                <w:b/>
                <w:bCs/>
                <w:sz w:val="16"/>
                <w:szCs w:val="16"/>
              </w:rPr>
            </w:pPr>
            <w:r w:rsidRPr="00FE3A72">
              <w:rPr>
                <w:rFonts w:ascii="Times New Roman" w:eastAsiaTheme="minorEastAsia" w:hAnsi="Times New Roman" w:cs="Times New Roman"/>
                <w:b/>
                <w:bCs/>
                <w:sz w:val="16"/>
                <w:szCs w:val="16"/>
              </w:rPr>
              <w:t>Training Dataset F1-score</w:t>
            </w:r>
          </w:p>
        </w:tc>
        <w:tc>
          <w:tcPr>
            <w:tcW w:w="150.30pt" w:type="dxa"/>
          </w:tcPr>
          <w:p w14:paraId="0BE5232F" w14:textId="77777777" w:rsidR="00FE3A72" w:rsidRPr="00FE3A72" w:rsidRDefault="00FE3A72" w:rsidP="00975302">
            <w:pPr>
              <w:jc w:val="both"/>
              <w:rPr>
                <w:rFonts w:ascii="Times New Roman" w:eastAsiaTheme="minorEastAsia" w:hAnsi="Times New Roman" w:cs="Times New Roman"/>
                <w:b/>
                <w:bCs/>
                <w:sz w:val="16"/>
                <w:szCs w:val="16"/>
              </w:rPr>
            </w:pPr>
            <w:r w:rsidRPr="00FE3A72">
              <w:rPr>
                <w:rFonts w:ascii="Times New Roman" w:eastAsiaTheme="minorEastAsia" w:hAnsi="Times New Roman" w:cs="Times New Roman"/>
                <w:b/>
                <w:bCs/>
                <w:sz w:val="16"/>
                <w:szCs w:val="16"/>
              </w:rPr>
              <w:t xml:space="preserve">Testing </w:t>
            </w:r>
            <w:proofErr w:type="gramStart"/>
            <w:r w:rsidRPr="00FE3A72">
              <w:rPr>
                <w:rFonts w:ascii="Times New Roman" w:eastAsiaTheme="minorEastAsia" w:hAnsi="Times New Roman" w:cs="Times New Roman"/>
                <w:b/>
                <w:bCs/>
                <w:sz w:val="16"/>
                <w:szCs w:val="16"/>
              </w:rPr>
              <w:t>Dataset  F</w:t>
            </w:r>
            <w:proofErr w:type="gramEnd"/>
            <w:r w:rsidRPr="00FE3A72">
              <w:rPr>
                <w:rFonts w:ascii="Times New Roman" w:eastAsiaTheme="minorEastAsia" w:hAnsi="Times New Roman" w:cs="Times New Roman"/>
                <w:b/>
                <w:bCs/>
                <w:sz w:val="16"/>
                <w:szCs w:val="16"/>
              </w:rPr>
              <w:t>1-score</w:t>
            </w:r>
          </w:p>
        </w:tc>
      </w:tr>
      <w:tr w:rsidR="00FE3A72" w:rsidRPr="00FE3A72" w14:paraId="048C578B" w14:textId="77777777" w:rsidTr="00975302">
        <w:tc>
          <w:tcPr>
            <w:tcW w:w="150.25pt" w:type="dxa"/>
          </w:tcPr>
          <w:p w14:paraId="7D9D9B43" w14:textId="77777777" w:rsidR="00FE3A72" w:rsidRPr="00FE3A72" w:rsidRDefault="00FE3A72" w:rsidP="00975302">
            <w:pPr>
              <w:jc w:val="both"/>
              <w:rPr>
                <w:rFonts w:ascii="Times New Roman" w:eastAsiaTheme="minorEastAsia" w:hAnsi="Times New Roman" w:cs="Times New Roman"/>
                <w:sz w:val="16"/>
                <w:szCs w:val="16"/>
              </w:rPr>
            </w:pPr>
            <w:proofErr w:type="spellStart"/>
            <w:r w:rsidRPr="00FE3A72">
              <w:rPr>
                <w:rFonts w:ascii="Times New Roman" w:eastAsiaTheme="minorEastAsia" w:hAnsi="Times New Roman" w:cs="Times New Roman"/>
                <w:sz w:val="16"/>
                <w:szCs w:val="16"/>
              </w:rPr>
              <w:t>LightGBM</w:t>
            </w:r>
            <w:proofErr w:type="spellEnd"/>
          </w:p>
        </w:tc>
        <w:tc>
          <w:tcPr>
            <w:tcW w:w="150.25pt" w:type="dxa"/>
          </w:tcPr>
          <w:p w14:paraId="225A5DE4"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97.4%</w:t>
            </w:r>
          </w:p>
        </w:tc>
        <w:tc>
          <w:tcPr>
            <w:tcW w:w="150.30pt" w:type="dxa"/>
          </w:tcPr>
          <w:p w14:paraId="7FD0B3BD"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63%</w:t>
            </w:r>
          </w:p>
        </w:tc>
      </w:tr>
      <w:tr w:rsidR="00FE3A72" w:rsidRPr="00FE3A72" w14:paraId="63B782AF" w14:textId="77777777" w:rsidTr="00975302">
        <w:tc>
          <w:tcPr>
            <w:tcW w:w="150.25pt" w:type="dxa"/>
          </w:tcPr>
          <w:p w14:paraId="170728F8" w14:textId="77777777" w:rsidR="00FE3A72" w:rsidRPr="00FE3A72" w:rsidRDefault="00FE3A72" w:rsidP="00975302">
            <w:pPr>
              <w:jc w:val="both"/>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Logistic Regression</w:t>
            </w:r>
          </w:p>
        </w:tc>
        <w:tc>
          <w:tcPr>
            <w:tcW w:w="150.25pt" w:type="dxa"/>
          </w:tcPr>
          <w:p w14:paraId="08BB71C9"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61%</w:t>
            </w:r>
          </w:p>
        </w:tc>
        <w:tc>
          <w:tcPr>
            <w:tcW w:w="150.30pt" w:type="dxa"/>
          </w:tcPr>
          <w:p w14:paraId="1A08EEA2"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42%</w:t>
            </w:r>
          </w:p>
        </w:tc>
      </w:tr>
      <w:tr w:rsidR="00FE3A72" w:rsidRPr="00FE3A72" w14:paraId="43B6ECAE" w14:textId="77777777" w:rsidTr="00975302">
        <w:tc>
          <w:tcPr>
            <w:tcW w:w="150.25pt" w:type="dxa"/>
          </w:tcPr>
          <w:p w14:paraId="121D5881" w14:textId="77777777" w:rsidR="00FE3A72" w:rsidRPr="00FE3A72" w:rsidRDefault="00FE3A72" w:rsidP="00975302">
            <w:pPr>
              <w:jc w:val="both"/>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Random Forest</w:t>
            </w:r>
          </w:p>
        </w:tc>
        <w:tc>
          <w:tcPr>
            <w:tcW w:w="150.25pt" w:type="dxa"/>
          </w:tcPr>
          <w:p w14:paraId="0AD91A0B"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12.5 %</w:t>
            </w:r>
          </w:p>
        </w:tc>
        <w:tc>
          <w:tcPr>
            <w:tcW w:w="150.30pt" w:type="dxa"/>
          </w:tcPr>
          <w:p w14:paraId="45C8CEEB"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11.3%</w:t>
            </w:r>
          </w:p>
        </w:tc>
      </w:tr>
      <w:tr w:rsidR="00FE3A72" w:rsidRPr="00FE3A72" w14:paraId="754B35B8" w14:textId="77777777" w:rsidTr="00975302">
        <w:tc>
          <w:tcPr>
            <w:tcW w:w="150.25pt" w:type="dxa"/>
          </w:tcPr>
          <w:p w14:paraId="5BA2AAD9" w14:textId="77777777" w:rsidR="00FE3A72" w:rsidRPr="00FE3A72" w:rsidRDefault="00FE3A72" w:rsidP="00975302">
            <w:pPr>
              <w:jc w:val="both"/>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Multinomial Naive Bayes</w:t>
            </w:r>
          </w:p>
        </w:tc>
        <w:tc>
          <w:tcPr>
            <w:tcW w:w="150.25pt" w:type="dxa"/>
          </w:tcPr>
          <w:p w14:paraId="0A81264B"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34.5%</w:t>
            </w:r>
          </w:p>
        </w:tc>
        <w:tc>
          <w:tcPr>
            <w:tcW w:w="150.30pt" w:type="dxa"/>
          </w:tcPr>
          <w:p w14:paraId="17A6CE76"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27.5%</w:t>
            </w:r>
          </w:p>
        </w:tc>
      </w:tr>
    </w:tbl>
    <w:p w14:paraId="7741FE73" w14:textId="7B6952F6" w:rsidR="00FE3A72" w:rsidRDefault="00FE3A72" w:rsidP="00FE3A72">
      <w:pPr>
        <w:pStyle w:val="Heading2"/>
      </w:pPr>
      <w:r>
        <w:t>Recall</w:t>
      </w:r>
    </w:p>
    <w:p w14:paraId="60EDF922" w14:textId="7AE38DFD" w:rsidR="00BE4C28" w:rsidRPr="00BE15B9" w:rsidRDefault="00FE3A72" w:rsidP="00BE15B9">
      <w:pPr>
        <w:ind w:firstLine="14.45pt"/>
        <w:jc w:val="both"/>
        <w:rPr>
          <w:spacing w:val="-1"/>
          <w:lang w:val="en-IN" w:eastAsia="x-none"/>
        </w:rPr>
      </w:pPr>
      <w:r w:rsidRPr="00FE3A72">
        <w:rPr>
          <w:spacing w:val="-1"/>
          <w:lang w:val="x-none" w:eastAsia="x-none"/>
        </w:rPr>
        <w:t xml:space="preserve">Recall is </w:t>
      </w:r>
      <w:r w:rsidR="00BE15B9">
        <w:rPr>
          <w:spacing w:val="-1"/>
          <w:lang w:val="en-IN" w:eastAsia="x-none"/>
        </w:rPr>
        <w:t>dependent on True positive value and False Negative values. Recall is used to identify how good the model is to find the positive results. The recall value is higher if the model predicts the high positive samples.</w:t>
      </w:r>
      <w:r w:rsidR="00BE4C28">
        <w:rPr>
          <w:spacing w:val="-1"/>
          <w:lang w:val="en-IN" w:eastAsia="x-none"/>
        </w:rPr>
        <w:t xml:space="preserve"> </w:t>
      </w:r>
      <w:r w:rsidR="00BE4C28">
        <w:rPr>
          <w:iCs/>
          <w:noProof/>
        </w:rPr>
        <w:t xml:space="preserve">The </w:t>
      </w:r>
      <w:r w:rsidR="00BE4C28">
        <w:rPr>
          <w:iCs/>
          <w:noProof/>
        </w:rPr>
        <w:t>Recall</w:t>
      </w:r>
      <w:r w:rsidR="00BE4C28">
        <w:rPr>
          <w:iCs/>
          <w:noProof/>
        </w:rPr>
        <w:t xml:space="preserve"> is calculated using Eq</w:t>
      </w:r>
      <w:r w:rsidR="00BE4C28">
        <w:rPr>
          <w:iCs/>
          <w:noProof/>
        </w:rPr>
        <w:t>4</w:t>
      </w:r>
      <w:r w:rsidR="00BE4C28">
        <w:rPr>
          <w:iCs/>
          <w:noProof/>
        </w:rPr>
        <w:t xml:space="preserve">. The </w:t>
      </w:r>
      <w:r w:rsidR="00BE4C28">
        <w:rPr>
          <w:iCs/>
          <w:noProof/>
        </w:rPr>
        <w:t>Recall</w:t>
      </w:r>
      <w:r w:rsidR="00BE4C28">
        <w:rPr>
          <w:iCs/>
          <w:noProof/>
        </w:rPr>
        <w:t xml:space="preserve"> calculated are shown in Table </w:t>
      </w:r>
      <w:r w:rsidR="009B3D08">
        <w:rPr>
          <w:iCs/>
          <w:noProof/>
        </w:rPr>
        <w:t>7</w:t>
      </w:r>
      <w:r w:rsidR="00BE4C28">
        <w:rPr>
          <w:iCs/>
          <w:noProof/>
        </w:rPr>
        <w:t>.</w:t>
      </w:r>
    </w:p>
    <w:p w14:paraId="391574AE" w14:textId="247B6C36" w:rsidR="00FE3A72" w:rsidRPr="00BE4C28" w:rsidRDefault="00FE3A72" w:rsidP="00FE3A72">
      <w:pPr>
        <w:ind w:firstLine="14.40pt"/>
        <w:jc w:val="both"/>
        <w:rPr>
          <w:spacing w:val="-1"/>
          <w:lang w:val="en-IN" w:eastAsia="x-none"/>
        </w:rPr>
      </w:pPr>
    </w:p>
    <w:p w14:paraId="3D719702" w14:textId="12C90CB0" w:rsidR="00FE3A72" w:rsidRDefault="00FE3A72" w:rsidP="00FE3A72">
      <w:pPr>
        <w:ind w:start="72pt"/>
        <w:jc w:val="both"/>
        <w:rPr>
          <w:iCs/>
          <w:sz w:val="16"/>
          <w:szCs w:val="16"/>
        </w:rPr>
      </w:pPr>
      <m:oMath>
        <m:r>
          <w:rPr>
            <w:rFonts w:ascii="Cambria Math" w:hAnsi="Cambria Math"/>
            <w:noProof/>
            <w:sz w:val="16"/>
            <w:szCs w:val="16"/>
          </w:rPr>
          <m:t>Recall</m:t>
        </m:r>
        <m:r>
          <w:rPr>
            <w:rFonts w:ascii="Cambria Math" w:hAnsi="Cambria Math"/>
            <w:noProof/>
            <w:sz w:val="16"/>
            <w:szCs w:val="16"/>
          </w:rPr>
          <m:t>=</m:t>
        </m:r>
        <m:f>
          <m:fPr>
            <m:ctrlPr>
              <w:rPr>
                <w:rFonts w:ascii="Cambria Math" w:eastAsiaTheme="minorEastAsia" w:hAnsi="Cambria Math"/>
                <w:i/>
                <w:sz w:val="24"/>
                <w:szCs w:val="24"/>
              </w:rPr>
            </m:ctrlPr>
          </m:fPr>
          <m:num>
            <m:r>
              <w:rPr>
                <w:rFonts w:ascii="Cambria Math" w:eastAsiaTheme="minorEastAsia" w:hAnsi="Cambria Math"/>
                <w:sz w:val="24"/>
                <w:szCs w:val="24"/>
              </w:rPr>
              <m:t>TP</m:t>
            </m:r>
          </m:num>
          <m:den>
            <m:r>
              <w:rPr>
                <w:rFonts w:ascii="Cambria Math" w:eastAsiaTheme="minorEastAsia" w:hAnsi="Cambria Math"/>
                <w:sz w:val="24"/>
                <w:szCs w:val="24"/>
              </w:rPr>
              <m:t>TP+FN</m:t>
            </m:r>
          </m:den>
        </m:f>
      </m:oMath>
      <w:r>
        <w:rPr>
          <w:iCs/>
          <w:sz w:val="16"/>
          <w:szCs w:val="16"/>
        </w:rPr>
        <w:tab/>
      </w:r>
      <w:r>
        <w:rPr>
          <w:iCs/>
          <w:sz w:val="16"/>
          <w:szCs w:val="16"/>
        </w:rPr>
        <w:tab/>
        <w:t xml:space="preserve">   </w:t>
      </w:r>
      <w:r>
        <w:rPr>
          <w:iCs/>
          <w:sz w:val="16"/>
          <w:szCs w:val="16"/>
        </w:rPr>
        <w:tab/>
        <w:t xml:space="preserve"> </w:t>
      </w:r>
      <w:r>
        <w:rPr>
          <w:iCs/>
          <w:sz w:val="16"/>
          <w:szCs w:val="16"/>
        </w:rPr>
        <w:t>(</w:t>
      </w:r>
      <w:r>
        <w:rPr>
          <w:iCs/>
          <w:sz w:val="16"/>
          <w:szCs w:val="16"/>
        </w:rPr>
        <w:t>4</w:t>
      </w:r>
      <w:r>
        <w:rPr>
          <w:iCs/>
          <w:sz w:val="16"/>
          <w:szCs w:val="16"/>
        </w:rPr>
        <w:t>)</w:t>
      </w:r>
    </w:p>
    <w:p w14:paraId="61B6E6DA" w14:textId="29ADD919" w:rsidR="00FE3A72" w:rsidRPr="00FE3A72" w:rsidRDefault="00FE3A72" w:rsidP="00FE3A72">
      <w:pPr>
        <w:pStyle w:val="tablehead"/>
        <w:rPr>
          <w:spacing w:val="-1"/>
          <w:lang w:val="x-none" w:eastAsia="x-none"/>
        </w:rPr>
      </w:pPr>
      <w:r>
        <w:rPr>
          <w:spacing w:val="-1"/>
          <w:lang w:val="en-IN" w:eastAsia="x-none"/>
        </w:rPr>
        <w:t>Recall VAlues</w:t>
      </w:r>
    </w:p>
    <w:tbl>
      <w:tblPr>
        <w:tblStyle w:val="TableGrid"/>
        <w:tblW w:w="0pt" w:type="auto"/>
        <w:tblLook w:firstRow="1" w:lastRow="0" w:firstColumn="1" w:lastColumn="0" w:noHBand="0" w:noVBand="1"/>
      </w:tblPr>
      <w:tblGrid>
        <w:gridCol w:w="1722"/>
        <w:gridCol w:w="1545"/>
        <w:gridCol w:w="1476"/>
      </w:tblGrid>
      <w:tr w:rsidR="00FE3A72" w:rsidRPr="00FE3A72" w14:paraId="233CED73" w14:textId="77777777" w:rsidTr="00BA4485">
        <w:tc>
          <w:tcPr>
            <w:tcW w:w="86.10pt" w:type="dxa"/>
          </w:tcPr>
          <w:p w14:paraId="6DC7356B" w14:textId="77777777" w:rsidR="00FE3A72" w:rsidRPr="00FE3A72" w:rsidRDefault="00FE3A72" w:rsidP="00975302">
            <w:pPr>
              <w:jc w:val="both"/>
              <w:rPr>
                <w:rFonts w:ascii="Times New Roman" w:eastAsiaTheme="minorEastAsia" w:hAnsi="Times New Roman" w:cs="Times New Roman"/>
                <w:b/>
                <w:bCs/>
                <w:sz w:val="16"/>
                <w:szCs w:val="16"/>
              </w:rPr>
            </w:pPr>
            <w:r w:rsidRPr="00FE3A72">
              <w:rPr>
                <w:rFonts w:ascii="Times New Roman" w:eastAsiaTheme="minorEastAsia" w:hAnsi="Times New Roman" w:cs="Times New Roman"/>
                <w:b/>
                <w:bCs/>
                <w:sz w:val="16"/>
                <w:szCs w:val="16"/>
              </w:rPr>
              <w:t>Models Implemented</w:t>
            </w:r>
          </w:p>
        </w:tc>
        <w:tc>
          <w:tcPr>
            <w:tcW w:w="77.25pt" w:type="dxa"/>
          </w:tcPr>
          <w:p w14:paraId="0E593D1D" w14:textId="73EF4C84" w:rsidR="00FE3A72" w:rsidRPr="00FE3A72" w:rsidRDefault="00FE3A72" w:rsidP="00975302">
            <w:pPr>
              <w:jc w:val="both"/>
              <w:rPr>
                <w:rFonts w:ascii="Times New Roman" w:eastAsiaTheme="minorEastAsia" w:hAnsi="Times New Roman" w:cs="Times New Roman"/>
                <w:b/>
                <w:bCs/>
                <w:sz w:val="16"/>
                <w:szCs w:val="16"/>
              </w:rPr>
            </w:pPr>
            <w:r w:rsidRPr="00FE3A72">
              <w:rPr>
                <w:rFonts w:ascii="Times New Roman" w:eastAsiaTheme="minorEastAsia" w:hAnsi="Times New Roman" w:cs="Times New Roman"/>
                <w:b/>
                <w:bCs/>
                <w:sz w:val="16"/>
                <w:szCs w:val="16"/>
              </w:rPr>
              <w:t>Training</w:t>
            </w:r>
            <w:r>
              <w:rPr>
                <w:rFonts w:ascii="Times New Roman" w:eastAsiaTheme="minorEastAsia" w:hAnsi="Times New Roman" w:cs="Times New Roman"/>
                <w:b/>
                <w:bCs/>
                <w:sz w:val="16"/>
                <w:szCs w:val="16"/>
              </w:rPr>
              <w:t>-</w:t>
            </w:r>
            <w:r w:rsidRPr="00FE3A72">
              <w:rPr>
                <w:rFonts w:ascii="Times New Roman" w:eastAsiaTheme="minorEastAsia" w:hAnsi="Times New Roman" w:cs="Times New Roman"/>
                <w:b/>
                <w:bCs/>
                <w:sz w:val="16"/>
                <w:szCs w:val="16"/>
              </w:rPr>
              <w:t>Dataset Recall</w:t>
            </w:r>
          </w:p>
        </w:tc>
        <w:tc>
          <w:tcPr>
            <w:tcW w:w="73.80pt" w:type="dxa"/>
          </w:tcPr>
          <w:p w14:paraId="108A431A" w14:textId="379EFBD1" w:rsidR="00FE3A72" w:rsidRPr="00FE3A72" w:rsidRDefault="00FE3A72" w:rsidP="00975302">
            <w:pPr>
              <w:jc w:val="both"/>
              <w:rPr>
                <w:rFonts w:ascii="Times New Roman" w:eastAsiaTheme="minorEastAsia" w:hAnsi="Times New Roman" w:cs="Times New Roman"/>
                <w:b/>
                <w:bCs/>
                <w:sz w:val="16"/>
                <w:szCs w:val="16"/>
              </w:rPr>
            </w:pPr>
            <w:r w:rsidRPr="00FE3A72">
              <w:rPr>
                <w:rFonts w:ascii="Times New Roman" w:eastAsiaTheme="minorEastAsia" w:hAnsi="Times New Roman" w:cs="Times New Roman"/>
                <w:b/>
                <w:bCs/>
                <w:sz w:val="16"/>
                <w:szCs w:val="16"/>
              </w:rPr>
              <w:t>Testing</w:t>
            </w:r>
            <w:r>
              <w:rPr>
                <w:rFonts w:ascii="Times New Roman" w:eastAsiaTheme="minorEastAsia" w:hAnsi="Times New Roman" w:cs="Times New Roman"/>
                <w:b/>
                <w:bCs/>
                <w:sz w:val="16"/>
                <w:szCs w:val="16"/>
              </w:rPr>
              <w:t>-</w:t>
            </w:r>
            <w:proofErr w:type="gramStart"/>
            <w:r w:rsidRPr="00FE3A72">
              <w:rPr>
                <w:rFonts w:ascii="Times New Roman" w:eastAsiaTheme="minorEastAsia" w:hAnsi="Times New Roman" w:cs="Times New Roman"/>
                <w:b/>
                <w:bCs/>
                <w:sz w:val="16"/>
                <w:szCs w:val="16"/>
              </w:rPr>
              <w:t>Dataset  Recall</w:t>
            </w:r>
            <w:proofErr w:type="gramEnd"/>
          </w:p>
        </w:tc>
      </w:tr>
      <w:tr w:rsidR="00FE3A72" w:rsidRPr="00FE3A72" w14:paraId="22605F32" w14:textId="77777777" w:rsidTr="00BA4485">
        <w:tc>
          <w:tcPr>
            <w:tcW w:w="86.10pt" w:type="dxa"/>
          </w:tcPr>
          <w:p w14:paraId="736E26AC" w14:textId="77777777" w:rsidR="00FE3A72" w:rsidRPr="00FE3A72" w:rsidRDefault="00FE3A72" w:rsidP="00975302">
            <w:pPr>
              <w:jc w:val="both"/>
              <w:rPr>
                <w:rFonts w:ascii="Times New Roman" w:eastAsiaTheme="minorEastAsia" w:hAnsi="Times New Roman" w:cs="Times New Roman"/>
                <w:sz w:val="16"/>
                <w:szCs w:val="16"/>
              </w:rPr>
            </w:pPr>
            <w:proofErr w:type="spellStart"/>
            <w:r w:rsidRPr="00FE3A72">
              <w:rPr>
                <w:rFonts w:ascii="Times New Roman" w:eastAsiaTheme="minorEastAsia" w:hAnsi="Times New Roman" w:cs="Times New Roman"/>
                <w:sz w:val="16"/>
                <w:szCs w:val="16"/>
              </w:rPr>
              <w:t>LightGBM</w:t>
            </w:r>
            <w:proofErr w:type="spellEnd"/>
          </w:p>
        </w:tc>
        <w:tc>
          <w:tcPr>
            <w:tcW w:w="77.25pt" w:type="dxa"/>
          </w:tcPr>
          <w:p w14:paraId="63CE82C7"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96%</w:t>
            </w:r>
          </w:p>
        </w:tc>
        <w:tc>
          <w:tcPr>
            <w:tcW w:w="73.80pt" w:type="dxa"/>
          </w:tcPr>
          <w:p w14:paraId="047BF486"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74%</w:t>
            </w:r>
          </w:p>
        </w:tc>
      </w:tr>
      <w:tr w:rsidR="00FE3A72" w:rsidRPr="00FE3A72" w14:paraId="5ADF2897" w14:textId="77777777" w:rsidTr="00BA4485">
        <w:tc>
          <w:tcPr>
            <w:tcW w:w="86.10pt" w:type="dxa"/>
          </w:tcPr>
          <w:p w14:paraId="6630C293" w14:textId="77777777" w:rsidR="00FE3A72" w:rsidRPr="00FE3A72" w:rsidRDefault="00FE3A72" w:rsidP="00975302">
            <w:pPr>
              <w:jc w:val="both"/>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Logistic Regression</w:t>
            </w:r>
          </w:p>
        </w:tc>
        <w:tc>
          <w:tcPr>
            <w:tcW w:w="77.25pt" w:type="dxa"/>
          </w:tcPr>
          <w:p w14:paraId="77A57131"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56%</w:t>
            </w:r>
          </w:p>
        </w:tc>
        <w:tc>
          <w:tcPr>
            <w:tcW w:w="73.80pt" w:type="dxa"/>
          </w:tcPr>
          <w:p w14:paraId="20F4654E"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51%</w:t>
            </w:r>
          </w:p>
        </w:tc>
      </w:tr>
      <w:tr w:rsidR="00FE3A72" w:rsidRPr="00FE3A72" w14:paraId="69B215EC" w14:textId="77777777" w:rsidTr="00BA4485">
        <w:tc>
          <w:tcPr>
            <w:tcW w:w="86.10pt" w:type="dxa"/>
          </w:tcPr>
          <w:p w14:paraId="3E251F18" w14:textId="77777777" w:rsidR="00FE3A72" w:rsidRPr="00FE3A72" w:rsidRDefault="00FE3A72" w:rsidP="00975302">
            <w:pPr>
              <w:jc w:val="both"/>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Random Forest</w:t>
            </w:r>
          </w:p>
        </w:tc>
        <w:tc>
          <w:tcPr>
            <w:tcW w:w="77.25pt" w:type="dxa"/>
          </w:tcPr>
          <w:p w14:paraId="3126A753"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20 %</w:t>
            </w:r>
          </w:p>
        </w:tc>
        <w:tc>
          <w:tcPr>
            <w:tcW w:w="73.80pt" w:type="dxa"/>
          </w:tcPr>
          <w:p w14:paraId="32EDD932"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14%</w:t>
            </w:r>
          </w:p>
        </w:tc>
      </w:tr>
      <w:tr w:rsidR="00FE3A72" w:rsidRPr="00FE3A72" w14:paraId="5A0635BC" w14:textId="77777777" w:rsidTr="00BA4485">
        <w:tc>
          <w:tcPr>
            <w:tcW w:w="86.10pt" w:type="dxa"/>
          </w:tcPr>
          <w:p w14:paraId="6FFFF8DD" w14:textId="77777777" w:rsidR="00FE3A72" w:rsidRPr="00FE3A72" w:rsidRDefault="00FE3A72" w:rsidP="00975302">
            <w:pPr>
              <w:jc w:val="both"/>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Multinomial Naive Bayes</w:t>
            </w:r>
          </w:p>
        </w:tc>
        <w:tc>
          <w:tcPr>
            <w:tcW w:w="77.25pt" w:type="dxa"/>
          </w:tcPr>
          <w:p w14:paraId="49FB3956"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16%</w:t>
            </w:r>
          </w:p>
        </w:tc>
        <w:tc>
          <w:tcPr>
            <w:tcW w:w="73.80pt" w:type="dxa"/>
          </w:tcPr>
          <w:p w14:paraId="45D3663E" w14:textId="77777777" w:rsidR="00FE3A72" w:rsidRPr="00FE3A72" w:rsidRDefault="00FE3A72" w:rsidP="00975302">
            <w:pPr>
              <w:rPr>
                <w:rFonts w:ascii="Times New Roman" w:eastAsiaTheme="minorEastAsia" w:hAnsi="Times New Roman" w:cs="Times New Roman"/>
                <w:sz w:val="16"/>
                <w:szCs w:val="16"/>
              </w:rPr>
            </w:pPr>
            <w:r w:rsidRPr="00FE3A72">
              <w:rPr>
                <w:rFonts w:ascii="Times New Roman" w:eastAsiaTheme="minorEastAsia" w:hAnsi="Times New Roman" w:cs="Times New Roman"/>
                <w:sz w:val="16"/>
                <w:szCs w:val="16"/>
              </w:rPr>
              <w:t>14%</w:t>
            </w:r>
          </w:p>
        </w:tc>
      </w:tr>
    </w:tbl>
    <w:p w14:paraId="6AB31936" w14:textId="77777777" w:rsidR="00BA4485" w:rsidRDefault="00BA4485" w:rsidP="00BA4485">
      <w:pPr>
        <w:pStyle w:val="BodyText"/>
        <w:rPr>
          <w:lang w:val="en-IN"/>
        </w:rPr>
      </w:pPr>
    </w:p>
    <w:p w14:paraId="3C58D54C" w14:textId="4B828C98" w:rsidR="00BA4485" w:rsidRPr="005B520E" w:rsidRDefault="00BA4485" w:rsidP="00BA4485">
      <w:pPr>
        <w:pStyle w:val="BodyText"/>
      </w:pPr>
      <w:r>
        <w:rPr>
          <w:lang w:val="en-IN"/>
        </w:rPr>
        <w:t xml:space="preserve">The comparative analysis of all the techniques is shown in Table </w:t>
      </w:r>
      <w:r w:rsidR="009B3D08">
        <w:rPr>
          <w:lang w:val="en-IN"/>
        </w:rPr>
        <w:t>8</w:t>
      </w:r>
      <w:r>
        <w:rPr>
          <w:lang w:val="en-IN"/>
        </w:rPr>
        <w:t xml:space="preserve">. The Table shows that the highest accuracy value (98.88%) achieved is using the </w:t>
      </w:r>
      <w:proofErr w:type="spellStart"/>
      <w:r>
        <w:rPr>
          <w:lang w:val="en-IN"/>
        </w:rPr>
        <w:t>LightGBM</w:t>
      </w:r>
      <w:proofErr w:type="spellEnd"/>
      <w:r>
        <w:rPr>
          <w:lang w:val="en-IN"/>
        </w:rPr>
        <w:t xml:space="preserve"> model.</w:t>
      </w:r>
    </w:p>
    <w:p w14:paraId="60ACA635" w14:textId="2194AF2D" w:rsidR="00FE3A72" w:rsidRDefault="00BA4485" w:rsidP="00BA4485">
      <w:pPr>
        <w:pStyle w:val="tablehead"/>
        <w:rPr>
          <w:spacing w:val="-1"/>
          <w:lang w:val="x-none" w:eastAsia="x-none"/>
        </w:rPr>
      </w:pPr>
      <w:r>
        <w:rPr>
          <w:spacing w:val="-1"/>
          <w:lang w:val="en-IN" w:eastAsia="x-none"/>
        </w:rPr>
        <w:t>comparative analysis</w:t>
      </w:r>
    </w:p>
    <w:tbl>
      <w:tblPr>
        <w:tblW w:w="237.1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988"/>
        <w:gridCol w:w="943"/>
        <w:gridCol w:w="1041"/>
        <w:gridCol w:w="851"/>
        <w:gridCol w:w="920"/>
      </w:tblGrid>
      <w:tr w:rsidR="00BE4C28" w:rsidRPr="00BE4C28" w14:paraId="19D293ED" w14:textId="77777777" w:rsidTr="00BE4C28">
        <w:trPr>
          <w:trHeight w:val="671"/>
        </w:trPr>
        <w:tc>
          <w:tcPr>
            <w:tcW w:w="49.40pt" w:type="dxa"/>
            <w:shd w:val="clear" w:color="auto" w:fill="auto"/>
            <w:vAlign w:val="center"/>
            <w:hideMark/>
          </w:tcPr>
          <w:p w14:paraId="2BF4317B" w14:textId="62F10DEF" w:rsidR="00BE4C28" w:rsidRPr="00BE4C28" w:rsidRDefault="00BE4C28" w:rsidP="00BE4C28">
            <w:pPr>
              <w:jc w:val="both"/>
              <w:rPr>
                <w:rFonts w:eastAsia="Times New Roman"/>
                <w:b/>
                <w:bCs/>
                <w:color w:val="000000"/>
                <w:sz w:val="16"/>
                <w:szCs w:val="16"/>
                <w:lang w:val="en-IN" w:eastAsia="en-IN" w:bidi="hi-IN"/>
              </w:rPr>
            </w:pPr>
            <w:r w:rsidRPr="00BE4C28">
              <w:rPr>
                <w:rFonts w:eastAsia="Times New Roman"/>
                <w:b/>
                <w:bCs/>
                <w:color w:val="000000"/>
                <w:sz w:val="16"/>
                <w:szCs w:val="16"/>
                <w:lang w:val="en-IN" w:eastAsia="en-IN" w:bidi="hi-IN"/>
              </w:rPr>
              <w:t>Metrics</w:t>
            </w:r>
          </w:p>
        </w:tc>
        <w:tc>
          <w:tcPr>
            <w:tcW w:w="47.15pt" w:type="dxa"/>
            <w:shd w:val="clear" w:color="auto" w:fill="auto"/>
            <w:vAlign w:val="center"/>
            <w:hideMark/>
          </w:tcPr>
          <w:p w14:paraId="521B1167" w14:textId="77777777" w:rsidR="00BE4C28" w:rsidRPr="00BE4C28" w:rsidRDefault="00BE4C28" w:rsidP="00BE4C28">
            <w:pPr>
              <w:jc w:val="both"/>
              <w:rPr>
                <w:rFonts w:eastAsia="Times New Roman"/>
                <w:b/>
                <w:bCs/>
                <w:color w:val="000000"/>
                <w:sz w:val="16"/>
                <w:szCs w:val="16"/>
                <w:lang w:val="en-IN" w:eastAsia="en-IN" w:bidi="hi-IN"/>
              </w:rPr>
            </w:pPr>
            <w:proofErr w:type="spellStart"/>
            <w:r w:rsidRPr="00BE4C28">
              <w:rPr>
                <w:rFonts w:eastAsia="Times New Roman"/>
                <w:b/>
                <w:bCs/>
                <w:color w:val="000000"/>
                <w:sz w:val="16"/>
                <w:szCs w:val="16"/>
                <w:lang w:val="en-IN" w:eastAsia="en-IN" w:bidi="hi-IN"/>
              </w:rPr>
              <w:t>LightGBM</w:t>
            </w:r>
            <w:proofErr w:type="spellEnd"/>
          </w:p>
        </w:tc>
        <w:tc>
          <w:tcPr>
            <w:tcW w:w="52.05pt" w:type="dxa"/>
            <w:shd w:val="clear" w:color="auto" w:fill="auto"/>
            <w:vAlign w:val="center"/>
            <w:hideMark/>
          </w:tcPr>
          <w:p w14:paraId="73778577" w14:textId="77777777" w:rsidR="00BE4C28" w:rsidRPr="00BE4C28" w:rsidRDefault="00BE4C28" w:rsidP="00BE4C28">
            <w:pPr>
              <w:jc w:val="both"/>
              <w:rPr>
                <w:rFonts w:eastAsia="Times New Roman"/>
                <w:b/>
                <w:bCs/>
                <w:color w:val="000000"/>
                <w:sz w:val="16"/>
                <w:szCs w:val="16"/>
                <w:lang w:val="en-IN" w:eastAsia="en-IN" w:bidi="hi-IN"/>
              </w:rPr>
            </w:pPr>
            <w:r w:rsidRPr="00BE4C28">
              <w:rPr>
                <w:rFonts w:eastAsia="Times New Roman"/>
                <w:b/>
                <w:bCs/>
                <w:color w:val="000000"/>
                <w:sz w:val="16"/>
                <w:szCs w:val="16"/>
                <w:lang w:val="en-IN" w:eastAsia="en-IN" w:bidi="hi-IN"/>
              </w:rPr>
              <w:t>Logistic Regression</w:t>
            </w:r>
          </w:p>
        </w:tc>
        <w:tc>
          <w:tcPr>
            <w:tcW w:w="42.55pt" w:type="dxa"/>
            <w:shd w:val="clear" w:color="auto" w:fill="auto"/>
            <w:vAlign w:val="center"/>
            <w:hideMark/>
          </w:tcPr>
          <w:p w14:paraId="4B481965" w14:textId="77777777" w:rsidR="00BE4C28" w:rsidRPr="00BE4C28" w:rsidRDefault="00BE4C28" w:rsidP="00BE4C28">
            <w:pPr>
              <w:jc w:val="both"/>
              <w:rPr>
                <w:rFonts w:eastAsia="Times New Roman"/>
                <w:b/>
                <w:bCs/>
                <w:color w:val="000000"/>
                <w:sz w:val="16"/>
                <w:szCs w:val="16"/>
                <w:lang w:val="en-IN" w:eastAsia="en-IN" w:bidi="hi-IN"/>
              </w:rPr>
            </w:pPr>
            <w:r w:rsidRPr="00BE4C28">
              <w:rPr>
                <w:rFonts w:eastAsia="Times New Roman"/>
                <w:b/>
                <w:bCs/>
                <w:color w:val="000000"/>
                <w:sz w:val="16"/>
                <w:szCs w:val="16"/>
                <w:lang w:val="en-IN" w:eastAsia="en-IN" w:bidi="hi-IN"/>
              </w:rPr>
              <w:t>Random Forest</w:t>
            </w:r>
          </w:p>
        </w:tc>
        <w:tc>
          <w:tcPr>
            <w:tcW w:w="46pt" w:type="dxa"/>
            <w:shd w:val="clear" w:color="auto" w:fill="auto"/>
            <w:vAlign w:val="center"/>
            <w:hideMark/>
          </w:tcPr>
          <w:p w14:paraId="28031893" w14:textId="77777777" w:rsidR="00BE4C28" w:rsidRPr="00BE4C28" w:rsidRDefault="00BE4C28" w:rsidP="00BE4C28">
            <w:pPr>
              <w:jc w:val="both"/>
              <w:rPr>
                <w:rFonts w:eastAsia="Times New Roman"/>
                <w:b/>
                <w:bCs/>
                <w:color w:val="000000"/>
                <w:sz w:val="16"/>
                <w:szCs w:val="16"/>
                <w:lang w:val="en-IN" w:eastAsia="en-IN" w:bidi="hi-IN"/>
              </w:rPr>
            </w:pPr>
            <w:r w:rsidRPr="00BE4C28">
              <w:rPr>
                <w:rFonts w:eastAsia="Times New Roman"/>
                <w:b/>
                <w:bCs/>
                <w:color w:val="000000"/>
                <w:sz w:val="16"/>
                <w:szCs w:val="16"/>
                <w:lang w:val="en-IN" w:eastAsia="en-IN" w:bidi="hi-IN"/>
              </w:rPr>
              <w:t>Multinomial Naive Bayes</w:t>
            </w:r>
          </w:p>
        </w:tc>
      </w:tr>
      <w:tr w:rsidR="00BE4C28" w:rsidRPr="00BE4C28" w14:paraId="305B1456" w14:textId="77777777" w:rsidTr="00BE4C28">
        <w:trPr>
          <w:trHeight w:val="309"/>
        </w:trPr>
        <w:tc>
          <w:tcPr>
            <w:tcW w:w="49.40pt" w:type="dxa"/>
            <w:shd w:val="clear" w:color="auto" w:fill="auto"/>
            <w:noWrap/>
            <w:vAlign w:val="bottom"/>
            <w:hideMark/>
          </w:tcPr>
          <w:p w14:paraId="3E819A61" w14:textId="77777777" w:rsidR="00BE4C28" w:rsidRPr="00BE4C28" w:rsidRDefault="00BE4C28" w:rsidP="00BE4C28">
            <w:pPr>
              <w:jc w:val="start"/>
              <w:rPr>
                <w:rFonts w:eastAsia="Times New Roman"/>
                <w:color w:val="000000"/>
                <w:sz w:val="16"/>
                <w:szCs w:val="16"/>
                <w:lang w:val="en-IN" w:eastAsia="en-IN" w:bidi="hi-IN"/>
              </w:rPr>
            </w:pPr>
            <w:r w:rsidRPr="00BE4C28">
              <w:rPr>
                <w:rFonts w:eastAsia="Times New Roman"/>
                <w:color w:val="000000"/>
                <w:sz w:val="16"/>
                <w:szCs w:val="16"/>
                <w:lang w:val="en-IN" w:eastAsia="en-IN" w:bidi="hi-IN"/>
              </w:rPr>
              <w:t>Accuracy</w:t>
            </w:r>
          </w:p>
        </w:tc>
        <w:tc>
          <w:tcPr>
            <w:tcW w:w="47.15pt" w:type="dxa"/>
            <w:shd w:val="clear" w:color="auto" w:fill="auto"/>
            <w:vAlign w:val="center"/>
            <w:hideMark/>
          </w:tcPr>
          <w:p w14:paraId="0D0C4652"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98.88%</w:t>
            </w:r>
          </w:p>
        </w:tc>
        <w:tc>
          <w:tcPr>
            <w:tcW w:w="52.05pt" w:type="dxa"/>
            <w:shd w:val="clear" w:color="auto" w:fill="auto"/>
            <w:vAlign w:val="center"/>
            <w:hideMark/>
          </w:tcPr>
          <w:p w14:paraId="2AF26B6B"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57.88%</w:t>
            </w:r>
          </w:p>
        </w:tc>
        <w:tc>
          <w:tcPr>
            <w:tcW w:w="42.55pt" w:type="dxa"/>
            <w:shd w:val="clear" w:color="auto" w:fill="auto"/>
            <w:vAlign w:val="center"/>
            <w:hideMark/>
          </w:tcPr>
          <w:p w14:paraId="310FA11E"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28.19%</w:t>
            </w:r>
          </w:p>
        </w:tc>
        <w:tc>
          <w:tcPr>
            <w:tcW w:w="46pt" w:type="dxa"/>
            <w:shd w:val="clear" w:color="auto" w:fill="auto"/>
            <w:vAlign w:val="center"/>
            <w:hideMark/>
          </w:tcPr>
          <w:p w14:paraId="3FA4CD0C"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22.97%</w:t>
            </w:r>
          </w:p>
        </w:tc>
      </w:tr>
      <w:tr w:rsidR="00BE4C28" w:rsidRPr="00BE4C28" w14:paraId="10D0ADD5" w14:textId="77777777" w:rsidTr="00BE4C28">
        <w:trPr>
          <w:trHeight w:val="309"/>
        </w:trPr>
        <w:tc>
          <w:tcPr>
            <w:tcW w:w="49.40pt" w:type="dxa"/>
            <w:shd w:val="clear" w:color="auto" w:fill="auto"/>
            <w:noWrap/>
            <w:vAlign w:val="bottom"/>
            <w:hideMark/>
          </w:tcPr>
          <w:p w14:paraId="3127EBF4" w14:textId="77777777" w:rsidR="00BE4C28" w:rsidRPr="00BE4C28" w:rsidRDefault="00BE4C28" w:rsidP="00BE4C28">
            <w:pPr>
              <w:jc w:val="start"/>
              <w:rPr>
                <w:rFonts w:eastAsia="Times New Roman"/>
                <w:color w:val="000000"/>
                <w:sz w:val="16"/>
                <w:szCs w:val="16"/>
                <w:lang w:val="en-IN" w:eastAsia="en-IN" w:bidi="hi-IN"/>
              </w:rPr>
            </w:pPr>
            <w:r w:rsidRPr="00BE4C28">
              <w:rPr>
                <w:rFonts w:eastAsia="Times New Roman"/>
                <w:color w:val="000000"/>
                <w:sz w:val="16"/>
                <w:szCs w:val="16"/>
                <w:lang w:val="en-IN" w:eastAsia="en-IN" w:bidi="hi-IN"/>
              </w:rPr>
              <w:t>Precision</w:t>
            </w:r>
          </w:p>
        </w:tc>
        <w:tc>
          <w:tcPr>
            <w:tcW w:w="47.15pt" w:type="dxa"/>
            <w:shd w:val="clear" w:color="auto" w:fill="auto"/>
            <w:vAlign w:val="center"/>
            <w:hideMark/>
          </w:tcPr>
          <w:p w14:paraId="6393B8C5"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52%</w:t>
            </w:r>
          </w:p>
        </w:tc>
        <w:tc>
          <w:tcPr>
            <w:tcW w:w="52.05pt" w:type="dxa"/>
            <w:shd w:val="clear" w:color="auto" w:fill="auto"/>
            <w:vAlign w:val="center"/>
            <w:hideMark/>
          </w:tcPr>
          <w:p w14:paraId="35244232"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42%</w:t>
            </w:r>
          </w:p>
        </w:tc>
        <w:tc>
          <w:tcPr>
            <w:tcW w:w="42.55pt" w:type="dxa"/>
            <w:shd w:val="clear" w:color="auto" w:fill="auto"/>
            <w:vAlign w:val="center"/>
            <w:hideMark/>
          </w:tcPr>
          <w:p w14:paraId="4B0C4FD4"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15%</w:t>
            </w:r>
          </w:p>
        </w:tc>
        <w:tc>
          <w:tcPr>
            <w:tcW w:w="46pt" w:type="dxa"/>
            <w:shd w:val="clear" w:color="auto" w:fill="auto"/>
            <w:vAlign w:val="center"/>
            <w:hideMark/>
          </w:tcPr>
          <w:p w14:paraId="325F65C9"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31%</w:t>
            </w:r>
          </w:p>
        </w:tc>
      </w:tr>
      <w:tr w:rsidR="00BE4C28" w:rsidRPr="00BE4C28" w14:paraId="531490CE" w14:textId="77777777" w:rsidTr="00BE4C28">
        <w:trPr>
          <w:trHeight w:val="309"/>
        </w:trPr>
        <w:tc>
          <w:tcPr>
            <w:tcW w:w="49.40pt" w:type="dxa"/>
            <w:shd w:val="clear" w:color="auto" w:fill="auto"/>
            <w:noWrap/>
            <w:vAlign w:val="bottom"/>
            <w:hideMark/>
          </w:tcPr>
          <w:p w14:paraId="30A987BE" w14:textId="77777777" w:rsidR="00BE4C28" w:rsidRPr="00BE4C28" w:rsidRDefault="00BE4C28" w:rsidP="00BE4C28">
            <w:pPr>
              <w:jc w:val="start"/>
              <w:rPr>
                <w:rFonts w:eastAsia="Times New Roman"/>
                <w:color w:val="000000"/>
                <w:sz w:val="16"/>
                <w:szCs w:val="16"/>
                <w:lang w:val="en-IN" w:eastAsia="en-IN" w:bidi="hi-IN"/>
              </w:rPr>
            </w:pPr>
            <w:r w:rsidRPr="00BE4C28">
              <w:rPr>
                <w:rFonts w:eastAsia="Times New Roman"/>
                <w:color w:val="000000"/>
                <w:sz w:val="16"/>
                <w:szCs w:val="16"/>
                <w:lang w:val="en-IN" w:eastAsia="en-IN" w:bidi="hi-IN"/>
              </w:rPr>
              <w:t>F1-Score</w:t>
            </w:r>
          </w:p>
        </w:tc>
        <w:tc>
          <w:tcPr>
            <w:tcW w:w="47.15pt" w:type="dxa"/>
            <w:shd w:val="clear" w:color="auto" w:fill="auto"/>
            <w:vAlign w:val="center"/>
            <w:hideMark/>
          </w:tcPr>
          <w:p w14:paraId="72C942D0"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63%</w:t>
            </w:r>
          </w:p>
        </w:tc>
        <w:tc>
          <w:tcPr>
            <w:tcW w:w="52.05pt" w:type="dxa"/>
            <w:shd w:val="clear" w:color="auto" w:fill="auto"/>
            <w:vAlign w:val="center"/>
            <w:hideMark/>
          </w:tcPr>
          <w:p w14:paraId="2E1507A5"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42%</w:t>
            </w:r>
          </w:p>
        </w:tc>
        <w:tc>
          <w:tcPr>
            <w:tcW w:w="42.55pt" w:type="dxa"/>
            <w:shd w:val="clear" w:color="auto" w:fill="auto"/>
            <w:vAlign w:val="center"/>
            <w:hideMark/>
          </w:tcPr>
          <w:p w14:paraId="77D315F0"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11.30%</w:t>
            </w:r>
          </w:p>
        </w:tc>
        <w:tc>
          <w:tcPr>
            <w:tcW w:w="46pt" w:type="dxa"/>
            <w:shd w:val="clear" w:color="auto" w:fill="auto"/>
            <w:vAlign w:val="center"/>
            <w:hideMark/>
          </w:tcPr>
          <w:p w14:paraId="77FD7F96"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27.50%</w:t>
            </w:r>
          </w:p>
        </w:tc>
      </w:tr>
      <w:tr w:rsidR="00BE4C28" w:rsidRPr="00BE4C28" w14:paraId="64E636F7" w14:textId="77777777" w:rsidTr="00BE4C28">
        <w:trPr>
          <w:trHeight w:val="309"/>
        </w:trPr>
        <w:tc>
          <w:tcPr>
            <w:tcW w:w="49.40pt" w:type="dxa"/>
            <w:shd w:val="clear" w:color="auto" w:fill="auto"/>
            <w:noWrap/>
            <w:vAlign w:val="bottom"/>
            <w:hideMark/>
          </w:tcPr>
          <w:p w14:paraId="57041DA7" w14:textId="77777777" w:rsidR="00BE4C28" w:rsidRPr="00BE4C28" w:rsidRDefault="00BE4C28" w:rsidP="00BE4C28">
            <w:pPr>
              <w:jc w:val="start"/>
              <w:rPr>
                <w:rFonts w:eastAsia="Times New Roman"/>
                <w:color w:val="000000"/>
                <w:sz w:val="16"/>
                <w:szCs w:val="16"/>
                <w:lang w:val="en-IN" w:eastAsia="en-IN" w:bidi="hi-IN"/>
              </w:rPr>
            </w:pPr>
            <w:r w:rsidRPr="00BE4C28">
              <w:rPr>
                <w:rFonts w:eastAsia="Times New Roman"/>
                <w:color w:val="000000"/>
                <w:sz w:val="16"/>
                <w:szCs w:val="16"/>
                <w:lang w:val="en-IN" w:eastAsia="en-IN" w:bidi="hi-IN"/>
              </w:rPr>
              <w:t>Recall</w:t>
            </w:r>
          </w:p>
        </w:tc>
        <w:tc>
          <w:tcPr>
            <w:tcW w:w="47.15pt" w:type="dxa"/>
            <w:shd w:val="clear" w:color="auto" w:fill="auto"/>
            <w:vAlign w:val="center"/>
            <w:hideMark/>
          </w:tcPr>
          <w:p w14:paraId="53F2824F"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74%</w:t>
            </w:r>
          </w:p>
        </w:tc>
        <w:tc>
          <w:tcPr>
            <w:tcW w:w="52.05pt" w:type="dxa"/>
            <w:shd w:val="clear" w:color="auto" w:fill="auto"/>
            <w:vAlign w:val="center"/>
            <w:hideMark/>
          </w:tcPr>
          <w:p w14:paraId="197DE718"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51%</w:t>
            </w:r>
          </w:p>
        </w:tc>
        <w:tc>
          <w:tcPr>
            <w:tcW w:w="42.55pt" w:type="dxa"/>
            <w:shd w:val="clear" w:color="auto" w:fill="auto"/>
            <w:vAlign w:val="center"/>
            <w:hideMark/>
          </w:tcPr>
          <w:p w14:paraId="0E1747C2"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14%</w:t>
            </w:r>
          </w:p>
        </w:tc>
        <w:tc>
          <w:tcPr>
            <w:tcW w:w="46pt" w:type="dxa"/>
            <w:shd w:val="clear" w:color="auto" w:fill="auto"/>
            <w:vAlign w:val="center"/>
            <w:hideMark/>
          </w:tcPr>
          <w:p w14:paraId="2E288E42" w14:textId="77777777" w:rsidR="00BE4C28" w:rsidRPr="00BE4C28" w:rsidRDefault="00BE4C28" w:rsidP="00BE4C28">
            <w:pPr>
              <w:rPr>
                <w:rFonts w:eastAsia="Times New Roman"/>
                <w:color w:val="000000"/>
                <w:sz w:val="16"/>
                <w:szCs w:val="16"/>
                <w:lang w:val="en-IN" w:eastAsia="en-IN" w:bidi="hi-IN"/>
              </w:rPr>
            </w:pPr>
            <w:r w:rsidRPr="00BE4C28">
              <w:rPr>
                <w:rFonts w:eastAsia="Times New Roman"/>
                <w:color w:val="000000"/>
                <w:sz w:val="16"/>
                <w:szCs w:val="16"/>
                <w:lang w:val="en-IN" w:eastAsia="en-IN" w:bidi="hi-IN"/>
              </w:rPr>
              <w:t>14%</w:t>
            </w:r>
          </w:p>
        </w:tc>
      </w:tr>
    </w:tbl>
    <w:p w14:paraId="626AFF6E" w14:textId="32F2570C" w:rsidR="00BE4C28" w:rsidRDefault="00BA4485" w:rsidP="00BA4485">
      <w:pPr>
        <w:pStyle w:val="Heading1"/>
        <w:ind w:firstLine="0pt"/>
        <w:rPr>
          <w:spacing w:val="-1"/>
          <w:lang w:val="en-IN" w:eastAsia="x-none"/>
        </w:rPr>
      </w:pPr>
      <w:r>
        <w:rPr>
          <w:spacing w:val="-1"/>
          <w:lang w:val="en-IN" w:eastAsia="x-none"/>
        </w:rPr>
        <w:t>Conclusion</w:t>
      </w:r>
    </w:p>
    <w:p w14:paraId="6B5623B2" w14:textId="6C6101A1" w:rsidR="00BA4485" w:rsidRPr="00BA4485" w:rsidRDefault="0086433B" w:rsidP="0086433B">
      <w:pPr>
        <w:ind w:firstLine="14.45pt"/>
        <w:jc w:val="both"/>
        <w:rPr>
          <w:lang w:val="en-IN" w:eastAsia="x-none"/>
        </w:rPr>
      </w:pPr>
      <w:r w:rsidRPr="0086433B">
        <w:rPr>
          <w:lang w:val="en-IN" w:eastAsia="x-none"/>
        </w:rPr>
        <w:t xml:space="preserve">In conclusion, this research delved into the promising realm of predicting personality through the application of diverse machine learning models. Through meticulous analysis and experimentation, we explored the efficacy of various algorithms in capturing and interpreting intricate facets of human personality. Our findings underscore the potential of machine learning in </w:t>
      </w:r>
      <w:proofErr w:type="spellStart"/>
      <w:r w:rsidRPr="0086433B">
        <w:rPr>
          <w:lang w:val="en-IN" w:eastAsia="x-none"/>
        </w:rPr>
        <w:t>unraveling</w:t>
      </w:r>
      <w:proofErr w:type="spellEnd"/>
      <w:r w:rsidRPr="0086433B">
        <w:rPr>
          <w:lang w:val="en-IN" w:eastAsia="x-none"/>
        </w:rPr>
        <w:t xml:space="preserve"> the complexities of individual traits, offering valuable insights into the realms of psychology and </w:t>
      </w:r>
      <w:proofErr w:type="spellStart"/>
      <w:r w:rsidRPr="0086433B">
        <w:rPr>
          <w:lang w:val="en-IN" w:eastAsia="x-none"/>
        </w:rPr>
        <w:t>behavioral</w:t>
      </w:r>
      <w:proofErr w:type="spellEnd"/>
      <w:r w:rsidRPr="0086433B">
        <w:rPr>
          <w:lang w:val="en-IN" w:eastAsia="x-none"/>
        </w:rPr>
        <w:t xml:space="preserve"> science.</w:t>
      </w:r>
      <w:r>
        <w:rPr>
          <w:lang w:val="en-IN" w:eastAsia="x-none"/>
        </w:rPr>
        <w:t xml:space="preserve"> </w:t>
      </w:r>
      <w:r w:rsidRPr="0086433B">
        <w:rPr>
          <w:lang w:val="en-IN" w:eastAsia="x-none"/>
        </w:rPr>
        <w:t xml:space="preserve">The results indicate that </w:t>
      </w:r>
      <w:proofErr w:type="spellStart"/>
      <w:r>
        <w:rPr>
          <w:lang w:val="en-IN" w:eastAsia="x-none"/>
        </w:rPr>
        <w:t>LightGBM</w:t>
      </w:r>
      <w:proofErr w:type="spellEnd"/>
      <w:r w:rsidRPr="0086433B">
        <w:rPr>
          <w:lang w:val="en-IN" w:eastAsia="x-none"/>
        </w:rPr>
        <w:t xml:space="preserve"> machine learning models exhibit commendable accuracy in predicting personality traits, thereby showcasing their utility as predictive tools. However, </w:t>
      </w:r>
      <w:r w:rsidR="009B3D08">
        <w:rPr>
          <w:lang w:val="en-IN" w:eastAsia="x-none"/>
        </w:rPr>
        <w:t>the work can be extended on large dataset also</w:t>
      </w:r>
      <w:r>
        <w:rPr>
          <w:lang w:val="en-IN" w:eastAsia="x-none"/>
        </w:rPr>
        <w:t>. In future work can be done by designing hybrid machine learning models to predict the personality of individuals.</w:t>
      </w:r>
    </w:p>
    <w:p w14:paraId="6AE0E33A" w14:textId="77777777" w:rsidR="009303D9" w:rsidRDefault="009303D9" w:rsidP="00A059B3">
      <w:pPr>
        <w:pStyle w:val="Heading5"/>
      </w:pPr>
      <w:r w:rsidRPr="005B520E">
        <w:t>References</w:t>
      </w:r>
    </w:p>
    <w:p w14:paraId="74DDDACA" w14:textId="77777777" w:rsidR="00BA4485" w:rsidRDefault="00BA4485" w:rsidP="00BA4485">
      <w:pPr>
        <w:pStyle w:val="references"/>
        <w:ind w:start="17.70pt" w:hanging="17.70pt"/>
      </w:pPr>
      <w:r>
        <w:t xml:space="preserve">Murari </w:t>
      </w:r>
      <w:proofErr w:type="spellStart"/>
      <w:r>
        <w:t>Devakannan</w:t>
      </w:r>
      <w:proofErr w:type="spellEnd"/>
      <w:r>
        <w:t xml:space="preserve"> Kamalesh, Bharathi B,  Personality prediction model for social media using machine learning Technique, </w:t>
      </w:r>
      <w:r>
        <w:lastRenderedPageBreak/>
        <w:t>Computers and Electrical  Engineering, Volume 100,2022,107852,ISSN 0045-7906.</w:t>
      </w:r>
    </w:p>
    <w:p w14:paraId="7E1F7855" w14:textId="4E95BEFE" w:rsidR="00BA4485" w:rsidRDefault="00BA4485" w:rsidP="00BA4485">
      <w:pPr>
        <w:pStyle w:val="references"/>
        <w:ind w:start="17.70pt" w:hanging="17.70pt"/>
      </w:pPr>
      <w:r>
        <w:t xml:space="preserve">Morgane Evin, Antonio Hidalgo-Munoz, Adolphe James </w:t>
      </w:r>
      <w:proofErr w:type="spellStart"/>
      <w:r>
        <w:t>Béquet</w:t>
      </w:r>
      <w:proofErr w:type="spellEnd"/>
      <w:r>
        <w:t xml:space="preserve">, Fabien Moreau, </w:t>
      </w:r>
      <w:proofErr w:type="spellStart"/>
      <w:r>
        <w:t>Helène</w:t>
      </w:r>
      <w:proofErr w:type="spellEnd"/>
      <w:r>
        <w:t xml:space="preserve"> </w:t>
      </w:r>
      <w:proofErr w:type="spellStart"/>
      <w:r>
        <w:t>Tattegrain</w:t>
      </w:r>
      <w:proofErr w:type="spellEnd"/>
      <w:r>
        <w:t xml:space="preserve">, Catherine </w:t>
      </w:r>
      <w:proofErr w:type="spellStart"/>
      <w:r>
        <w:t>Berthelon</w:t>
      </w:r>
      <w:proofErr w:type="spellEnd"/>
      <w:r>
        <w:t xml:space="preserve">,  Alexandra Fort, Christophe </w:t>
      </w:r>
      <w:proofErr w:type="spellStart"/>
      <w:r>
        <w:t>Jallais</w:t>
      </w:r>
      <w:proofErr w:type="spellEnd"/>
      <w:r>
        <w:t xml:space="preserve">, Personality trait prediction by machine learning using physiological data and driving </w:t>
      </w:r>
      <w:proofErr w:type="spellStart"/>
      <w:r>
        <w:t>behavior</w:t>
      </w:r>
      <w:proofErr w:type="spellEnd"/>
      <w:r>
        <w:t xml:space="preserve">, Machine Learning with Applications, Volume 9, 2022, 100353, ISSN 2666-8270, </w:t>
      </w:r>
    </w:p>
    <w:p w14:paraId="185845F3" w14:textId="4850ECB0" w:rsidR="00BA4485" w:rsidRDefault="00BA4485" w:rsidP="00BA4485">
      <w:pPr>
        <w:pStyle w:val="references"/>
        <w:ind w:start="17.70pt" w:hanging="17.70pt"/>
      </w:pPr>
      <w:proofErr w:type="spellStart"/>
      <w:r>
        <w:t>Samsuryadi</w:t>
      </w:r>
      <w:proofErr w:type="spellEnd"/>
      <w:r>
        <w:t xml:space="preserve">, Rudi Kurniawan, Julian Supardi, </w:t>
      </w:r>
      <w:proofErr w:type="spellStart"/>
      <w:r>
        <w:t>Sukemi</w:t>
      </w:r>
      <w:proofErr w:type="spellEnd"/>
      <w:r>
        <w:t xml:space="preserve">, Fatma </w:t>
      </w:r>
      <w:proofErr w:type="spellStart"/>
      <w:r>
        <w:t>Susilawati</w:t>
      </w:r>
      <w:proofErr w:type="spellEnd"/>
      <w:r>
        <w:t xml:space="preserve"> Mohamad, "A Framework for Determining the Big Five Personality Traits Using Machine Learning Classification through Graphology", Journal of Electrical and Computer Engineering, vol. 2023, Article ID 1249004, 15 pages, 2023. https://doi.org/10.1155/2023/1249004 </w:t>
      </w:r>
    </w:p>
    <w:p w14:paraId="0A684914" w14:textId="77777777" w:rsidR="00BA4485" w:rsidRDefault="00BA4485" w:rsidP="00BA4485">
      <w:pPr>
        <w:pStyle w:val="references"/>
        <w:ind w:start="17.70pt" w:hanging="17.70pt"/>
      </w:pPr>
      <w:r>
        <w:t xml:space="preserve">Christian, H., </w:t>
      </w:r>
      <w:proofErr w:type="spellStart"/>
      <w:r>
        <w:t>Suhartono</w:t>
      </w:r>
      <w:proofErr w:type="spellEnd"/>
      <w:r>
        <w:t xml:space="preserve">, D., </w:t>
      </w:r>
      <w:proofErr w:type="spellStart"/>
      <w:r>
        <w:t>Chowanda</w:t>
      </w:r>
      <w:proofErr w:type="spellEnd"/>
      <w:r>
        <w:t xml:space="preserve">, A. et al. Text based personality prediction from multiple social media data sources using pre-trained language model and model averaging. J Big Data 8, 68 (2021). </w:t>
      </w:r>
    </w:p>
    <w:p w14:paraId="2EE989FF" w14:textId="77777777" w:rsidR="00BA4485" w:rsidRDefault="00BA4485" w:rsidP="00BA4485">
      <w:pPr>
        <w:pStyle w:val="references"/>
        <w:ind w:start="17.70pt" w:hanging="17.70pt"/>
      </w:pPr>
      <w:r>
        <w:t xml:space="preserve">M. M. Tadesse, H. Lin, B. Xu and L. Yang, "Personality Predictions Based on User Behaviour on the Facebook Social Media Platform," in IEEE Access, vol. 6, pp. 61959-61969, 2018, </w:t>
      </w:r>
      <w:proofErr w:type="spellStart"/>
      <w:r>
        <w:t>doi</w:t>
      </w:r>
      <w:proofErr w:type="spellEnd"/>
      <w:r>
        <w:t>: 10.1109/ACCESS.2018.2876502.</w:t>
      </w:r>
    </w:p>
    <w:p w14:paraId="54D431B7" w14:textId="2013B3E8" w:rsidR="00BA4485" w:rsidRDefault="00BA4485" w:rsidP="00BA4485">
      <w:pPr>
        <w:pStyle w:val="references"/>
        <w:ind w:start="17.70pt" w:hanging="17.70pt"/>
      </w:pPr>
      <w:r>
        <w:t xml:space="preserve">S. </w:t>
      </w:r>
      <w:proofErr w:type="spellStart"/>
      <w:r>
        <w:t>Dhelim</w:t>
      </w:r>
      <w:proofErr w:type="spellEnd"/>
      <w:r>
        <w:t xml:space="preserve">, H. Ning, N. Aung, R. Huang and J. Ma, "Personality-Aware Product Recommendation System Based on User Interests </w:t>
      </w:r>
      <w:r>
        <w:t xml:space="preserve">Mining and </w:t>
      </w:r>
      <w:proofErr w:type="spellStart"/>
      <w:r>
        <w:t>Metapath</w:t>
      </w:r>
      <w:proofErr w:type="spellEnd"/>
      <w:r>
        <w:t xml:space="preserve"> Discovery," in IEEE Transactions on Computational Social Systems, vol. 8, no. 1, pp. 86-98, Feb. 2021, </w:t>
      </w:r>
      <w:proofErr w:type="spellStart"/>
      <w:r>
        <w:t>doi</w:t>
      </w:r>
      <w:proofErr w:type="spellEnd"/>
      <w:r>
        <w:t>: 10.1109/TCSS.2020.3037040.</w:t>
      </w:r>
    </w:p>
    <w:p w14:paraId="6B840B13" w14:textId="1A63FA93" w:rsidR="00BA4485" w:rsidRDefault="00BA4485" w:rsidP="00BA4485">
      <w:pPr>
        <w:pStyle w:val="references"/>
        <w:ind w:start="17.70pt" w:hanging="17.70pt"/>
      </w:pPr>
      <w:r>
        <w:t xml:space="preserve">Buettner, R. Predicting user </w:t>
      </w:r>
      <w:proofErr w:type="spellStart"/>
      <w:r>
        <w:t>behavior</w:t>
      </w:r>
      <w:proofErr w:type="spellEnd"/>
      <w:r>
        <w:t xml:space="preserve"> in electronic markets based on personality-mining in large online social networks. Electron Markets 27, 247–265 (2017). </w:t>
      </w:r>
    </w:p>
    <w:p w14:paraId="43A9D0B0" w14:textId="27009554" w:rsidR="00BA4485" w:rsidRDefault="00BA4485" w:rsidP="00BA4485">
      <w:pPr>
        <w:pStyle w:val="references"/>
        <w:ind w:start="17.70pt" w:hanging="17.70pt"/>
      </w:pPr>
      <w:r>
        <w:t>Ramezani, M., Feizi-</w:t>
      </w:r>
      <w:proofErr w:type="spellStart"/>
      <w:r>
        <w:t>Derakhshi</w:t>
      </w:r>
      <w:proofErr w:type="spellEnd"/>
      <w:r>
        <w:t xml:space="preserve">, MR. &amp; </w:t>
      </w:r>
      <w:proofErr w:type="spellStart"/>
      <w:r>
        <w:t>Balafar</w:t>
      </w:r>
      <w:proofErr w:type="spellEnd"/>
      <w:r>
        <w:t xml:space="preserve">, MA. Text-based automatic personality prediction using </w:t>
      </w:r>
      <w:proofErr w:type="spellStart"/>
      <w:r>
        <w:t>KGrAt</w:t>
      </w:r>
      <w:proofErr w:type="spellEnd"/>
      <w:r>
        <w:t>-Net: a knowledge graph attention network classifier. Sci Rep 12, 21453 (2022).</w:t>
      </w:r>
    </w:p>
    <w:p w14:paraId="64B7C248" w14:textId="42AFE9A4" w:rsidR="00BA4485" w:rsidRDefault="00BA4485" w:rsidP="00BA4485">
      <w:pPr>
        <w:pStyle w:val="references"/>
        <w:ind w:start="17.70pt" w:hanging="17.70pt"/>
      </w:pPr>
      <w:r>
        <w:t xml:space="preserve">Z. Tan, Y. Zhang, C. Zhang, R. Huang, P. Lei and X. Duan, "Research on The Text Emotion of Multinomial Naïve Bayes Integration Algorithm," 2019 IEEE 3rd Advanced Information Management, Communicates, Electronic and Automation Control Conference (IMCEC), Chongqing, China, 2019, pp. 107-111, </w:t>
      </w:r>
      <w:proofErr w:type="spellStart"/>
      <w:r>
        <w:t>doi</w:t>
      </w:r>
      <w:proofErr w:type="spellEnd"/>
      <w:r>
        <w:t>: 10.1109/IMCEC46724.2019.8984049.</w:t>
      </w:r>
    </w:p>
    <w:p w14:paraId="78A535E5" w14:textId="56786A6D" w:rsidR="00BA4485" w:rsidRDefault="00BA4485" w:rsidP="00BA4485">
      <w:pPr>
        <w:pStyle w:val="references"/>
        <w:ind w:start="17.70pt" w:hanging="17.70pt"/>
      </w:pPr>
      <w:r>
        <w:t xml:space="preserve">Mohammad </w:t>
      </w:r>
      <w:proofErr w:type="spellStart"/>
      <w:r>
        <w:t>Savargiv</w:t>
      </w:r>
      <w:proofErr w:type="spellEnd"/>
      <w:r>
        <w:t xml:space="preserve">, Behrooz Masoumi, Mohammad Reza </w:t>
      </w:r>
      <w:proofErr w:type="spellStart"/>
      <w:r>
        <w:t>Keyvanpour</w:t>
      </w:r>
      <w:proofErr w:type="spellEnd"/>
      <w:r>
        <w:t xml:space="preserve">, "A New Random Forest Algorithm Based on Learning Automata", Computational Intelligence and Neuroscience, vol. 2021, Article ID 5572781, 19 pages, 2021. </w:t>
      </w:r>
    </w:p>
    <w:p w14:paraId="247D6AB1" w14:textId="0E8AA255" w:rsidR="009303D9" w:rsidRPr="005B520E" w:rsidRDefault="00BA4485" w:rsidP="00BA4485">
      <w:pPr>
        <w:pStyle w:val="references"/>
        <w:ind w:start="17.70pt" w:hanging="17.70pt"/>
      </w:pPr>
      <w:r>
        <w:t xml:space="preserve">Woods RA, Hill PB. Myers Brigg. [Updated 2022 Sep 18]. In: </w:t>
      </w:r>
      <w:proofErr w:type="spellStart"/>
      <w:r>
        <w:t>StatPearls</w:t>
      </w:r>
      <w:proofErr w:type="spellEnd"/>
      <w:r>
        <w:t xml:space="preserve"> [Internet]. Treasure Island (FL): </w:t>
      </w:r>
      <w:proofErr w:type="spellStart"/>
      <w:r>
        <w:t>StatPearls</w:t>
      </w:r>
      <w:proofErr w:type="spellEnd"/>
      <w:r>
        <w:t xml:space="preserve"> Publishing; 2023 Jan-. Available</w:t>
      </w:r>
    </w:p>
    <w:p w14:paraId="1FDC847C" w14:textId="77777777" w:rsidR="009303D9" w:rsidRPr="005B520E" w:rsidRDefault="009303D9"/>
    <w:p w14:paraId="13B7FC04" w14:textId="77777777" w:rsidR="009303D9" w:rsidRDefault="009303D9" w:rsidP="00836367">
      <w:pPr>
        <w:pStyle w:val="references"/>
        <w:numPr>
          <w:ilvl w:val="0"/>
          <w:numId w:val="0"/>
        </w:numPr>
        <w:ind w:start="18pt" w:hanging="18pt"/>
      </w:pPr>
    </w:p>
    <w:p w14:paraId="144BD09D" w14:textId="67EF0ADA"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FE3A72">
          <w:type w:val="continuous"/>
          <w:pgSz w:w="595.30pt" w:h="841.90pt" w:code="9"/>
          <w:pgMar w:top="54pt" w:right="56.65pt" w:bottom="72pt" w:left="45.35pt" w:header="36pt" w:footer="36pt" w:gutter="0pt"/>
          <w:cols w:num="2" w:space="18pt"/>
          <w:docGrid w:linePitch="360"/>
        </w:sectPr>
      </w:pPr>
    </w:p>
    <w:p w14:paraId="3B8EE27D" w14:textId="4AA14E8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1CEA633" w14:textId="77777777" w:rsidR="00040CC2" w:rsidRDefault="00040CC2" w:rsidP="001A3B3D">
      <w:r>
        <w:separator/>
      </w:r>
    </w:p>
  </w:endnote>
  <w:endnote w:type="continuationSeparator" w:id="0">
    <w:p w14:paraId="35C67904" w14:textId="77777777" w:rsidR="00040CC2" w:rsidRDefault="00040CC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16883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0B6E422" w14:textId="77777777" w:rsidR="00040CC2" w:rsidRDefault="00040CC2" w:rsidP="001A3B3D">
      <w:r>
        <w:separator/>
      </w:r>
    </w:p>
  </w:footnote>
  <w:footnote w:type="continuationSeparator" w:id="0">
    <w:p w14:paraId="79D119C2" w14:textId="77777777" w:rsidR="00040CC2" w:rsidRDefault="00040CC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CE5526"/>
    <w:multiLevelType w:val="hybridMultilevel"/>
    <w:tmpl w:val="AF5CFF8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1D5799"/>
    <w:multiLevelType w:val="hybridMultilevel"/>
    <w:tmpl w:val="E9D6637C"/>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34E6B8D"/>
    <w:multiLevelType w:val="hybridMultilevel"/>
    <w:tmpl w:val="E578E44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65DF77DE"/>
    <w:multiLevelType w:val="hybridMultilevel"/>
    <w:tmpl w:val="C31CBED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60.55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B801F0F"/>
    <w:multiLevelType w:val="hybridMultilevel"/>
    <w:tmpl w:val="7C320614"/>
    <w:lvl w:ilvl="0" w:tplc="40090001">
      <w:start w:val="1"/>
      <w:numFmt w:val="bullet"/>
      <w:lvlText w:val=""/>
      <w:lvlJc w:val="start"/>
      <w:pPr>
        <w:ind w:start="50.40pt" w:hanging="18pt"/>
      </w:pPr>
      <w:rPr>
        <w:rFonts w:ascii="Symbol" w:hAnsi="Symbol" w:hint="default"/>
      </w:rPr>
    </w:lvl>
    <w:lvl w:ilvl="1" w:tplc="40090003">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16cid:durableId="1748647930">
    <w:abstractNumId w:val="15"/>
  </w:num>
  <w:num w:numId="2" w16cid:durableId="1524636118">
    <w:abstractNumId w:val="23"/>
  </w:num>
  <w:num w:numId="3" w16cid:durableId="499585408">
    <w:abstractNumId w:val="14"/>
  </w:num>
  <w:num w:numId="4" w16cid:durableId="1336104079">
    <w:abstractNumId w:val="18"/>
  </w:num>
  <w:num w:numId="5" w16cid:durableId="340164476">
    <w:abstractNumId w:val="18"/>
  </w:num>
  <w:num w:numId="6" w16cid:durableId="746458900">
    <w:abstractNumId w:val="18"/>
  </w:num>
  <w:num w:numId="7" w16cid:durableId="494541053">
    <w:abstractNumId w:val="18"/>
  </w:num>
  <w:num w:numId="8" w16cid:durableId="2043244201">
    <w:abstractNumId w:val="20"/>
  </w:num>
  <w:num w:numId="9" w16cid:durableId="1421366453">
    <w:abstractNumId w:val="24"/>
  </w:num>
  <w:num w:numId="10" w16cid:durableId="1303579812">
    <w:abstractNumId w:val="17"/>
  </w:num>
  <w:num w:numId="11" w16cid:durableId="976182989">
    <w:abstractNumId w:val="13"/>
  </w:num>
  <w:num w:numId="12" w16cid:durableId="778909153">
    <w:abstractNumId w:val="12"/>
  </w:num>
  <w:num w:numId="13" w16cid:durableId="2118669517">
    <w:abstractNumId w:val="0"/>
  </w:num>
  <w:num w:numId="14" w16cid:durableId="10306167">
    <w:abstractNumId w:val="10"/>
  </w:num>
  <w:num w:numId="15" w16cid:durableId="1130173991">
    <w:abstractNumId w:val="8"/>
  </w:num>
  <w:num w:numId="16" w16cid:durableId="363137711">
    <w:abstractNumId w:val="7"/>
  </w:num>
  <w:num w:numId="17" w16cid:durableId="1907952136">
    <w:abstractNumId w:val="6"/>
  </w:num>
  <w:num w:numId="18" w16cid:durableId="1621689733">
    <w:abstractNumId w:val="5"/>
  </w:num>
  <w:num w:numId="19" w16cid:durableId="1361391255">
    <w:abstractNumId w:val="9"/>
  </w:num>
  <w:num w:numId="20" w16cid:durableId="1045836402">
    <w:abstractNumId w:val="4"/>
  </w:num>
  <w:num w:numId="21" w16cid:durableId="180749903">
    <w:abstractNumId w:val="3"/>
  </w:num>
  <w:num w:numId="22" w16cid:durableId="325062135">
    <w:abstractNumId w:val="2"/>
  </w:num>
  <w:num w:numId="23" w16cid:durableId="131945013">
    <w:abstractNumId w:val="1"/>
  </w:num>
  <w:num w:numId="24" w16cid:durableId="1077748328">
    <w:abstractNumId w:val="19"/>
  </w:num>
  <w:num w:numId="25" w16cid:durableId="1073509231">
    <w:abstractNumId w:val="18"/>
  </w:num>
  <w:num w:numId="26" w16cid:durableId="701173848">
    <w:abstractNumId w:val="18"/>
  </w:num>
  <w:num w:numId="27" w16cid:durableId="1250505110">
    <w:abstractNumId w:val="18"/>
  </w:num>
  <w:num w:numId="28" w16cid:durableId="559289499">
    <w:abstractNumId w:val="18"/>
  </w:num>
  <w:num w:numId="29" w16cid:durableId="1141070207">
    <w:abstractNumId w:val="11"/>
  </w:num>
  <w:num w:numId="30" w16cid:durableId="283970739">
    <w:abstractNumId w:val="21"/>
  </w:num>
  <w:num w:numId="31" w16cid:durableId="1426027596">
    <w:abstractNumId w:val="22"/>
  </w:num>
  <w:num w:numId="32" w16cid:durableId="1725981966">
    <w:abstractNumId w:val="24"/>
  </w:num>
  <w:num w:numId="33" w16cid:durableId="258025111">
    <w:abstractNumId w:val="24"/>
  </w:num>
  <w:num w:numId="34" w16cid:durableId="485441763">
    <w:abstractNumId w:val="25"/>
  </w:num>
  <w:num w:numId="35" w16cid:durableId="1363478902">
    <w:abstractNumId w:val="23"/>
  </w:num>
  <w:num w:numId="36" w16cid:durableId="2075078545">
    <w:abstractNumId w:val="24"/>
  </w:num>
  <w:num w:numId="37" w16cid:durableId="1518688388">
    <w:abstractNumId w:val="18"/>
  </w:num>
  <w:num w:numId="38" w16cid:durableId="1999262293">
    <w:abstractNumId w:val="18"/>
  </w:num>
  <w:num w:numId="39" w16cid:durableId="1526216454">
    <w:abstractNumId w:val="24"/>
  </w:num>
  <w:num w:numId="40" w16cid:durableId="1496610885">
    <w:abstractNumId w:val="16"/>
  </w:num>
  <w:num w:numId="41" w16cid:durableId="202014517">
    <w:abstractNumId w:val="24"/>
  </w:num>
  <w:num w:numId="42" w16cid:durableId="1971521283">
    <w:abstractNumId w:val="18"/>
  </w:num>
  <w:num w:numId="43" w16cid:durableId="806555972">
    <w:abstractNumId w:val="24"/>
  </w:num>
  <w:num w:numId="44" w16cid:durableId="1026908740">
    <w:abstractNumId w:val="24"/>
  </w:num>
  <w:num w:numId="45" w16cid:durableId="81536368">
    <w:abstractNumId w:val="23"/>
  </w:num>
  <w:num w:numId="46" w16cid:durableId="428310078">
    <w:abstractNumId w:val="18"/>
  </w:num>
  <w:num w:numId="47" w16cid:durableId="1064988753">
    <w:abstractNumId w:val="18"/>
  </w:num>
  <w:num w:numId="48" w16cid:durableId="1222864186">
    <w:abstractNumId w:val="24"/>
  </w:num>
  <w:num w:numId="49" w16cid:durableId="249462112">
    <w:abstractNumId w:val="24"/>
  </w:num>
  <w:num w:numId="50" w16cid:durableId="368116633">
    <w:abstractNumId w:val="18"/>
  </w:num>
  <w:num w:numId="51" w16cid:durableId="1603419931">
    <w:abstractNumId w:val="18"/>
  </w:num>
  <w:num w:numId="52" w16cid:durableId="1333530993">
    <w:abstractNumId w:val="24"/>
  </w:num>
  <w:num w:numId="53" w16cid:durableId="1426614138">
    <w:abstractNumId w:val="24"/>
  </w:num>
  <w:num w:numId="54" w16cid:durableId="1953706756">
    <w:abstractNumId w:val="18"/>
  </w:num>
  <w:num w:numId="55" w16cid:durableId="1902597317">
    <w:abstractNumId w:val="20"/>
  </w:num>
  <w:num w:numId="56" w16cid:durableId="1629582763">
    <w:abstractNumId w:val="23"/>
  </w:num>
  <w:num w:numId="57" w16cid:durableId="823201098">
    <w:abstractNumId w:val="23"/>
  </w:num>
  <w:num w:numId="58" w16cid:durableId="777917665">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941"/>
    <w:rsid w:val="00040CC2"/>
    <w:rsid w:val="0004781E"/>
    <w:rsid w:val="000640D2"/>
    <w:rsid w:val="0007114A"/>
    <w:rsid w:val="0008758A"/>
    <w:rsid w:val="000C1E68"/>
    <w:rsid w:val="001A2EFD"/>
    <w:rsid w:val="001A3B3D"/>
    <w:rsid w:val="001B67DC"/>
    <w:rsid w:val="001D1E1D"/>
    <w:rsid w:val="002254A9"/>
    <w:rsid w:val="00233D97"/>
    <w:rsid w:val="002347A2"/>
    <w:rsid w:val="002569EB"/>
    <w:rsid w:val="002850E3"/>
    <w:rsid w:val="00323A7F"/>
    <w:rsid w:val="00354FCF"/>
    <w:rsid w:val="003659E5"/>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5416"/>
    <w:rsid w:val="00645D22"/>
    <w:rsid w:val="00651A08"/>
    <w:rsid w:val="00654204"/>
    <w:rsid w:val="00670434"/>
    <w:rsid w:val="006B6B66"/>
    <w:rsid w:val="006F6D3D"/>
    <w:rsid w:val="00715BEA"/>
    <w:rsid w:val="00740EEA"/>
    <w:rsid w:val="00791D89"/>
    <w:rsid w:val="00794804"/>
    <w:rsid w:val="007B33F1"/>
    <w:rsid w:val="007B6DDA"/>
    <w:rsid w:val="007C0308"/>
    <w:rsid w:val="007C2FF2"/>
    <w:rsid w:val="007D6232"/>
    <w:rsid w:val="007F1F99"/>
    <w:rsid w:val="007F768F"/>
    <w:rsid w:val="0080791D"/>
    <w:rsid w:val="00836367"/>
    <w:rsid w:val="0086433B"/>
    <w:rsid w:val="00873603"/>
    <w:rsid w:val="008A2C7D"/>
    <w:rsid w:val="008B6524"/>
    <w:rsid w:val="008B6D65"/>
    <w:rsid w:val="008C4B23"/>
    <w:rsid w:val="008F470B"/>
    <w:rsid w:val="008F6E2C"/>
    <w:rsid w:val="009303D9"/>
    <w:rsid w:val="00933C64"/>
    <w:rsid w:val="00972203"/>
    <w:rsid w:val="009B3D08"/>
    <w:rsid w:val="009F1D79"/>
    <w:rsid w:val="00A059B3"/>
    <w:rsid w:val="00AE3409"/>
    <w:rsid w:val="00B051A9"/>
    <w:rsid w:val="00B11A60"/>
    <w:rsid w:val="00B22613"/>
    <w:rsid w:val="00B22CD9"/>
    <w:rsid w:val="00B44A76"/>
    <w:rsid w:val="00B768D1"/>
    <w:rsid w:val="00BA1025"/>
    <w:rsid w:val="00BA4485"/>
    <w:rsid w:val="00BC18D2"/>
    <w:rsid w:val="00BC3420"/>
    <w:rsid w:val="00BD670B"/>
    <w:rsid w:val="00BE15B9"/>
    <w:rsid w:val="00BE213E"/>
    <w:rsid w:val="00BE4C28"/>
    <w:rsid w:val="00BE7D3C"/>
    <w:rsid w:val="00BF5FF6"/>
    <w:rsid w:val="00C0207F"/>
    <w:rsid w:val="00C13B79"/>
    <w:rsid w:val="00C16117"/>
    <w:rsid w:val="00C3075A"/>
    <w:rsid w:val="00C919A4"/>
    <w:rsid w:val="00C93529"/>
    <w:rsid w:val="00CA4392"/>
    <w:rsid w:val="00CC393F"/>
    <w:rsid w:val="00D2176E"/>
    <w:rsid w:val="00D50734"/>
    <w:rsid w:val="00D632BE"/>
    <w:rsid w:val="00D72D06"/>
    <w:rsid w:val="00D7522C"/>
    <w:rsid w:val="00D7536F"/>
    <w:rsid w:val="00D76668"/>
    <w:rsid w:val="00E07383"/>
    <w:rsid w:val="00E165BC"/>
    <w:rsid w:val="00E61E12"/>
    <w:rsid w:val="00E7596C"/>
    <w:rsid w:val="00E878F2"/>
    <w:rsid w:val="00ED0149"/>
    <w:rsid w:val="00EF1A45"/>
    <w:rsid w:val="00EF7DE3"/>
    <w:rsid w:val="00F03103"/>
    <w:rsid w:val="00F271DE"/>
    <w:rsid w:val="00F627DA"/>
    <w:rsid w:val="00F7288F"/>
    <w:rsid w:val="00F847A6"/>
    <w:rsid w:val="00F9441B"/>
    <w:rsid w:val="00FA4C32"/>
    <w:rsid w:val="00FE3A72"/>
    <w:rsid w:val="00FE7114"/>
    <w:rsid w:val="00FF5A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04435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7114A"/>
    <w:rPr>
      <w:rFonts w:ascii="Calibri" w:eastAsia="Calibri" w:hAnsi="Calibri" w:cs="Mangal"/>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A45"/>
    <w:pPr>
      <w:spacing w:after="8pt" w:line="12.95pt" w:lineRule="auto"/>
      <w:ind w:start="36pt"/>
      <w:contextualSpacing/>
      <w:jc w:val="start"/>
    </w:pPr>
    <w:rPr>
      <w:rFonts w:asciiTheme="minorHAnsi" w:eastAsiaTheme="minorHAnsi" w:hAnsiTheme="minorHAnsi" w:cstheme="minorBidi"/>
      <w:kern w:val="2"/>
      <w:sz w:val="22"/>
      <w:szCs w:val="22"/>
      <w:lang w:val="en-IN"/>
      <w14:ligatures w14:val="standardContextual"/>
    </w:rPr>
  </w:style>
  <w:style w:type="table" w:styleId="PlainTable3">
    <w:name w:val="Plain Table 3"/>
    <w:basedOn w:val="TableNormal"/>
    <w:uiPriority w:val="43"/>
    <w:rsid w:val="00BC18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PlainTable2">
    <w:name w:val="Plain Table 2"/>
    <w:basedOn w:val="TableNormal"/>
    <w:uiPriority w:val="42"/>
    <w:rsid w:val="008F47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rsid w:val="00BE15B9"/>
    <w:rPr>
      <w:color w:val="0563C1" w:themeColor="hyperlink"/>
      <w:u w:val="single"/>
    </w:rPr>
  </w:style>
  <w:style w:type="character" w:styleId="UnresolvedMention">
    <w:name w:val="Unresolved Mention"/>
    <w:basedOn w:val="DefaultParagraphFont"/>
    <w:uiPriority w:val="99"/>
    <w:semiHidden/>
    <w:unhideWhenUsed/>
    <w:rsid w:val="00BE15B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323341">
      <w:bodyDiv w:val="1"/>
      <w:marLeft w:val="0pt"/>
      <w:marRight w:val="0pt"/>
      <w:marTop w:val="0pt"/>
      <w:marBottom w:val="0pt"/>
      <w:divBdr>
        <w:top w:val="none" w:sz="0" w:space="0" w:color="auto"/>
        <w:left w:val="none" w:sz="0" w:space="0" w:color="auto"/>
        <w:bottom w:val="none" w:sz="0" w:space="0" w:color="auto"/>
        <w:right w:val="none" w:sz="0" w:space="0" w:color="auto"/>
      </w:divBdr>
    </w:div>
    <w:div w:id="1864511949">
      <w:bodyDiv w:val="1"/>
      <w:marLeft w:val="0pt"/>
      <w:marRight w:val="0pt"/>
      <w:marTop w:val="0pt"/>
      <w:marBottom w:val="0pt"/>
      <w:divBdr>
        <w:top w:val="none" w:sz="0" w:space="0" w:color="auto"/>
        <w:left w:val="none" w:sz="0" w:space="0" w:color="auto"/>
        <w:bottom w:val="none" w:sz="0" w:space="0" w:color="auto"/>
        <w:right w:val="none" w:sz="0" w:space="0" w:color="auto"/>
      </w:divBdr>
    </w:div>
    <w:div w:id="2057583346">
      <w:bodyDiv w:val="1"/>
      <w:marLeft w:val="0pt"/>
      <w:marRight w:val="0pt"/>
      <w:marTop w:val="0pt"/>
      <w:marBottom w:val="0pt"/>
      <w:divBdr>
        <w:top w:val="none" w:sz="0" w:space="0" w:color="auto"/>
        <w:left w:val="none" w:sz="0" w:space="0" w:color="auto"/>
        <w:bottom w:val="none" w:sz="0" w:space="0" w:color="auto"/>
        <w:right w:val="none" w:sz="0" w:space="0" w:color="auto"/>
      </w:divBdr>
    </w:div>
    <w:div w:id="20970463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4.xml"/><Relationship Id="rId3" Type="http://purl.oclc.org/ooxml/officeDocument/relationships/styles" Target="styles.xml"/><Relationship Id="rId7" Type="http://purl.oclc.org/ooxml/officeDocument/relationships/endnotes" Target="endnotes.xml"/><Relationship Id="rId12" Type="http://purl.oclc.org/ooxml/officeDocument/relationships/chart" Target="charts/chart3.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2.xml"/><Relationship Id="rId5" Type="http://purl.oclc.org/ooxml/officeDocument/relationships/webSettings" Target="webSettings.xml"/><Relationship Id="rId15" Type="http://purl.oclc.org/ooxml/officeDocument/relationships/fontTable" Target="fontTable.xml"/><Relationship Id="rId10" Type="http://purl.oclc.org/ooxml/officeDocument/relationships/chart" Target="charts/chart1.xml"/><Relationship Id="rId4" Type="http://purl.oclc.org/ooxml/officeDocument/relationships/settings" Target="settings.xml"/><Relationship Id="rId9" Type="http://purl.oclc.org/ooxml/officeDocument/relationships/image" Target="media/image1.png"/><Relationship Id="rId14" Type="http://purl.oclc.org/ooxml/officeDocument/relationships/chart" Target="charts/chart5.xml"/></Relationships>
</file>

<file path=word/charts/_rels/chart1.xml.rels><?xml version="1.0" encoding="UTF-8" standalone="yes"?>
<Relationships xmlns="http://schemas.openxmlformats.org/package/2006/relationships"><Relationship Id="rId3" Type="http://purl.oclc.org/ooxml/officeDocument/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Precision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Sheet2!$A$2:$A$17</c:f>
              <c:strCache>
                <c:ptCount val="16"/>
                <c:pt idx="0">
                  <c:v>ENFJ  </c:v>
                </c:pt>
                <c:pt idx="1">
                  <c:v>ENTP</c:v>
                </c:pt>
                <c:pt idx="2">
                  <c:v>ESFJ</c:v>
                </c:pt>
                <c:pt idx="3">
                  <c:v>ENFP</c:v>
                </c:pt>
                <c:pt idx="4">
                  <c:v>ENTJ</c:v>
                </c:pt>
                <c:pt idx="5">
                  <c:v>ISTJ</c:v>
                </c:pt>
                <c:pt idx="6">
                  <c:v>ISTP</c:v>
                </c:pt>
                <c:pt idx="7">
                  <c:v>ESFP</c:v>
                </c:pt>
                <c:pt idx="8">
                  <c:v>INFJ</c:v>
                </c:pt>
                <c:pt idx="9">
                  <c:v>INFP</c:v>
                </c:pt>
                <c:pt idx="10">
                  <c:v>ESTJ</c:v>
                </c:pt>
                <c:pt idx="11">
                  <c:v>ESTP</c:v>
                </c:pt>
                <c:pt idx="12">
                  <c:v>INTJ</c:v>
                </c:pt>
                <c:pt idx="13">
                  <c:v>INTP</c:v>
                </c:pt>
                <c:pt idx="14">
                  <c:v>ISFJ</c:v>
                </c:pt>
                <c:pt idx="15">
                  <c:v>ISFP</c:v>
                </c:pt>
              </c:strCache>
            </c:strRef>
          </c:cat>
          <c:val>
            <c:numRef>
              <c:f>Sheet2!$B$2:$B$17</c:f>
              <c:numCache>
                <c:formatCode>General</c:formatCode>
                <c:ptCount val="16"/>
                <c:pt idx="0">
                  <c:v>0</c:v>
                </c:pt>
                <c:pt idx="1">
                  <c:v>0</c:v>
                </c:pt>
                <c:pt idx="2">
                  <c:v>0</c:v>
                </c:pt>
                <c:pt idx="3">
                  <c:v>0</c:v>
                </c:pt>
                <c:pt idx="4">
                  <c:v>0</c:v>
                </c:pt>
                <c:pt idx="5">
                  <c:v>0</c:v>
                </c:pt>
                <c:pt idx="6">
                  <c:v>0</c:v>
                </c:pt>
                <c:pt idx="7">
                  <c:v>0</c:v>
                </c:pt>
                <c:pt idx="8">
                  <c:v>0.6</c:v>
                </c:pt>
                <c:pt idx="9">
                  <c:v>0.23</c:v>
                </c:pt>
                <c:pt idx="10">
                  <c:v>0</c:v>
                </c:pt>
                <c:pt idx="11">
                  <c:v>0</c:v>
                </c:pt>
                <c:pt idx="12">
                  <c:v>1</c:v>
                </c:pt>
                <c:pt idx="13">
                  <c:v>0.39</c:v>
                </c:pt>
                <c:pt idx="14">
                  <c:v>0</c:v>
                </c:pt>
                <c:pt idx="15">
                  <c:v>0</c:v>
                </c:pt>
              </c:numCache>
            </c:numRef>
          </c:val>
          <c:smooth val="0"/>
          <c:extLst>
            <c:ext xmlns:c16="http://schemas.microsoft.com/office/drawing/2014/chart" uri="{C3380CC4-5D6E-409C-BE32-E72D297353CC}">
              <c16:uniqueId val="{00000000-0252-4705-B62E-ED41526A24C9}"/>
            </c:ext>
          </c:extLst>
        </c:ser>
        <c:ser>
          <c:idx val="1"/>
          <c:order val="1"/>
          <c:tx>
            <c:strRef>
              <c:f>Sheet2!$C$1</c:f>
              <c:strCache>
                <c:ptCount val="1"/>
                <c:pt idx="0">
                  <c:v>Recall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Sheet2!$A$2:$A$17</c:f>
              <c:strCache>
                <c:ptCount val="16"/>
                <c:pt idx="0">
                  <c:v>ENFJ  </c:v>
                </c:pt>
                <c:pt idx="1">
                  <c:v>ENTP</c:v>
                </c:pt>
                <c:pt idx="2">
                  <c:v>ESFJ</c:v>
                </c:pt>
                <c:pt idx="3">
                  <c:v>ENFP</c:v>
                </c:pt>
                <c:pt idx="4">
                  <c:v>ENTJ</c:v>
                </c:pt>
                <c:pt idx="5">
                  <c:v>ISTJ</c:v>
                </c:pt>
                <c:pt idx="6">
                  <c:v>ISTP</c:v>
                </c:pt>
                <c:pt idx="7">
                  <c:v>ESFP</c:v>
                </c:pt>
                <c:pt idx="8">
                  <c:v>INFJ</c:v>
                </c:pt>
                <c:pt idx="9">
                  <c:v>INFP</c:v>
                </c:pt>
                <c:pt idx="10">
                  <c:v>ESTJ</c:v>
                </c:pt>
                <c:pt idx="11">
                  <c:v>ESTP</c:v>
                </c:pt>
                <c:pt idx="12">
                  <c:v>INTJ</c:v>
                </c:pt>
                <c:pt idx="13">
                  <c:v>INTP</c:v>
                </c:pt>
                <c:pt idx="14">
                  <c:v>ISFJ</c:v>
                </c:pt>
                <c:pt idx="15">
                  <c:v>ISFP</c:v>
                </c:pt>
              </c:strCache>
            </c:strRef>
          </c:cat>
          <c:val>
            <c:numRef>
              <c:f>Sheet2!$C$2:$C$17</c:f>
              <c:numCache>
                <c:formatCode>General</c:formatCode>
                <c:ptCount val="16"/>
                <c:pt idx="0">
                  <c:v>0</c:v>
                </c:pt>
                <c:pt idx="1">
                  <c:v>0</c:v>
                </c:pt>
                <c:pt idx="2">
                  <c:v>0</c:v>
                </c:pt>
                <c:pt idx="3">
                  <c:v>0</c:v>
                </c:pt>
                <c:pt idx="4">
                  <c:v>0</c:v>
                </c:pt>
                <c:pt idx="5">
                  <c:v>0</c:v>
                </c:pt>
                <c:pt idx="6">
                  <c:v>0</c:v>
                </c:pt>
                <c:pt idx="7">
                  <c:v>0</c:v>
                </c:pt>
                <c:pt idx="8">
                  <c:v>0</c:v>
                </c:pt>
                <c:pt idx="9">
                  <c:v>1</c:v>
                </c:pt>
                <c:pt idx="10">
                  <c:v>0</c:v>
                </c:pt>
                <c:pt idx="11">
                  <c:v>0</c:v>
                </c:pt>
                <c:pt idx="12">
                  <c:v>0.01</c:v>
                </c:pt>
                <c:pt idx="13">
                  <c:v>0.23</c:v>
                </c:pt>
                <c:pt idx="14">
                  <c:v>0.5</c:v>
                </c:pt>
                <c:pt idx="15">
                  <c:v>0</c:v>
                </c:pt>
              </c:numCache>
            </c:numRef>
          </c:val>
          <c:smooth val="0"/>
          <c:extLst>
            <c:ext xmlns:c16="http://schemas.microsoft.com/office/drawing/2014/chart" uri="{C3380CC4-5D6E-409C-BE32-E72D297353CC}">
              <c16:uniqueId val="{00000001-0252-4705-B62E-ED41526A24C9}"/>
            </c:ext>
          </c:extLst>
        </c:ser>
        <c:ser>
          <c:idx val="2"/>
          <c:order val="2"/>
          <c:tx>
            <c:strRef>
              <c:f>Sheet2!$D$1</c:f>
              <c:strCache>
                <c:ptCount val="1"/>
                <c:pt idx="0">
                  <c:v>F1-Score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Sheet2!$A$2:$A$17</c:f>
              <c:strCache>
                <c:ptCount val="16"/>
                <c:pt idx="0">
                  <c:v>ENFJ  </c:v>
                </c:pt>
                <c:pt idx="1">
                  <c:v>ENTP</c:v>
                </c:pt>
                <c:pt idx="2">
                  <c:v>ESFJ</c:v>
                </c:pt>
                <c:pt idx="3">
                  <c:v>ENFP</c:v>
                </c:pt>
                <c:pt idx="4">
                  <c:v>ENTJ</c:v>
                </c:pt>
                <c:pt idx="5">
                  <c:v>ISTJ</c:v>
                </c:pt>
                <c:pt idx="6">
                  <c:v>ISTP</c:v>
                </c:pt>
                <c:pt idx="7">
                  <c:v>ESFP</c:v>
                </c:pt>
                <c:pt idx="8">
                  <c:v>INFJ</c:v>
                </c:pt>
                <c:pt idx="9">
                  <c:v>INFP</c:v>
                </c:pt>
                <c:pt idx="10">
                  <c:v>ESTJ</c:v>
                </c:pt>
                <c:pt idx="11">
                  <c:v>ESTP</c:v>
                </c:pt>
                <c:pt idx="12">
                  <c:v>INTJ</c:v>
                </c:pt>
                <c:pt idx="13">
                  <c:v>INTP</c:v>
                </c:pt>
                <c:pt idx="14">
                  <c:v>ISFJ</c:v>
                </c:pt>
                <c:pt idx="15">
                  <c:v>ISFP</c:v>
                </c:pt>
              </c:strCache>
            </c:strRef>
          </c:cat>
          <c:val>
            <c:numRef>
              <c:f>Sheet2!$D$2:$D$17</c:f>
              <c:numCache>
                <c:formatCode>General</c:formatCode>
                <c:ptCount val="16"/>
                <c:pt idx="0">
                  <c:v>0</c:v>
                </c:pt>
                <c:pt idx="1">
                  <c:v>0</c:v>
                </c:pt>
                <c:pt idx="2">
                  <c:v>0</c:v>
                </c:pt>
                <c:pt idx="3">
                  <c:v>0</c:v>
                </c:pt>
                <c:pt idx="4">
                  <c:v>0</c:v>
                </c:pt>
                <c:pt idx="5">
                  <c:v>0</c:v>
                </c:pt>
                <c:pt idx="6">
                  <c:v>0</c:v>
                </c:pt>
                <c:pt idx="7">
                  <c:v>0</c:v>
                </c:pt>
                <c:pt idx="8">
                  <c:v>0.01</c:v>
                </c:pt>
                <c:pt idx="9">
                  <c:v>0.38</c:v>
                </c:pt>
                <c:pt idx="10">
                  <c:v>0</c:v>
                </c:pt>
                <c:pt idx="11">
                  <c:v>0</c:v>
                </c:pt>
                <c:pt idx="12">
                  <c:v>0.01</c:v>
                </c:pt>
                <c:pt idx="13">
                  <c:v>0.28999999999999998</c:v>
                </c:pt>
                <c:pt idx="14">
                  <c:v>0</c:v>
                </c:pt>
                <c:pt idx="15">
                  <c:v>0</c:v>
                </c:pt>
              </c:numCache>
            </c:numRef>
          </c:val>
          <c:smooth val="0"/>
          <c:extLst>
            <c:ext xmlns:c16="http://schemas.microsoft.com/office/drawing/2014/chart" uri="{C3380CC4-5D6E-409C-BE32-E72D297353CC}">
              <c16:uniqueId val="{00000002-0252-4705-B62E-ED41526A24C9}"/>
            </c:ext>
          </c:extLst>
        </c:ser>
        <c:ser>
          <c:idx val="3"/>
          <c:order val="3"/>
          <c:tx>
            <c:strRef>
              <c:f>Sheet2!#REF!</c:f>
              <c:strCache>
                <c:ptCount val="1"/>
                <c:pt idx="0">
                  <c:v>#REF!</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Sheet2!$A$2:$A$17</c:f>
              <c:strCache>
                <c:ptCount val="16"/>
                <c:pt idx="0">
                  <c:v>ENFJ  </c:v>
                </c:pt>
                <c:pt idx="1">
                  <c:v>ENTP</c:v>
                </c:pt>
                <c:pt idx="2">
                  <c:v>ESFJ</c:v>
                </c:pt>
                <c:pt idx="3">
                  <c:v>ENFP</c:v>
                </c:pt>
                <c:pt idx="4">
                  <c:v>ENTJ</c:v>
                </c:pt>
                <c:pt idx="5">
                  <c:v>ISTJ</c:v>
                </c:pt>
                <c:pt idx="6">
                  <c:v>ISTP</c:v>
                </c:pt>
                <c:pt idx="7">
                  <c:v>ESFP</c:v>
                </c:pt>
                <c:pt idx="8">
                  <c:v>INFJ</c:v>
                </c:pt>
                <c:pt idx="9">
                  <c:v>INFP</c:v>
                </c:pt>
                <c:pt idx="10">
                  <c:v>ESTJ</c:v>
                </c:pt>
                <c:pt idx="11">
                  <c:v>ESTP</c:v>
                </c:pt>
                <c:pt idx="12">
                  <c:v>INTJ</c:v>
                </c:pt>
                <c:pt idx="13">
                  <c:v>INTP</c:v>
                </c:pt>
                <c:pt idx="14">
                  <c:v>ISFJ</c:v>
                </c:pt>
                <c:pt idx="15">
                  <c:v>ISFP</c:v>
                </c:pt>
              </c:strCache>
            </c:strRef>
          </c:cat>
          <c:val>
            <c:numRef>
              <c:f>Sheet2!#REF!</c:f>
              <c:numCache>
                <c:formatCode>General</c:formatCode>
                <c:ptCount val="1"/>
                <c:pt idx="0">
                  <c:v>1</c:v>
                </c:pt>
              </c:numCache>
            </c:numRef>
          </c:val>
          <c:smooth val="0"/>
          <c:extLst>
            <c:ext xmlns:c16="http://schemas.microsoft.com/office/drawing/2014/chart" uri="{C3380CC4-5D6E-409C-BE32-E72D297353CC}">
              <c16:uniqueId val="{00000003-0252-4705-B62E-ED41526A24C9}"/>
            </c:ext>
          </c:extLst>
        </c:ser>
        <c:dLbls>
          <c:showLegendKey val="0"/>
          <c:showVal val="0"/>
          <c:showCatName val="0"/>
          <c:showSerName val="0"/>
          <c:showPercent val="0"/>
          <c:showBubbleSize val="0"/>
        </c:dLbls>
        <c:marker val="1"/>
        <c:smooth val="0"/>
        <c:axId val="1276409567"/>
        <c:axId val="1103777167"/>
      </c:lineChart>
      <c:catAx>
        <c:axId val="1276409567"/>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103777167"/>
        <c:crosses val="autoZero"/>
        <c:auto val="1"/>
        <c:lblAlgn val="ctr"/>
        <c:lblOffset val="100"/>
        <c:noMultiLvlLbl val="0"/>
      </c:catAx>
      <c:valAx>
        <c:axId val="1103777167"/>
        <c:scaling>
          <c:orientation val="minMax"/>
          <c:max val="1"/>
          <c:min val="0"/>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76409567"/>
        <c:crosses val="autoZero"/>
        <c:crossBetween val="between"/>
      </c:valAx>
      <c:spPr>
        <a:noFill/>
        <a:ln>
          <a:noFill/>
        </a:ln>
        <a:effectLst/>
      </c:spPr>
    </c:plotArea>
    <c:legend>
      <c:legendPos val="t"/>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IN"/>
              <a:t>Personality Traits</a:t>
            </a:r>
          </a:p>
        </c:rich>
      </c:tx>
      <c:layout>
        <c:manualLayout>
          <c:xMode val="edge"/>
          <c:yMode val="edge"/>
          <c:x val="0.35115966754155731"/>
          <c:y val="0.8888888888888888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Precision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Sheet3!$A$2:$A$17</c:f>
              <c:strCache>
                <c:ptCount val="16"/>
                <c:pt idx="0">
                  <c:v>ENFJ  </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Sheet3!$B$2:$B$17</c:f>
              <c:numCache>
                <c:formatCode>General</c:formatCode>
                <c:ptCount val="16"/>
                <c:pt idx="0">
                  <c:v>0</c:v>
                </c:pt>
                <c:pt idx="1">
                  <c:v>0</c:v>
                </c:pt>
                <c:pt idx="2">
                  <c:v>0</c:v>
                </c:pt>
                <c:pt idx="3">
                  <c:v>0</c:v>
                </c:pt>
                <c:pt idx="4">
                  <c:v>0</c:v>
                </c:pt>
                <c:pt idx="5">
                  <c:v>0</c:v>
                </c:pt>
                <c:pt idx="6">
                  <c:v>0</c:v>
                </c:pt>
                <c:pt idx="7">
                  <c:v>0</c:v>
                </c:pt>
                <c:pt idx="8">
                  <c:v>1</c:v>
                </c:pt>
                <c:pt idx="9">
                  <c:v>0.26</c:v>
                </c:pt>
                <c:pt idx="10">
                  <c:v>0.8</c:v>
                </c:pt>
                <c:pt idx="11">
                  <c:v>0.31</c:v>
                </c:pt>
                <c:pt idx="12">
                  <c:v>0</c:v>
                </c:pt>
                <c:pt idx="13">
                  <c:v>0</c:v>
                </c:pt>
                <c:pt idx="14">
                  <c:v>0</c:v>
                </c:pt>
                <c:pt idx="15">
                  <c:v>0</c:v>
                </c:pt>
              </c:numCache>
            </c:numRef>
          </c:val>
          <c:smooth val="0"/>
          <c:extLst>
            <c:ext xmlns:c16="http://schemas.microsoft.com/office/drawing/2014/chart" uri="{C3380CC4-5D6E-409C-BE32-E72D297353CC}">
              <c16:uniqueId val="{00000000-93D9-4070-A972-9ACF6CADAD26}"/>
            </c:ext>
          </c:extLst>
        </c:ser>
        <c:ser>
          <c:idx val="1"/>
          <c:order val="1"/>
          <c:tx>
            <c:strRef>
              <c:f>Sheet3!$C$1</c:f>
              <c:strCache>
                <c:ptCount val="1"/>
                <c:pt idx="0">
                  <c:v>Recall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Sheet3!$A$2:$A$17</c:f>
              <c:strCache>
                <c:ptCount val="16"/>
                <c:pt idx="0">
                  <c:v>ENFJ  </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Sheet3!$C$2:$C$17</c:f>
              <c:numCache>
                <c:formatCode>General</c:formatCode>
                <c:ptCount val="16"/>
                <c:pt idx="0">
                  <c:v>0</c:v>
                </c:pt>
                <c:pt idx="1">
                  <c:v>0</c:v>
                </c:pt>
                <c:pt idx="2">
                  <c:v>0</c:v>
                </c:pt>
                <c:pt idx="3">
                  <c:v>0</c:v>
                </c:pt>
                <c:pt idx="4">
                  <c:v>0</c:v>
                </c:pt>
                <c:pt idx="5">
                  <c:v>0</c:v>
                </c:pt>
                <c:pt idx="6">
                  <c:v>0</c:v>
                </c:pt>
                <c:pt idx="7">
                  <c:v>0</c:v>
                </c:pt>
                <c:pt idx="8">
                  <c:v>0.01</c:v>
                </c:pt>
                <c:pt idx="9">
                  <c:v>0.01</c:v>
                </c:pt>
                <c:pt idx="10">
                  <c:v>0.95</c:v>
                </c:pt>
                <c:pt idx="11">
                  <c:v>0.01</c:v>
                </c:pt>
                <c:pt idx="12">
                  <c:v>0.5</c:v>
                </c:pt>
                <c:pt idx="13">
                  <c:v>0</c:v>
                </c:pt>
                <c:pt idx="14">
                  <c:v>0</c:v>
                </c:pt>
                <c:pt idx="15">
                  <c:v>0</c:v>
                </c:pt>
              </c:numCache>
            </c:numRef>
          </c:val>
          <c:smooth val="0"/>
          <c:extLst>
            <c:ext xmlns:c16="http://schemas.microsoft.com/office/drawing/2014/chart" uri="{C3380CC4-5D6E-409C-BE32-E72D297353CC}">
              <c16:uniqueId val="{00000001-93D9-4070-A972-9ACF6CADAD26}"/>
            </c:ext>
          </c:extLst>
        </c:ser>
        <c:ser>
          <c:idx val="2"/>
          <c:order val="2"/>
          <c:tx>
            <c:strRef>
              <c:f>Sheet3!$D$1</c:f>
              <c:strCache>
                <c:ptCount val="1"/>
                <c:pt idx="0">
                  <c:v>F1-Score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Sheet3!$A$2:$A$17</c:f>
              <c:strCache>
                <c:ptCount val="16"/>
                <c:pt idx="0">
                  <c:v>ENFJ  </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Sheet3!$D$2:$D$17</c:f>
              <c:numCache>
                <c:formatCode>General</c:formatCode>
                <c:ptCount val="16"/>
                <c:pt idx="0">
                  <c:v>0</c:v>
                </c:pt>
                <c:pt idx="1">
                  <c:v>0</c:v>
                </c:pt>
                <c:pt idx="2">
                  <c:v>0</c:v>
                </c:pt>
                <c:pt idx="3">
                  <c:v>0</c:v>
                </c:pt>
                <c:pt idx="4">
                  <c:v>0</c:v>
                </c:pt>
                <c:pt idx="5">
                  <c:v>0</c:v>
                </c:pt>
                <c:pt idx="6">
                  <c:v>0</c:v>
                </c:pt>
                <c:pt idx="7">
                  <c:v>0</c:v>
                </c:pt>
                <c:pt idx="8">
                  <c:v>0.02</c:v>
                </c:pt>
                <c:pt idx="9">
                  <c:v>0.41</c:v>
                </c:pt>
                <c:pt idx="10">
                  <c:v>0.01</c:v>
                </c:pt>
                <c:pt idx="11">
                  <c:v>0.38</c:v>
                </c:pt>
                <c:pt idx="12">
                  <c:v>0</c:v>
                </c:pt>
                <c:pt idx="13">
                  <c:v>0</c:v>
                </c:pt>
                <c:pt idx="14">
                  <c:v>0</c:v>
                </c:pt>
                <c:pt idx="15">
                  <c:v>0</c:v>
                </c:pt>
              </c:numCache>
            </c:numRef>
          </c:val>
          <c:smooth val="0"/>
          <c:extLst>
            <c:ext xmlns:c16="http://schemas.microsoft.com/office/drawing/2014/chart" uri="{C3380CC4-5D6E-409C-BE32-E72D297353CC}">
              <c16:uniqueId val="{00000002-93D9-4070-A972-9ACF6CADAD26}"/>
            </c:ext>
          </c:extLst>
        </c:ser>
        <c:dLbls>
          <c:showLegendKey val="0"/>
          <c:showVal val="0"/>
          <c:showCatName val="0"/>
          <c:showSerName val="0"/>
          <c:showPercent val="0"/>
          <c:showBubbleSize val="0"/>
        </c:dLbls>
        <c:marker val="1"/>
        <c:smooth val="0"/>
        <c:axId val="1275722319"/>
        <c:axId val="1105207583"/>
      </c:lineChart>
      <c:catAx>
        <c:axId val="1275722319"/>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105207583"/>
        <c:crosses val="autoZero"/>
        <c:auto val="1"/>
        <c:lblAlgn val="ctr"/>
        <c:lblOffset val="100"/>
        <c:noMultiLvlLbl val="0"/>
      </c:catAx>
      <c:valAx>
        <c:axId val="110520758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75722319"/>
        <c:crosses val="autoZero"/>
        <c:crossBetween val="between"/>
      </c:valAx>
      <c:spPr>
        <a:noFill/>
        <a:ln>
          <a:noFill/>
        </a:ln>
        <a:effectLst/>
      </c:spPr>
    </c:plotArea>
    <c:legend>
      <c:legendPos val="b"/>
      <c:layout>
        <c:manualLayout>
          <c:xMode val="edge"/>
          <c:yMode val="edge"/>
          <c:x val="5.4957666307285893E-2"/>
          <c:y val="3.0602643813983279E-2"/>
          <c:w val="0.46914555235051064"/>
          <c:h val="0.182915861191003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Sheet4!$B$1</c:f>
              <c:strCache>
                <c:ptCount val="1"/>
                <c:pt idx="0">
                  <c:v>Precision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Sheet4!$A$2:$A$17</c:f>
              <c:strCache>
                <c:ptCount val="16"/>
                <c:pt idx="0">
                  <c:v>ENFJ  </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Sheet4!$B$2:$B$17</c:f>
              <c:numCache>
                <c:formatCode>General</c:formatCode>
                <c:ptCount val="16"/>
                <c:pt idx="0">
                  <c:v>0.92</c:v>
                </c:pt>
                <c:pt idx="1">
                  <c:v>0.94</c:v>
                </c:pt>
                <c:pt idx="2">
                  <c:v>0.97</c:v>
                </c:pt>
                <c:pt idx="3">
                  <c:v>0.97</c:v>
                </c:pt>
                <c:pt idx="4">
                  <c:v>0.9</c:v>
                </c:pt>
                <c:pt idx="5">
                  <c:v>0.86</c:v>
                </c:pt>
                <c:pt idx="6">
                  <c:v>1</c:v>
                </c:pt>
                <c:pt idx="7">
                  <c:v>0.96</c:v>
                </c:pt>
                <c:pt idx="8">
                  <c:v>0.96</c:v>
                </c:pt>
                <c:pt idx="9">
                  <c:v>0.85</c:v>
                </c:pt>
                <c:pt idx="10">
                  <c:v>0.96</c:v>
                </c:pt>
                <c:pt idx="11">
                  <c:v>0.92</c:v>
                </c:pt>
                <c:pt idx="12">
                  <c:v>0.95</c:v>
                </c:pt>
                <c:pt idx="13">
                  <c:v>0.94</c:v>
                </c:pt>
                <c:pt idx="14">
                  <c:v>0.97</c:v>
                </c:pt>
                <c:pt idx="15">
                  <c:v>0.95</c:v>
                </c:pt>
              </c:numCache>
            </c:numRef>
          </c:val>
          <c:smooth val="0"/>
          <c:extLst>
            <c:ext xmlns:c16="http://schemas.microsoft.com/office/drawing/2014/chart" uri="{C3380CC4-5D6E-409C-BE32-E72D297353CC}">
              <c16:uniqueId val="{00000000-A966-4084-AA61-580F5DB4B457}"/>
            </c:ext>
          </c:extLst>
        </c:ser>
        <c:ser>
          <c:idx val="1"/>
          <c:order val="1"/>
          <c:tx>
            <c:strRef>
              <c:f>Sheet4!$C$1</c:f>
              <c:strCache>
                <c:ptCount val="1"/>
                <c:pt idx="0">
                  <c:v>Recall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Sheet4!$A$2:$A$17</c:f>
              <c:strCache>
                <c:ptCount val="16"/>
                <c:pt idx="0">
                  <c:v>ENFJ  </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Sheet4!$C$2:$C$17</c:f>
              <c:numCache>
                <c:formatCode>General</c:formatCode>
                <c:ptCount val="16"/>
                <c:pt idx="0">
                  <c:v>0.81</c:v>
                </c:pt>
                <c:pt idx="1">
                  <c:v>0.87</c:v>
                </c:pt>
                <c:pt idx="2">
                  <c:v>0.85</c:v>
                </c:pt>
                <c:pt idx="3">
                  <c:v>0.9</c:v>
                </c:pt>
                <c:pt idx="4">
                  <c:v>0.97</c:v>
                </c:pt>
                <c:pt idx="5">
                  <c:v>0.94</c:v>
                </c:pt>
                <c:pt idx="6">
                  <c:v>0.78</c:v>
                </c:pt>
                <c:pt idx="7">
                  <c:v>0.85</c:v>
                </c:pt>
                <c:pt idx="8">
                  <c:v>0.92</c:v>
                </c:pt>
                <c:pt idx="9">
                  <c:v>0.98</c:v>
                </c:pt>
                <c:pt idx="10">
                  <c:v>0.93</c:v>
                </c:pt>
                <c:pt idx="11">
                  <c:v>0.95</c:v>
                </c:pt>
                <c:pt idx="12">
                  <c:v>0.87</c:v>
                </c:pt>
                <c:pt idx="13">
                  <c:v>0.95</c:v>
                </c:pt>
                <c:pt idx="14">
                  <c:v>0.9</c:v>
                </c:pt>
                <c:pt idx="15">
                  <c:v>0.93</c:v>
                </c:pt>
              </c:numCache>
            </c:numRef>
          </c:val>
          <c:smooth val="0"/>
          <c:extLst>
            <c:ext xmlns:c16="http://schemas.microsoft.com/office/drawing/2014/chart" uri="{C3380CC4-5D6E-409C-BE32-E72D297353CC}">
              <c16:uniqueId val="{00000001-A966-4084-AA61-580F5DB4B457}"/>
            </c:ext>
          </c:extLst>
        </c:ser>
        <c:ser>
          <c:idx val="2"/>
          <c:order val="2"/>
          <c:tx>
            <c:strRef>
              <c:f>Sheet4!$D$1</c:f>
              <c:strCache>
                <c:ptCount val="1"/>
                <c:pt idx="0">
                  <c:v>F1-Score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Sheet4!$A$2:$A$17</c:f>
              <c:strCache>
                <c:ptCount val="16"/>
                <c:pt idx="0">
                  <c:v>ENFJ  </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Sheet4!$D$2:$D$17</c:f>
              <c:numCache>
                <c:formatCode>General</c:formatCode>
                <c:ptCount val="16"/>
                <c:pt idx="0">
                  <c:v>0.86</c:v>
                </c:pt>
                <c:pt idx="1">
                  <c:v>0.9</c:v>
                </c:pt>
                <c:pt idx="2">
                  <c:v>0.9</c:v>
                </c:pt>
                <c:pt idx="3">
                  <c:v>0.93</c:v>
                </c:pt>
                <c:pt idx="4">
                  <c:v>0.93</c:v>
                </c:pt>
                <c:pt idx="5">
                  <c:v>0.9</c:v>
                </c:pt>
                <c:pt idx="6">
                  <c:v>0.88</c:v>
                </c:pt>
                <c:pt idx="7">
                  <c:v>0.91</c:v>
                </c:pt>
                <c:pt idx="8">
                  <c:v>0.94</c:v>
                </c:pt>
                <c:pt idx="9">
                  <c:v>0.91</c:v>
                </c:pt>
                <c:pt idx="10">
                  <c:v>0.94</c:v>
                </c:pt>
                <c:pt idx="11">
                  <c:v>0.94</c:v>
                </c:pt>
                <c:pt idx="12">
                  <c:v>0.91</c:v>
                </c:pt>
                <c:pt idx="13">
                  <c:v>0.95</c:v>
                </c:pt>
                <c:pt idx="14">
                  <c:v>0.94</c:v>
                </c:pt>
                <c:pt idx="15">
                  <c:v>0.94</c:v>
                </c:pt>
              </c:numCache>
            </c:numRef>
          </c:val>
          <c:smooth val="0"/>
          <c:extLst>
            <c:ext xmlns:c16="http://schemas.microsoft.com/office/drawing/2014/chart" uri="{C3380CC4-5D6E-409C-BE32-E72D297353CC}">
              <c16:uniqueId val="{00000002-A966-4084-AA61-580F5DB4B457}"/>
            </c:ext>
          </c:extLst>
        </c:ser>
        <c:dLbls>
          <c:showLegendKey val="0"/>
          <c:showVal val="0"/>
          <c:showCatName val="0"/>
          <c:showSerName val="0"/>
          <c:showPercent val="0"/>
          <c:showBubbleSize val="0"/>
        </c:dLbls>
        <c:marker val="1"/>
        <c:smooth val="0"/>
        <c:axId val="1390903519"/>
        <c:axId val="1266447343"/>
      </c:lineChart>
      <c:catAx>
        <c:axId val="1390903519"/>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66447343"/>
        <c:crosses val="autoZero"/>
        <c:auto val="1"/>
        <c:lblAlgn val="ctr"/>
        <c:lblOffset val="100"/>
        <c:noMultiLvlLbl val="0"/>
      </c:catAx>
      <c:valAx>
        <c:axId val="1266447343"/>
        <c:scaling>
          <c:orientation val="minMax"/>
          <c:min val="0.5"/>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390903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Sheet5!$B$1</c:f>
              <c:strCache>
                <c:ptCount val="1"/>
                <c:pt idx="0">
                  <c:v>Precision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Sheet5!$A$2:$A$17</c:f>
              <c:strCache>
                <c:ptCount val="16"/>
                <c:pt idx="0">
                  <c:v>ENFJ  </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Sheet5!$B$2:$B$17</c:f>
              <c:numCache>
                <c:formatCode>General</c:formatCode>
                <c:ptCount val="16"/>
                <c:pt idx="0">
                  <c:v>0.3</c:v>
                </c:pt>
                <c:pt idx="1">
                  <c:v>0.55000000000000004</c:v>
                </c:pt>
                <c:pt idx="2">
                  <c:v>0.44</c:v>
                </c:pt>
                <c:pt idx="3">
                  <c:v>0.69</c:v>
                </c:pt>
                <c:pt idx="4">
                  <c:v>0.15</c:v>
                </c:pt>
                <c:pt idx="5">
                  <c:v>0.17</c:v>
                </c:pt>
                <c:pt idx="6">
                  <c:v>0.13</c:v>
                </c:pt>
                <c:pt idx="7">
                  <c:v>0.27</c:v>
                </c:pt>
                <c:pt idx="8">
                  <c:v>0.79</c:v>
                </c:pt>
                <c:pt idx="9">
                  <c:v>0.83</c:v>
                </c:pt>
                <c:pt idx="10">
                  <c:v>0.67</c:v>
                </c:pt>
                <c:pt idx="11">
                  <c:v>0.78</c:v>
                </c:pt>
                <c:pt idx="12">
                  <c:v>0.43</c:v>
                </c:pt>
                <c:pt idx="13">
                  <c:v>0.53</c:v>
                </c:pt>
                <c:pt idx="14">
                  <c:v>0.46</c:v>
                </c:pt>
                <c:pt idx="15">
                  <c:v>0.59</c:v>
                </c:pt>
              </c:numCache>
            </c:numRef>
          </c:val>
          <c:smooth val="0"/>
          <c:extLst>
            <c:ext xmlns:c16="http://schemas.microsoft.com/office/drawing/2014/chart" uri="{C3380CC4-5D6E-409C-BE32-E72D297353CC}">
              <c16:uniqueId val="{00000000-5160-4C24-A707-D1BC92DD7F7C}"/>
            </c:ext>
          </c:extLst>
        </c:ser>
        <c:ser>
          <c:idx val="1"/>
          <c:order val="1"/>
          <c:tx>
            <c:strRef>
              <c:f>Sheet5!$C$1</c:f>
              <c:strCache>
                <c:ptCount val="1"/>
                <c:pt idx="0">
                  <c:v>Recall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Sheet5!$A$2:$A$17</c:f>
              <c:strCache>
                <c:ptCount val="16"/>
                <c:pt idx="0">
                  <c:v>ENFJ  </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Sheet5!$C$2:$C$17</c:f>
              <c:numCache>
                <c:formatCode>General</c:formatCode>
                <c:ptCount val="16"/>
                <c:pt idx="0">
                  <c:v>0.44</c:v>
                </c:pt>
                <c:pt idx="1">
                  <c:v>0.61</c:v>
                </c:pt>
                <c:pt idx="2">
                  <c:v>0.54</c:v>
                </c:pt>
                <c:pt idx="3">
                  <c:v>0.62</c:v>
                </c:pt>
                <c:pt idx="4">
                  <c:v>0.24</c:v>
                </c:pt>
                <c:pt idx="5">
                  <c:v>0.5</c:v>
                </c:pt>
                <c:pt idx="6">
                  <c:v>0.26</c:v>
                </c:pt>
                <c:pt idx="7">
                  <c:v>0.53</c:v>
                </c:pt>
                <c:pt idx="8">
                  <c:v>0.65</c:v>
                </c:pt>
                <c:pt idx="9">
                  <c:v>0.7</c:v>
                </c:pt>
                <c:pt idx="10">
                  <c:v>0.75</c:v>
                </c:pt>
                <c:pt idx="11">
                  <c:v>0.68</c:v>
                </c:pt>
                <c:pt idx="12">
                  <c:v>0.56000000000000005</c:v>
                </c:pt>
                <c:pt idx="13">
                  <c:v>0.56000000000000005</c:v>
                </c:pt>
                <c:pt idx="14">
                  <c:v>0.66</c:v>
                </c:pt>
                <c:pt idx="15">
                  <c:v>0.65</c:v>
                </c:pt>
              </c:numCache>
            </c:numRef>
          </c:val>
          <c:smooth val="0"/>
          <c:extLst>
            <c:ext xmlns:c16="http://schemas.microsoft.com/office/drawing/2014/chart" uri="{C3380CC4-5D6E-409C-BE32-E72D297353CC}">
              <c16:uniqueId val="{00000001-5160-4C24-A707-D1BC92DD7F7C}"/>
            </c:ext>
          </c:extLst>
        </c:ser>
        <c:ser>
          <c:idx val="2"/>
          <c:order val="2"/>
          <c:tx>
            <c:strRef>
              <c:f>Sheet5!$D$1</c:f>
              <c:strCache>
                <c:ptCount val="1"/>
                <c:pt idx="0">
                  <c:v>F1-Score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Sheet5!$A$2:$A$17</c:f>
              <c:strCache>
                <c:ptCount val="16"/>
                <c:pt idx="0">
                  <c:v>ENFJ  </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Sheet5!$D$2:$D$17</c:f>
              <c:numCache>
                <c:formatCode>General</c:formatCode>
                <c:ptCount val="16"/>
                <c:pt idx="0">
                  <c:v>0.36</c:v>
                </c:pt>
                <c:pt idx="1">
                  <c:v>0.57999999999999996</c:v>
                </c:pt>
                <c:pt idx="2">
                  <c:v>0.48</c:v>
                </c:pt>
                <c:pt idx="3">
                  <c:v>0.65</c:v>
                </c:pt>
                <c:pt idx="4">
                  <c:v>0.18</c:v>
                </c:pt>
                <c:pt idx="5">
                  <c:v>0.25</c:v>
                </c:pt>
                <c:pt idx="6">
                  <c:v>0.18</c:v>
                </c:pt>
                <c:pt idx="7">
                  <c:v>0.36</c:v>
                </c:pt>
                <c:pt idx="8">
                  <c:v>0.72</c:v>
                </c:pt>
                <c:pt idx="9">
                  <c:v>0.76</c:v>
                </c:pt>
                <c:pt idx="10">
                  <c:v>0.71</c:v>
                </c:pt>
                <c:pt idx="11">
                  <c:v>0.73</c:v>
                </c:pt>
                <c:pt idx="12">
                  <c:v>0.49</c:v>
                </c:pt>
                <c:pt idx="13">
                  <c:v>0.55000000000000004</c:v>
                </c:pt>
                <c:pt idx="14">
                  <c:v>0.54</c:v>
                </c:pt>
                <c:pt idx="15">
                  <c:v>0.62</c:v>
                </c:pt>
              </c:numCache>
            </c:numRef>
          </c:val>
          <c:smooth val="0"/>
          <c:extLst>
            <c:ext xmlns:c16="http://schemas.microsoft.com/office/drawing/2014/chart" uri="{C3380CC4-5D6E-409C-BE32-E72D297353CC}">
              <c16:uniqueId val="{00000002-5160-4C24-A707-D1BC92DD7F7C}"/>
            </c:ext>
          </c:extLst>
        </c:ser>
        <c:dLbls>
          <c:showLegendKey val="0"/>
          <c:showVal val="0"/>
          <c:showCatName val="0"/>
          <c:showSerName val="0"/>
          <c:showPercent val="0"/>
          <c:showBubbleSize val="0"/>
        </c:dLbls>
        <c:marker val="1"/>
        <c:smooth val="0"/>
        <c:axId val="1275720879"/>
        <c:axId val="1105208079"/>
      </c:lineChart>
      <c:catAx>
        <c:axId val="1275720879"/>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105208079"/>
        <c:crosses val="autoZero"/>
        <c:auto val="1"/>
        <c:lblAlgn val="ctr"/>
        <c:lblOffset val="100"/>
        <c:noMultiLvlLbl val="0"/>
      </c:catAx>
      <c:valAx>
        <c:axId val="1105208079"/>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75720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296070112074464E-2"/>
          <c:y val="3.1833780892995309E-2"/>
          <c:w val="0.89655796150481193"/>
          <c:h val="0.53867096228468947"/>
        </c:manualLayout>
      </c:layout>
      <c:barChart>
        <c:barDir val="col"/>
        <c:grouping val="clustered"/>
        <c:varyColors val="0"/>
        <c:ser>
          <c:idx val="0"/>
          <c:order val="0"/>
          <c:tx>
            <c:strRef>
              <c:f>Sheet1!$A$2</c:f>
              <c:strCache>
                <c:ptCount val="1"/>
                <c:pt idx="0">
                  <c:v>Naive Bayes</c:v>
                </c:pt>
              </c:strCache>
            </c:strRef>
          </c:tx>
          <c:spPr>
            <a:solidFill>
              <a:schemeClr val="accent1"/>
            </a:solidFill>
            <a:ln>
              <a:noFill/>
            </a:ln>
            <a:effectLst/>
          </c:spPr>
          <c:invertIfNegative val="0"/>
          <c:cat>
            <c:strRef>
              <c:f>Sheet1!$B$1:$Q$1</c:f>
              <c:strCache>
                <c:ptCount val="16"/>
                <c:pt idx="0">
                  <c:v>ENFJ</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Sheet1!$B$2:$Q$2</c:f>
              <c:numCache>
                <c:formatCode>General</c:formatCode>
                <c:ptCount val="16"/>
                <c:pt idx="0">
                  <c:v>0.28999999999999998</c:v>
                </c:pt>
                <c:pt idx="1">
                  <c:v>0.63</c:v>
                </c:pt>
                <c:pt idx="2">
                  <c:v>0.23</c:v>
                </c:pt>
                <c:pt idx="3">
                  <c:v>0.56000000000000005</c:v>
                </c:pt>
                <c:pt idx="4">
                  <c:v>0.09</c:v>
                </c:pt>
                <c:pt idx="5">
                  <c:v>0.09</c:v>
                </c:pt>
                <c:pt idx="6">
                  <c:v>0</c:v>
                </c:pt>
                <c:pt idx="7">
                  <c:v>0.16</c:v>
                </c:pt>
                <c:pt idx="8">
                  <c:v>0.75</c:v>
                </c:pt>
                <c:pt idx="9">
                  <c:v>0.71</c:v>
                </c:pt>
                <c:pt idx="10">
                  <c:v>0.49</c:v>
                </c:pt>
                <c:pt idx="11">
                  <c:v>0.62</c:v>
                </c:pt>
                <c:pt idx="12">
                  <c:v>0.3</c:v>
                </c:pt>
                <c:pt idx="13">
                  <c:v>0.21</c:v>
                </c:pt>
                <c:pt idx="14">
                  <c:v>0.31</c:v>
                </c:pt>
                <c:pt idx="15">
                  <c:v>0.44</c:v>
                </c:pt>
              </c:numCache>
            </c:numRef>
          </c:val>
          <c:extLst>
            <c:ext xmlns:c16="http://schemas.microsoft.com/office/drawing/2014/chart" uri="{C3380CC4-5D6E-409C-BE32-E72D297353CC}">
              <c16:uniqueId val="{00000000-1320-438B-B112-95A48B99C6D9}"/>
            </c:ext>
          </c:extLst>
        </c:ser>
        <c:ser>
          <c:idx val="1"/>
          <c:order val="1"/>
          <c:tx>
            <c:strRef>
              <c:f>Sheet1!$A$3</c:f>
              <c:strCache>
                <c:ptCount val="1"/>
                <c:pt idx="0">
                  <c:v>Random Forest</c:v>
                </c:pt>
              </c:strCache>
            </c:strRef>
          </c:tx>
          <c:spPr>
            <a:solidFill>
              <a:schemeClr val="accent2"/>
            </a:solidFill>
            <a:ln>
              <a:noFill/>
            </a:ln>
            <a:effectLst/>
          </c:spPr>
          <c:invertIfNegative val="0"/>
          <c:cat>
            <c:strRef>
              <c:f>Sheet1!$B$1:$Q$1</c:f>
              <c:strCache>
                <c:ptCount val="16"/>
                <c:pt idx="0">
                  <c:v>ENFJ</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Sheet1!$B$3:$Q$3</c:f>
              <c:numCache>
                <c:formatCode>General</c:formatCode>
                <c:ptCount val="16"/>
                <c:pt idx="0">
                  <c:v>0.39</c:v>
                </c:pt>
                <c:pt idx="1">
                  <c:v>0.57999999999999996</c:v>
                </c:pt>
                <c:pt idx="2">
                  <c:v>0.25</c:v>
                </c:pt>
                <c:pt idx="3">
                  <c:v>0.61</c:v>
                </c:pt>
                <c:pt idx="4">
                  <c:v>0</c:v>
                </c:pt>
                <c:pt idx="5">
                  <c:v>0</c:v>
                </c:pt>
                <c:pt idx="6">
                  <c:v>0</c:v>
                </c:pt>
                <c:pt idx="7">
                  <c:v>0.8</c:v>
                </c:pt>
                <c:pt idx="8">
                  <c:v>0.65</c:v>
                </c:pt>
                <c:pt idx="9">
                  <c:v>0.63</c:v>
                </c:pt>
                <c:pt idx="10">
                  <c:v>0.59</c:v>
                </c:pt>
                <c:pt idx="11">
                  <c:v>0.56999999999999995</c:v>
                </c:pt>
                <c:pt idx="12">
                  <c:v>0.46</c:v>
                </c:pt>
                <c:pt idx="13">
                  <c:v>0.47</c:v>
                </c:pt>
                <c:pt idx="14">
                  <c:v>0.55000000000000004</c:v>
                </c:pt>
                <c:pt idx="15">
                  <c:v>0.63</c:v>
                </c:pt>
              </c:numCache>
            </c:numRef>
          </c:val>
          <c:extLst>
            <c:ext xmlns:c16="http://schemas.microsoft.com/office/drawing/2014/chart" uri="{C3380CC4-5D6E-409C-BE32-E72D297353CC}">
              <c16:uniqueId val="{00000001-1320-438B-B112-95A48B99C6D9}"/>
            </c:ext>
          </c:extLst>
        </c:ser>
        <c:ser>
          <c:idx val="2"/>
          <c:order val="2"/>
          <c:tx>
            <c:strRef>
              <c:f>Sheet1!$A$4</c:f>
              <c:strCache>
                <c:ptCount val="1"/>
                <c:pt idx="0">
                  <c:v>Logistic Regression</c:v>
                </c:pt>
              </c:strCache>
            </c:strRef>
          </c:tx>
          <c:spPr>
            <a:solidFill>
              <a:schemeClr val="accent3"/>
            </a:solidFill>
            <a:ln>
              <a:noFill/>
            </a:ln>
            <a:effectLst/>
          </c:spPr>
          <c:invertIfNegative val="0"/>
          <c:cat>
            <c:strRef>
              <c:f>Sheet1!$B$1:$Q$1</c:f>
              <c:strCache>
                <c:ptCount val="16"/>
                <c:pt idx="0">
                  <c:v>ENFJ</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Sheet1!$B$4:$Q$4</c:f>
              <c:numCache>
                <c:formatCode>General</c:formatCode>
                <c:ptCount val="16"/>
                <c:pt idx="0">
                  <c:v>0.36</c:v>
                </c:pt>
                <c:pt idx="1">
                  <c:v>0.77</c:v>
                </c:pt>
                <c:pt idx="2">
                  <c:v>0.53</c:v>
                </c:pt>
                <c:pt idx="3">
                  <c:v>0.77</c:v>
                </c:pt>
                <c:pt idx="4">
                  <c:v>0.26</c:v>
                </c:pt>
                <c:pt idx="5">
                  <c:v>0.16</c:v>
                </c:pt>
                <c:pt idx="6">
                  <c:v>0.25</c:v>
                </c:pt>
                <c:pt idx="7">
                  <c:v>0.36</c:v>
                </c:pt>
                <c:pt idx="8">
                  <c:v>0.86</c:v>
                </c:pt>
                <c:pt idx="9">
                  <c:v>0.89</c:v>
                </c:pt>
                <c:pt idx="10">
                  <c:v>0.81</c:v>
                </c:pt>
                <c:pt idx="11">
                  <c:v>0.86</c:v>
                </c:pt>
                <c:pt idx="12">
                  <c:v>0.54</c:v>
                </c:pt>
                <c:pt idx="13">
                  <c:v>0.65</c:v>
                </c:pt>
                <c:pt idx="14">
                  <c:v>0.57999999999999996</c:v>
                </c:pt>
                <c:pt idx="15">
                  <c:v>0.74</c:v>
                </c:pt>
              </c:numCache>
            </c:numRef>
          </c:val>
          <c:extLst>
            <c:ext xmlns:c16="http://schemas.microsoft.com/office/drawing/2014/chart" uri="{C3380CC4-5D6E-409C-BE32-E72D297353CC}">
              <c16:uniqueId val="{00000002-1320-438B-B112-95A48B99C6D9}"/>
            </c:ext>
          </c:extLst>
        </c:ser>
        <c:ser>
          <c:idx val="3"/>
          <c:order val="3"/>
          <c:tx>
            <c:strRef>
              <c:f>Sheet1!$A$5</c:f>
              <c:strCache>
                <c:ptCount val="1"/>
                <c:pt idx="0">
                  <c:v>LightGBM</c:v>
                </c:pt>
              </c:strCache>
            </c:strRef>
          </c:tx>
          <c:spPr>
            <a:solidFill>
              <a:schemeClr val="accent4"/>
            </a:solidFill>
            <a:ln>
              <a:noFill/>
            </a:ln>
            <a:effectLst/>
          </c:spPr>
          <c:invertIfNegative val="0"/>
          <c:cat>
            <c:strRef>
              <c:f>Sheet1!$B$1:$Q$1</c:f>
              <c:strCache>
                <c:ptCount val="16"/>
                <c:pt idx="0">
                  <c:v>ENFJ</c:v>
                </c:pt>
                <c:pt idx="1">
                  <c:v>ENFP</c:v>
                </c:pt>
                <c:pt idx="2">
                  <c:v>ENTJ</c:v>
                </c:pt>
                <c:pt idx="3">
                  <c:v>ENTP</c:v>
                </c:pt>
                <c:pt idx="4">
                  <c:v>ESFJ</c:v>
                </c:pt>
                <c:pt idx="5">
                  <c:v>ESFP</c:v>
                </c:pt>
                <c:pt idx="6">
                  <c:v>ESTJ</c:v>
                </c:pt>
                <c:pt idx="7">
                  <c:v>ESTP</c:v>
                </c:pt>
                <c:pt idx="8">
                  <c:v>INFJ</c:v>
                </c:pt>
                <c:pt idx="9">
                  <c:v>INFP</c:v>
                </c:pt>
                <c:pt idx="10">
                  <c:v>INTJ</c:v>
                </c:pt>
                <c:pt idx="11">
                  <c:v>INTP</c:v>
                </c:pt>
                <c:pt idx="12">
                  <c:v>ISFJ</c:v>
                </c:pt>
                <c:pt idx="13">
                  <c:v>ISFP</c:v>
                </c:pt>
                <c:pt idx="14">
                  <c:v>ISTJ</c:v>
                </c:pt>
                <c:pt idx="15">
                  <c:v>ISTP</c:v>
                </c:pt>
              </c:strCache>
            </c:strRef>
          </c:cat>
          <c:val>
            <c:numRef>
              <c:f>Sheet1!$B$5:$Q$5</c:f>
              <c:numCache>
                <c:formatCode>General</c:formatCode>
                <c:ptCount val="16"/>
                <c:pt idx="0">
                  <c:v>0.97</c:v>
                </c:pt>
                <c:pt idx="1">
                  <c:v>0.99</c:v>
                </c:pt>
                <c:pt idx="2">
                  <c:v>0.99</c:v>
                </c:pt>
                <c:pt idx="3">
                  <c:v>0.99</c:v>
                </c:pt>
                <c:pt idx="4">
                  <c:v>0.9</c:v>
                </c:pt>
                <c:pt idx="5">
                  <c:v>0.94</c:v>
                </c:pt>
                <c:pt idx="6">
                  <c:v>0.96</c:v>
                </c:pt>
                <c:pt idx="7">
                  <c:v>0.97</c:v>
                </c:pt>
                <c:pt idx="8">
                  <c:v>1</c:v>
                </c:pt>
                <c:pt idx="9">
                  <c:v>0.98</c:v>
                </c:pt>
                <c:pt idx="10">
                  <c:v>0.99</c:v>
                </c:pt>
                <c:pt idx="11">
                  <c:v>0.99</c:v>
                </c:pt>
                <c:pt idx="12">
                  <c:v>1</c:v>
                </c:pt>
                <c:pt idx="13">
                  <c:v>0.99</c:v>
                </c:pt>
                <c:pt idx="14">
                  <c:v>1</c:v>
                </c:pt>
                <c:pt idx="15">
                  <c:v>0.98</c:v>
                </c:pt>
              </c:numCache>
            </c:numRef>
          </c:val>
          <c:extLst>
            <c:ext xmlns:c16="http://schemas.microsoft.com/office/drawing/2014/chart" uri="{C3380CC4-5D6E-409C-BE32-E72D297353CC}">
              <c16:uniqueId val="{00000003-1320-438B-B112-95A48B99C6D9}"/>
            </c:ext>
          </c:extLst>
        </c:ser>
        <c:dLbls>
          <c:showLegendKey val="0"/>
          <c:showVal val="0"/>
          <c:showCatName val="0"/>
          <c:showSerName val="0"/>
          <c:showPercent val="0"/>
          <c:showBubbleSize val="0"/>
        </c:dLbls>
        <c:gapWidth val="219"/>
        <c:overlap val="-27"/>
        <c:axId val="1639562207"/>
        <c:axId val="1638112175"/>
      </c:barChart>
      <c:catAx>
        <c:axId val="1639562207"/>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638112175"/>
        <c:crosses val="autoZero"/>
        <c:auto val="1"/>
        <c:lblAlgn val="ctr"/>
        <c:lblOffset val="100"/>
        <c:noMultiLvlLbl val="0"/>
      </c:catAx>
      <c:valAx>
        <c:axId val="1638112175"/>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63956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TotalTime>
  <Pages>6</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Preeti Garg</cp:lastModifiedBy>
  <cp:revision>3</cp:revision>
  <dcterms:created xsi:type="dcterms:W3CDTF">2024-01-02T10:27:00Z</dcterms:created>
  <dcterms:modified xsi:type="dcterms:W3CDTF">2024-01-02T10:34:00Z</dcterms:modified>
</cp:coreProperties>
</file>