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BAAA1" w14:textId="77777777" w:rsidR="00543A67" w:rsidRDefault="00543A67" w:rsidP="00543A67">
      <w:pPr>
        <w:pStyle w:val="BodyText"/>
        <w:jc w:val="center"/>
        <w:rPr>
          <w:b/>
          <w:bCs/>
          <w:sz w:val="48"/>
          <w:szCs w:val="48"/>
          <w:lang w:val="en-IN"/>
        </w:rPr>
      </w:pPr>
      <w:r w:rsidRPr="00543A67">
        <w:rPr>
          <w:b/>
          <w:bCs/>
          <w:sz w:val="48"/>
          <w:szCs w:val="48"/>
          <w:lang w:val="en-IN"/>
        </w:rPr>
        <w:t>Leveraging AI for Plant Disease Detection and Agricultural Predictions</w:t>
      </w:r>
    </w:p>
    <w:p w14:paraId="7EE9D955" w14:textId="77777777" w:rsidR="00AB09C8" w:rsidRPr="00543A67" w:rsidRDefault="00AB09C8" w:rsidP="00543A67">
      <w:pPr>
        <w:pStyle w:val="BodyText"/>
        <w:jc w:val="center"/>
        <w:rPr>
          <w:b/>
          <w:bCs/>
          <w:sz w:val="48"/>
          <w:szCs w:val="48"/>
          <w:lang w:val="en-IN"/>
        </w:rPr>
      </w:pPr>
    </w:p>
    <w:p w14:paraId="5A4EA836" w14:textId="77777777" w:rsidR="00D9779B" w:rsidRDefault="00D9779B" w:rsidP="00543A67">
      <w:pPr>
        <w:pStyle w:val="BodyText"/>
        <w:jc w:val="center"/>
        <w:rPr>
          <w:b/>
        </w:rPr>
      </w:pPr>
    </w:p>
    <w:p w14:paraId="628889CC" w14:textId="77777777" w:rsidR="00C853FA" w:rsidRPr="002E5395" w:rsidRDefault="00C853FA" w:rsidP="00D05B24">
      <w:pPr>
        <w:pStyle w:val="TableParagraph"/>
        <w:ind w:left="0"/>
        <w:jc w:val="left"/>
        <w:sectPr w:rsidR="00C853FA" w:rsidRPr="002E5395">
          <w:type w:val="continuous"/>
          <w:pgSz w:w="12240" w:h="15840"/>
          <w:pgMar w:top="1380" w:right="800" w:bottom="280" w:left="780" w:header="720" w:footer="720" w:gutter="0"/>
          <w:cols w:space="720"/>
        </w:sectPr>
      </w:pPr>
    </w:p>
    <w:p w14:paraId="2B1B5524" w14:textId="2865C8DD" w:rsidR="00D9779B" w:rsidRPr="002E5395" w:rsidRDefault="00A77433" w:rsidP="002E5395">
      <w:pPr>
        <w:pStyle w:val="TableParagraph"/>
        <w:rPr>
          <w:sz w:val="20"/>
          <w:szCs w:val="20"/>
        </w:rPr>
      </w:pPr>
      <w:r w:rsidRPr="002E5395">
        <w:rPr>
          <w:sz w:val="20"/>
          <w:szCs w:val="20"/>
        </w:rPr>
        <w:t>A</w:t>
      </w:r>
      <w:r w:rsidR="009A6C23" w:rsidRPr="002E5395">
        <w:rPr>
          <w:sz w:val="20"/>
          <w:szCs w:val="20"/>
        </w:rPr>
        <w:t>bhishree Bisht</w:t>
      </w:r>
      <w:r w:rsidRPr="002E5395">
        <w:rPr>
          <w:sz w:val="20"/>
          <w:szCs w:val="20"/>
        </w:rPr>
        <w:br/>
        <w:t xml:space="preserve">Department of </w:t>
      </w:r>
      <w:r w:rsidR="009A6C23" w:rsidRPr="002E5395">
        <w:rPr>
          <w:sz w:val="20"/>
          <w:szCs w:val="20"/>
        </w:rPr>
        <w:t>Information Technology</w:t>
      </w:r>
    </w:p>
    <w:p w14:paraId="2B79DCE0" w14:textId="77777777" w:rsidR="00A4787F" w:rsidRPr="002E5395" w:rsidRDefault="00A4787F" w:rsidP="002E5395">
      <w:pPr>
        <w:pStyle w:val="TableParagraph"/>
        <w:rPr>
          <w:sz w:val="20"/>
          <w:szCs w:val="20"/>
        </w:rPr>
      </w:pPr>
    </w:p>
    <w:p w14:paraId="2305C626" w14:textId="77777777" w:rsidR="00A4787F" w:rsidRPr="002E5395" w:rsidRDefault="009A6C23" w:rsidP="002E5395">
      <w:pPr>
        <w:pStyle w:val="TableParagraph"/>
        <w:rPr>
          <w:sz w:val="20"/>
          <w:szCs w:val="20"/>
        </w:rPr>
      </w:pPr>
      <w:r w:rsidRPr="002E5395">
        <w:rPr>
          <w:sz w:val="20"/>
          <w:szCs w:val="20"/>
        </w:rPr>
        <w:t>KIET Group of Institutions</w:t>
      </w:r>
      <w:r w:rsidR="00FB349E" w:rsidRPr="002E5395">
        <w:rPr>
          <w:sz w:val="20"/>
          <w:szCs w:val="20"/>
        </w:rPr>
        <w:t>,</w:t>
      </w:r>
      <w:r w:rsidRPr="002E5395">
        <w:rPr>
          <w:sz w:val="20"/>
          <w:szCs w:val="20"/>
        </w:rPr>
        <w:t xml:space="preserve"> Ghaziabad</w:t>
      </w:r>
      <w:r w:rsidR="009E2077" w:rsidRPr="002E5395">
        <w:rPr>
          <w:sz w:val="20"/>
          <w:szCs w:val="20"/>
        </w:rPr>
        <w:t>, India</w:t>
      </w:r>
    </w:p>
    <w:p w14:paraId="14782BDC" w14:textId="30B2DCF3" w:rsidR="00D9779B" w:rsidRPr="002E5395" w:rsidRDefault="002E5395" w:rsidP="002E5395">
      <w:pPr>
        <w:pStyle w:val="TableParagraph"/>
        <w:rPr>
          <w:rStyle w:val="Hyperlink"/>
          <w:sz w:val="20"/>
          <w:szCs w:val="20"/>
        </w:rPr>
      </w:pPr>
      <w:r>
        <w:rPr>
          <w:sz w:val="20"/>
          <w:szCs w:val="20"/>
        </w:rPr>
        <w:fldChar w:fldCharType="begin"/>
      </w:r>
      <w:r>
        <w:rPr>
          <w:sz w:val="20"/>
          <w:szCs w:val="20"/>
        </w:rPr>
        <w:instrText>HYPERLINK "mailto:mudita.2125cse1132@kiet.edu"</w:instrText>
      </w:r>
      <w:r>
        <w:rPr>
          <w:sz w:val="20"/>
          <w:szCs w:val="20"/>
        </w:rPr>
      </w:r>
      <w:r>
        <w:rPr>
          <w:sz w:val="20"/>
          <w:szCs w:val="20"/>
        </w:rPr>
        <w:fldChar w:fldCharType="separate"/>
      </w:r>
      <w:r w:rsidR="009E2077" w:rsidRPr="002E5395">
        <w:rPr>
          <w:rStyle w:val="Hyperlink"/>
          <w:sz w:val="20"/>
          <w:szCs w:val="20"/>
        </w:rPr>
        <w:t xml:space="preserve"> </w:t>
      </w:r>
      <w:r w:rsidR="009A6C23" w:rsidRPr="002E5395">
        <w:rPr>
          <w:rStyle w:val="Hyperlink"/>
          <w:sz w:val="20"/>
          <w:szCs w:val="20"/>
        </w:rPr>
        <w:t>abhishree.2125it1047@kiet.edu</w:t>
      </w:r>
    </w:p>
    <w:p w14:paraId="01B8859C" w14:textId="13EA5067" w:rsidR="005832C2" w:rsidRPr="002E5395" w:rsidRDefault="002E5395" w:rsidP="002E5395">
      <w:pPr>
        <w:pStyle w:val="TableParagraph"/>
        <w:rPr>
          <w:sz w:val="20"/>
          <w:szCs w:val="20"/>
        </w:rPr>
      </w:pPr>
      <w:r>
        <w:rPr>
          <w:sz w:val="20"/>
          <w:szCs w:val="20"/>
        </w:rPr>
        <w:fldChar w:fldCharType="end"/>
      </w:r>
      <w:r w:rsidR="009E2077" w:rsidRPr="002E5395">
        <w:rPr>
          <w:sz w:val="20"/>
          <w:szCs w:val="20"/>
        </w:rPr>
        <w:br w:type="column"/>
      </w:r>
      <w:r w:rsidR="00907FFD" w:rsidRPr="002E5395">
        <w:rPr>
          <w:sz w:val="20"/>
          <w:szCs w:val="20"/>
        </w:rPr>
        <w:t>A</w:t>
      </w:r>
      <w:r w:rsidR="009A6C23" w:rsidRPr="002E5395">
        <w:rPr>
          <w:sz w:val="20"/>
          <w:szCs w:val="20"/>
        </w:rPr>
        <w:t>kanksha Tiwari</w:t>
      </w:r>
      <w:r w:rsidR="005B4413" w:rsidRPr="002E5395">
        <w:rPr>
          <w:sz w:val="20"/>
          <w:szCs w:val="20"/>
        </w:rPr>
        <w:br/>
      </w:r>
      <w:r w:rsidR="005832C2" w:rsidRPr="002E5395">
        <w:rPr>
          <w:sz w:val="20"/>
          <w:szCs w:val="20"/>
        </w:rPr>
        <w:t xml:space="preserve">Department of </w:t>
      </w:r>
      <w:r w:rsidR="009A6C23" w:rsidRPr="002E5395">
        <w:rPr>
          <w:sz w:val="20"/>
          <w:szCs w:val="20"/>
        </w:rPr>
        <w:t>Information Technology</w:t>
      </w:r>
    </w:p>
    <w:p w14:paraId="60F1958E" w14:textId="77777777" w:rsidR="00A4787F" w:rsidRPr="002E5395" w:rsidRDefault="00A4787F" w:rsidP="002E5395">
      <w:pPr>
        <w:pStyle w:val="TableParagraph"/>
        <w:rPr>
          <w:sz w:val="20"/>
          <w:szCs w:val="20"/>
        </w:rPr>
      </w:pPr>
    </w:p>
    <w:p w14:paraId="4385B6AE" w14:textId="77777777" w:rsidR="00A4787F" w:rsidRPr="002E5395" w:rsidRDefault="009A6C23" w:rsidP="002E5395">
      <w:pPr>
        <w:pStyle w:val="TableParagraph"/>
        <w:rPr>
          <w:sz w:val="20"/>
          <w:szCs w:val="20"/>
        </w:rPr>
      </w:pPr>
      <w:r w:rsidRPr="002E5395">
        <w:rPr>
          <w:sz w:val="20"/>
          <w:szCs w:val="20"/>
        </w:rPr>
        <w:t>KIET Group of Institutions</w:t>
      </w:r>
      <w:r w:rsidR="00FB349E" w:rsidRPr="002E5395">
        <w:rPr>
          <w:sz w:val="20"/>
          <w:szCs w:val="20"/>
        </w:rPr>
        <w:t xml:space="preserve">, </w:t>
      </w:r>
      <w:r w:rsidRPr="002E5395">
        <w:rPr>
          <w:sz w:val="20"/>
          <w:szCs w:val="20"/>
        </w:rPr>
        <w:t>Ghaziabad</w:t>
      </w:r>
      <w:r w:rsidR="005832C2" w:rsidRPr="002E5395">
        <w:rPr>
          <w:sz w:val="20"/>
          <w:szCs w:val="20"/>
        </w:rPr>
        <w:t xml:space="preserve">, India </w:t>
      </w:r>
    </w:p>
    <w:p w14:paraId="32B85143" w14:textId="46F75EF8" w:rsidR="009E7D77" w:rsidRPr="002E5395" w:rsidRDefault="002E5395" w:rsidP="002E5395">
      <w:pPr>
        <w:pStyle w:val="TableParagraph"/>
        <w:rPr>
          <w:rStyle w:val="Hyperlink"/>
          <w:sz w:val="20"/>
          <w:szCs w:val="20"/>
        </w:rPr>
      </w:pPr>
      <w:r>
        <w:rPr>
          <w:sz w:val="20"/>
          <w:szCs w:val="20"/>
        </w:rPr>
        <w:fldChar w:fldCharType="begin"/>
      </w:r>
      <w:r>
        <w:rPr>
          <w:sz w:val="20"/>
          <w:szCs w:val="20"/>
        </w:rPr>
        <w:instrText>HYPERLINK "mailto:mudita.2125cse1132@kiet.edu"</w:instrText>
      </w:r>
      <w:r>
        <w:rPr>
          <w:sz w:val="20"/>
          <w:szCs w:val="20"/>
        </w:rPr>
      </w:r>
      <w:r>
        <w:rPr>
          <w:sz w:val="20"/>
          <w:szCs w:val="20"/>
        </w:rPr>
        <w:fldChar w:fldCharType="separate"/>
      </w:r>
      <w:r w:rsidR="00A4787F" w:rsidRPr="002E5395">
        <w:rPr>
          <w:rStyle w:val="Hyperlink"/>
          <w:sz w:val="20"/>
          <w:szCs w:val="20"/>
        </w:rPr>
        <w:t>akanksha.2125it1158@kiet.edu</w:t>
      </w:r>
    </w:p>
    <w:p w14:paraId="0457DC8E" w14:textId="55000D2A" w:rsidR="00A4787F" w:rsidRPr="002E5395" w:rsidRDefault="002E5395" w:rsidP="002E5395">
      <w:pPr>
        <w:pStyle w:val="TableParagraph"/>
        <w:rPr>
          <w:sz w:val="20"/>
          <w:szCs w:val="20"/>
        </w:rPr>
      </w:pPr>
      <w:r>
        <w:rPr>
          <w:sz w:val="20"/>
          <w:szCs w:val="20"/>
        </w:rPr>
        <w:fldChar w:fldCharType="end"/>
      </w:r>
      <w:r w:rsidR="005832C2" w:rsidRPr="002E5395">
        <w:rPr>
          <w:sz w:val="20"/>
          <w:szCs w:val="20"/>
        </w:rPr>
        <w:br w:type="column"/>
      </w:r>
      <w:r w:rsidR="009A6C23" w:rsidRPr="002E5395">
        <w:rPr>
          <w:sz w:val="20"/>
          <w:szCs w:val="20"/>
        </w:rPr>
        <w:t>Navya Rajvanshi</w:t>
      </w:r>
    </w:p>
    <w:p w14:paraId="1237CEB4" w14:textId="792D42F8" w:rsidR="00A4787F" w:rsidRPr="002E5395" w:rsidRDefault="007952E8" w:rsidP="002E5395">
      <w:pPr>
        <w:pStyle w:val="TableParagraph"/>
        <w:rPr>
          <w:sz w:val="20"/>
          <w:szCs w:val="20"/>
        </w:rPr>
      </w:pPr>
      <w:r w:rsidRPr="002E5395">
        <w:rPr>
          <w:sz w:val="20"/>
          <w:szCs w:val="20"/>
        </w:rPr>
        <w:t xml:space="preserve">Department of </w:t>
      </w:r>
      <w:r w:rsidR="009A6C23" w:rsidRPr="002E5395">
        <w:rPr>
          <w:sz w:val="20"/>
          <w:szCs w:val="20"/>
        </w:rPr>
        <w:t>Computer Science and Engineering</w:t>
      </w:r>
    </w:p>
    <w:p w14:paraId="29E4F289" w14:textId="77777777" w:rsidR="00A4787F" w:rsidRPr="002E5395" w:rsidRDefault="009A6C23" w:rsidP="002E5395">
      <w:pPr>
        <w:pStyle w:val="TableParagraph"/>
        <w:rPr>
          <w:sz w:val="20"/>
          <w:szCs w:val="20"/>
        </w:rPr>
      </w:pPr>
      <w:r w:rsidRPr="002E5395">
        <w:rPr>
          <w:sz w:val="20"/>
          <w:szCs w:val="20"/>
        </w:rPr>
        <w:t>KIET Group of Institutions</w:t>
      </w:r>
      <w:r w:rsidR="00FB349E" w:rsidRPr="002E5395">
        <w:rPr>
          <w:sz w:val="20"/>
          <w:szCs w:val="20"/>
        </w:rPr>
        <w:t xml:space="preserve">, </w:t>
      </w:r>
      <w:r w:rsidRPr="002E5395">
        <w:rPr>
          <w:sz w:val="20"/>
          <w:szCs w:val="20"/>
        </w:rPr>
        <w:t>Ghaziabad</w:t>
      </w:r>
      <w:r w:rsidR="007952E8" w:rsidRPr="002E5395">
        <w:rPr>
          <w:sz w:val="20"/>
          <w:szCs w:val="20"/>
        </w:rPr>
        <w:t>, India</w:t>
      </w:r>
    </w:p>
    <w:p w14:paraId="1CFAEBB7" w14:textId="53FF8E9A" w:rsidR="00D9779B" w:rsidRPr="002E5395" w:rsidRDefault="007952E8" w:rsidP="002E5395">
      <w:pPr>
        <w:pStyle w:val="TableParagraph"/>
        <w:rPr>
          <w:rStyle w:val="Hyperlink"/>
          <w:sz w:val="20"/>
          <w:szCs w:val="20"/>
        </w:rPr>
      </w:pPr>
      <w:r w:rsidRPr="002E5395">
        <w:rPr>
          <w:sz w:val="20"/>
          <w:szCs w:val="20"/>
        </w:rPr>
        <w:t xml:space="preserve"> </w:t>
      </w:r>
      <w:r w:rsidR="002E5395">
        <w:rPr>
          <w:sz w:val="20"/>
          <w:szCs w:val="20"/>
        </w:rPr>
        <w:fldChar w:fldCharType="begin"/>
      </w:r>
      <w:r w:rsidR="002E5395">
        <w:rPr>
          <w:sz w:val="20"/>
          <w:szCs w:val="20"/>
        </w:rPr>
        <w:instrText>HYPERLINK "mailto:mudita.2125cse1132@kiet.edu"</w:instrText>
      </w:r>
      <w:r w:rsidR="002E5395">
        <w:rPr>
          <w:sz w:val="20"/>
          <w:szCs w:val="20"/>
        </w:rPr>
      </w:r>
      <w:r w:rsidR="002E5395">
        <w:rPr>
          <w:sz w:val="20"/>
          <w:szCs w:val="20"/>
        </w:rPr>
        <w:fldChar w:fldCharType="separate"/>
      </w:r>
      <w:r w:rsidR="00A4787F" w:rsidRPr="002E5395">
        <w:rPr>
          <w:rStyle w:val="Hyperlink"/>
          <w:sz w:val="20"/>
          <w:szCs w:val="20"/>
        </w:rPr>
        <w:t>navya.2125cse1066@kiet.edu</w:t>
      </w:r>
    </w:p>
    <w:p w14:paraId="61318D44" w14:textId="215BFD6D" w:rsidR="00FA3AD3" w:rsidRPr="00A4787F" w:rsidRDefault="002E5395" w:rsidP="002E5395">
      <w:pPr>
        <w:pStyle w:val="TableParagraph"/>
        <w:rPr>
          <w:sz w:val="20"/>
          <w:szCs w:val="20"/>
        </w:rPr>
        <w:sectPr w:rsidR="00FA3AD3" w:rsidRPr="00A4787F" w:rsidSect="00FA3AD3">
          <w:type w:val="continuous"/>
          <w:pgSz w:w="12240" w:h="15840"/>
          <w:pgMar w:top="1380" w:right="800" w:bottom="280" w:left="780" w:header="720" w:footer="720" w:gutter="0"/>
          <w:cols w:num="3" w:space="92"/>
        </w:sectPr>
      </w:pPr>
      <w:r>
        <w:rPr>
          <w:sz w:val="20"/>
          <w:szCs w:val="20"/>
        </w:rPr>
        <w:fldChar w:fldCharType="end"/>
      </w:r>
    </w:p>
    <w:p w14:paraId="191C56A0" w14:textId="77777777" w:rsidR="00A4787F" w:rsidRPr="002E5395" w:rsidRDefault="009A6C23" w:rsidP="002E5395">
      <w:pPr>
        <w:pStyle w:val="TableParagraph"/>
        <w:rPr>
          <w:sz w:val="20"/>
          <w:szCs w:val="20"/>
        </w:rPr>
      </w:pPr>
      <w:r w:rsidRPr="002E5395">
        <w:rPr>
          <w:sz w:val="20"/>
          <w:szCs w:val="20"/>
        </w:rPr>
        <w:t>Mudita Shakya</w:t>
      </w:r>
      <w:r w:rsidR="006C7D83" w:rsidRPr="002E5395">
        <w:rPr>
          <w:sz w:val="20"/>
          <w:szCs w:val="20"/>
        </w:rPr>
        <w:br/>
      </w:r>
      <w:r w:rsidR="00FB349E" w:rsidRPr="002E5395">
        <w:rPr>
          <w:sz w:val="20"/>
          <w:szCs w:val="20"/>
        </w:rPr>
        <w:t xml:space="preserve">Department of </w:t>
      </w:r>
      <w:r w:rsidRPr="002E5395">
        <w:rPr>
          <w:sz w:val="20"/>
          <w:szCs w:val="20"/>
        </w:rPr>
        <w:t>Computer Science and Engineering</w:t>
      </w:r>
    </w:p>
    <w:p w14:paraId="4BF9977E" w14:textId="77777777" w:rsidR="002E5395" w:rsidRPr="002E5395" w:rsidRDefault="00A4787F" w:rsidP="002E5395">
      <w:pPr>
        <w:pStyle w:val="TableParagraph"/>
        <w:rPr>
          <w:sz w:val="20"/>
          <w:szCs w:val="20"/>
        </w:rPr>
      </w:pPr>
      <w:r w:rsidRPr="002E5395">
        <w:rPr>
          <w:sz w:val="20"/>
          <w:szCs w:val="20"/>
        </w:rPr>
        <w:t xml:space="preserve">KIET Group of Institution, Ghaziabad, </w:t>
      </w:r>
      <w:r w:rsidR="006C7D83" w:rsidRPr="002E5395">
        <w:rPr>
          <w:sz w:val="20"/>
          <w:szCs w:val="20"/>
        </w:rPr>
        <w:t>India</w:t>
      </w:r>
      <w:r w:rsidR="00FB349E" w:rsidRPr="002E5395">
        <w:rPr>
          <w:sz w:val="20"/>
          <w:szCs w:val="20"/>
        </w:rPr>
        <w:t xml:space="preserve"> </w:t>
      </w:r>
      <w:r w:rsidR="002E5395">
        <w:rPr>
          <w:sz w:val="20"/>
          <w:szCs w:val="20"/>
        </w:rPr>
        <w:fldChar w:fldCharType="begin"/>
      </w:r>
      <w:r w:rsidR="002E5395">
        <w:rPr>
          <w:sz w:val="20"/>
          <w:szCs w:val="20"/>
        </w:rPr>
        <w:instrText>HYPERLINK "mailto:</w:instrText>
      </w:r>
      <w:r w:rsidR="002E5395" w:rsidRPr="002E5395">
        <w:rPr>
          <w:sz w:val="20"/>
          <w:szCs w:val="20"/>
        </w:rPr>
        <w:instrText>mudita.2125cse1132@kiet.edu</w:instrText>
      </w:r>
    </w:p>
    <w:p w14:paraId="4135A67F" w14:textId="77777777" w:rsidR="002E5395" w:rsidRPr="00C900C8" w:rsidRDefault="002E5395" w:rsidP="002E5395">
      <w:pPr>
        <w:pStyle w:val="TableParagraph"/>
        <w:rPr>
          <w:rStyle w:val="Hyperlink"/>
          <w:sz w:val="20"/>
          <w:szCs w:val="20"/>
        </w:rPr>
      </w:pPr>
      <w:r>
        <w:rPr>
          <w:sz w:val="20"/>
          <w:szCs w:val="20"/>
        </w:rPr>
        <w:instrText>"</w:instrText>
      </w:r>
      <w:r>
        <w:rPr>
          <w:sz w:val="20"/>
          <w:szCs w:val="20"/>
        </w:rPr>
      </w:r>
      <w:r>
        <w:rPr>
          <w:sz w:val="20"/>
          <w:szCs w:val="20"/>
        </w:rPr>
        <w:fldChar w:fldCharType="separate"/>
      </w:r>
      <w:r w:rsidRPr="00C900C8">
        <w:rPr>
          <w:rStyle w:val="Hyperlink"/>
          <w:sz w:val="20"/>
          <w:szCs w:val="20"/>
        </w:rPr>
        <w:t>mudita.2125cse1132@kiet.edu</w:t>
      </w:r>
    </w:p>
    <w:p w14:paraId="52650139" w14:textId="65C72A5E" w:rsidR="002E5395" w:rsidRDefault="002E5395" w:rsidP="00AB09C8">
      <w:pPr>
        <w:pStyle w:val="TableParagraph"/>
        <w:ind w:left="0"/>
        <w:jc w:val="left"/>
      </w:pPr>
      <w:r>
        <w:rPr>
          <w:sz w:val="20"/>
          <w:szCs w:val="20"/>
        </w:rPr>
        <w:fldChar w:fldCharType="end"/>
      </w:r>
    </w:p>
    <w:p w14:paraId="5E8A32DB" w14:textId="77777777" w:rsidR="00AB09C8" w:rsidRDefault="00AB09C8" w:rsidP="002E5395">
      <w:pPr>
        <w:pStyle w:val="TableParagraph"/>
        <w:rPr>
          <w:sz w:val="20"/>
          <w:szCs w:val="20"/>
        </w:rPr>
      </w:pPr>
    </w:p>
    <w:p w14:paraId="03AB0AF5" w14:textId="11C21BD4" w:rsidR="00AB09C8" w:rsidRDefault="00A4787F" w:rsidP="003B1947">
      <w:pPr>
        <w:pStyle w:val="TableParagraph"/>
        <w:ind w:left="0"/>
        <w:rPr>
          <w:sz w:val="20"/>
          <w:szCs w:val="20"/>
        </w:rPr>
      </w:pPr>
      <w:r w:rsidRPr="002E5395">
        <w:rPr>
          <w:sz w:val="20"/>
          <w:szCs w:val="20"/>
        </w:rPr>
        <w:t>Ayushi</w:t>
      </w:r>
    </w:p>
    <w:p w14:paraId="44851D6C" w14:textId="514C8F53" w:rsidR="00AB09C8" w:rsidRDefault="006C7D83" w:rsidP="003B1947">
      <w:pPr>
        <w:pStyle w:val="TableParagraph"/>
        <w:rPr>
          <w:sz w:val="20"/>
          <w:szCs w:val="20"/>
        </w:rPr>
      </w:pPr>
      <w:r w:rsidRPr="002E5395">
        <w:rPr>
          <w:sz w:val="20"/>
          <w:szCs w:val="20"/>
        </w:rPr>
        <w:t>Department of</w:t>
      </w:r>
      <w:r w:rsidR="00A4787F" w:rsidRPr="002E5395">
        <w:rPr>
          <w:sz w:val="20"/>
          <w:szCs w:val="20"/>
        </w:rPr>
        <w:t xml:space="preserve"> Information</w:t>
      </w:r>
    </w:p>
    <w:p w14:paraId="619D79C7" w14:textId="5620D480" w:rsidR="006C7D83" w:rsidRPr="002E5395" w:rsidRDefault="00A4787F" w:rsidP="003B1947">
      <w:pPr>
        <w:pStyle w:val="TableParagraph"/>
        <w:rPr>
          <w:sz w:val="20"/>
          <w:szCs w:val="20"/>
        </w:rPr>
      </w:pPr>
      <w:r w:rsidRPr="002E5395">
        <w:rPr>
          <w:sz w:val="20"/>
          <w:szCs w:val="20"/>
        </w:rPr>
        <w:t>Technology</w:t>
      </w:r>
    </w:p>
    <w:p w14:paraId="647142D9" w14:textId="012345D6" w:rsidR="002E5395" w:rsidRDefault="00A4787F" w:rsidP="003B1947">
      <w:pPr>
        <w:pStyle w:val="TableParagraph"/>
        <w:rPr>
          <w:sz w:val="20"/>
          <w:szCs w:val="20"/>
        </w:rPr>
      </w:pPr>
      <w:r w:rsidRPr="002E5395">
        <w:rPr>
          <w:sz w:val="20"/>
          <w:szCs w:val="20"/>
        </w:rPr>
        <w:t>KIET Group of Institution</w:t>
      </w:r>
      <w:r w:rsidR="00F86176" w:rsidRPr="002E5395">
        <w:rPr>
          <w:sz w:val="20"/>
          <w:szCs w:val="20"/>
        </w:rPr>
        <w:t>,</w:t>
      </w:r>
    </w:p>
    <w:p w14:paraId="7155A314" w14:textId="148C464A" w:rsidR="006C7D83" w:rsidRPr="002E5395" w:rsidRDefault="00A4787F" w:rsidP="003B1947">
      <w:pPr>
        <w:pStyle w:val="TableParagraph"/>
        <w:rPr>
          <w:sz w:val="20"/>
          <w:szCs w:val="20"/>
        </w:rPr>
      </w:pPr>
      <w:r w:rsidRPr="002E5395">
        <w:rPr>
          <w:sz w:val="20"/>
          <w:szCs w:val="20"/>
        </w:rPr>
        <w:t>Ghaziabad</w:t>
      </w:r>
      <w:r w:rsidR="00F86176" w:rsidRPr="002E5395">
        <w:rPr>
          <w:sz w:val="20"/>
          <w:szCs w:val="20"/>
        </w:rPr>
        <w:t>, India</w:t>
      </w:r>
    </w:p>
    <w:p w14:paraId="3A534941" w14:textId="2C1BCD9D" w:rsidR="00C460AC" w:rsidRPr="002E5395" w:rsidRDefault="002E5395" w:rsidP="003B1947">
      <w:pPr>
        <w:pStyle w:val="TableParagraph"/>
        <w:rPr>
          <w:rStyle w:val="Hyperlink"/>
          <w:sz w:val="20"/>
          <w:szCs w:val="20"/>
        </w:rPr>
      </w:pPr>
      <w:r>
        <w:rPr>
          <w:sz w:val="20"/>
          <w:szCs w:val="20"/>
        </w:rPr>
        <w:fldChar w:fldCharType="begin"/>
      </w:r>
      <w:r>
        <w:rPr>
          <w:sz w:val="20"/>
          <w:szCs w:val="20"/>
        </w:rPr>
        <w:instrText>HYPERLINK "mailto:mudita.2125cse1132@kiet.edu"</w:instrText>
      </w:r>
      <w:r>
        <w:rPr>
          <w:sz w:val="20"/>
          <w:szCs w:val="20"/>
        </w:rPr>
      </w:r>
      <w:r>
        <w:rPr>
          <w:sz w:val="20"/>
          <w:szCs w:val="20"/>
        </w:rPr>
        <w:fldChar w:fldCharType="separate"/>
      </w:r>
      <w:r w:rsidR="00A4787F" w:rsidRPr="002E5395">
        <w:rPr>
          <w:rStyle w:val="Hyperlink"/>
          <w:sz w:val="20"/>
          <w:szCs w:val="20"/>
        </w:rPr>
        <w:t>ayushi.it@kiet.edu</w:t>
      </w:r>
    </w:p>
    <w:p w14:paraId="5CCB118A" w14:textId="47FDA6B7" w:rsidR="00A4787F" w:rsidRPr="002E5395" w:rsidRDefault="002E5395" w:rsidP="003B1947">
      <w:pPr>
        <w:pStyle w:val="TableParagraph"/>
      </w:pPr>
      <w:r>
        <w:rPr>
          <w:sz w:val="20"/>
          <w:szCs w:val="20"/>
        </w:rPr>
        <w:fldChar w:fldCharType="end"/>
      </w:r>
    </w:p>
    <w:p w14:paraId="2646D3C5" w14:textId="77777777" w:rsidR="00A4787F" w:rsidRDefault="00A4787F" w:rsidP="003B1947">
      <w:pPr>
        <w:pStyle w:val="BodyText"/>
      </w:pPr>
    </w:p>
    <w:p w14:paraId="4FA09ECA" w14:textId="5CE526FE" w:rsidR="00F86176" w:rsidRPr="002E5395" w:rsidRDefault="00A4787F" w:rsidP="003B1947">
      <w:pPr>
        <w:pStyle w:val="TableParagraph"/>
        <w:ind w:left="0"/>
        <w:rPr>
          <w:sz w:val="20"/>
          <w:szCs w:val="20"/>
        </w:rPr>
      </w:pPr>
      <w:r w:rsidRPr="002E5395">
        <w:rPr>
          <w:sz w:val="20"/>
          <w:szCs w:val="20"/>
        </w:rPr>
        <w:t>Himan Kalita</w:t>
      </w:r>
    </w:p>
    <w:p w14:paraId="45BE30B7" w14:textId="60D0746D" w:rsidR="00A4787F" w:rsidRPr="002E5395" w:rsidRDefault="00A4787F" w:rsidP="003B1947">
      <w:pPr>
        <w:pStyle w:val="TableParagraph"/>
        <w:rPr>
          <w:sz w:val="20"/>
          <w:szCs w:val="20"/>
        </w:rPr>
      </w:pPr>
      <w:r w:rsidRPr="002E5395">
        <w:rPr>
          <w:sz w:val="20"/>
          <w:szCs w:val="20"/>
        </w:rPr>
        <w:t>Department of Computer Science and Engineering</w:t>
      </w:r>
    </w:p>
    <w:p w14:paraId="51A40906" w14:textId="6B869471" w:rsidR="00A4787F" w:rsidRPr="002E5395" w:rsidRDefault="00A4787F" w:rsidP="003B1947">
      <w:pPr>
        <w:pStyle w:val="TableParagraph"/>
        <w:rPr>
          <w:sz w:val="20"/>
          <w:szCs w:val="20"/>
        </w:rPr>
      </w:pPr>
      <w:r w:rsidRPr="002E5395">
        <w:rPr>
          <w:sz w:val="20"/>
          <w:szCs w:val="20"/>
        </w:rPr>
        <w:t>KIET Group of Institutions, Ghaziabad, India</w:t>
      </w:r>
    </w:p>
    <w:p w14:paraId="1798963B" w14:textId="1F29844C" w:rsidR="00A4787F" w:rsidRPr="002E5395" w:rsidRDefault="002E5395" w:rsidP="003B1947">
      <w:pPr>
        <w:pStyle w:val="TableParagraph"/>
        <w:rPr>
          <w:rStyle w:val="Hyperlink"/>
          <w:sz w:val="20"/>
          <w:szCs w:val="20"/>
        </w:rPr>
      </w:pPr>
      <w:r>
        <w:rPr>
          <w:sz w:val="20"/>
          <w:szCs w:val="20"/>
        </w:rPr>
        <w:fldChar w:fldCharType="begin"/>
      </w:r>
      <w:r>
        <w:rPr>
          <w:sz w:val="20"/>
          <w:szCs w:val="20"/>
        </w:rPr>
        <w:instrText>HYPERLINK "mailto:mudita.2125cse1132@kiet.edu"</w:instrText>
      </w:r>
      <w:r>
        <w:rPr>
          <w:sz w:val="20"/>
          <w:szCs w:val="20"/>
        </w:rPr>
      </w:r>
      <w:r>
        <w:rPr>
          <w:sz w:val="20"/>
          <w:szCs w:val="20"/>
        </w:rPr>
        <w:fldChar w:fldCharType="separate"/>
      </w:r>
      <w:r w:rsidR="00A4787F" w:rsidRPr="002E5395">
        <w:rPr>
          <w:rStyle w:val="Hyperlink"/>
          <w:sz w:val="20"/>
          <w:szCs w:val="20"/>
        </w:rPr>
        <w:t>Himan.kalita@kiet.edu</w:t>
      </w:r>
    </w:p>
    <w:p w14:paraId="56A7BB56" w14:textId="2B9E31B2" w:rsidR="00A4787F" w:rsidRPr="00A4787F" w:rsidRDefault="002E5395" w:rsidP="003B1947">
      <w:pPr>
        <w:pStyle w:val="TableParagraph"/>
        <w:rPr>
          <w:sz w:val="20"/>
          <w:szCs w:val="20"/>
        </w:rPr>
      </w:pPr>
      <w:r>
        <w:rPr>
          <w:sz w:val="20"/>
          <w:szCs w:val="20"/>
        </w:rPr>
        <w:fldChar w:fldCharType="end"/>
      </w:r>
    </w:p>
    <w:p w14:paraId="1BBC4EF1" w14:textId="6DAF0A9B" w:rsidR="006C7D83" w:rsidRPr="00A4787F" w:rsidRDefault="006C7D83" w:rsidP="003B1947">
      <w:pPr>
        <w:pStyle w:val="BodyText"/>
        <w:sectPr w:rsidR="006C7D83" w:rsidRPr="00A4787F" w:rsidSect="006C7D83">
          <w:type w:val="continuous"/>
          <w:pgSz w:w="12240" w:h="15840"/>
          <w:pgMar w:top="1380" w:right="800" w:bottom="280" w:left="780" w:header="720" w:footer="720" w:gutter="0"/>
          <w:cols w:num="3" w:space="720"/>
        </w:sectPr>
      </w:pPr>
    </w:p>
    <w:p w14:paraId="4FF67362" w14:textId="1842CF89" w:rsidR="00D9779B" w:rsidRDefault="009E2077" w:rsidP="00CF46BF">
      <w:pPr>
        <w:jc w:val="both"/>
        <w:rPr>
          <w:b/>
          <w:sz w:val="17"/>
        </w:rPr>
      </w:pPr>
      <w:r>
        <w:rPr>
          <w:b/>
          <w:i/>
          <w:sz w:val="18"/>
        </w:rPr>
        <w:t>Abstract</w:t>
      </w:r>
      <w:r>
        <w:rPr>
          <w:b/>
          <w:sz w:val="18"/>
        </w:rPr>
        <w:t>—</w:t>
      </w:r>
      <w:r>
        <w:rPr>
          <w:b/>
          <w:spacing w:val="-9"/>
          <w:sz w:val="18"/>
        </w:rPr>
        <w:t xml:space="preserve"> </w:t>
      </w:r>
      <w:r w:rsidR="00CF46BF" w:rsidRPr="00CF46BF">
        <w:rPr>
          <w:b/>
          <w:bCs/>
          <w:sz w:val="18"/>
          <w:szCs w:val="18"/>
          <w:lang w:val="en-IN"/>
        </w:rPr>
        <w:t>The agriculture sector, a pillar of India's economy, employs a sizable section of the workforce and contributes significantly to the country's GDP. However, it faces chronic obstacles such as erratic weather patterns, deteriorating soil fertility, and frequent plant diseases, all of which have a detrimental influence on crop yields and farmer revenue. Using sophisticated technologies is critical for tackling these concerns and guaranteeing sustainable agriculture and food security.This paper describes an advanced machine learning (ML) platform used for crop recommendation, plant disease diagnostics, and fertilizer optimization. The platform uses complex algorithms such as Convolutional Neural Networks (CNNs), Random Forest, and XGBoost, as well as soil, weather, and crop health data, to provide actionable insights. These algorithms provide for accurate predictions and recommendations, with XGBoost having the highest scoring 99.3%, CNNs excel at detecting plant diseases through images, whereas ensemble models such as Random Forest and XGBoost provide accurate crop and fertilizer recommendations.</w:t>
      </w:r>
    </w:p>
    <w:p w14:paraId="75BCF1A5" w14:textId="77777777" w:rsidR="00CF46BF" w:rsidRDefault="00CF46BF" w:rsidP="00CF46BF">
      <w:pPr>
        <w:spacing w:line="242" w:lineRule="auto"/>
        <w:ind w:right="39"/>
        <w:jc w:val="both"/>
        <w:rPr>
          <w:b/>
          <w:sz w:val="18"/>
        </w:rPr>
      </w:pPr>
    </w:p>
    <w:p w14:paraId="3CB5578F" w14:textId="2A5E10F3" w:rsidR="00D9779B" w:rsidRDefault="009E2077" w:rsidP="00CF46BF">
      <w:pPr>
        <w:spacing w:line="242" w:lineRule="auto"/>
        <w:ind w:right="39"/>
        <w:jc w:val="both"/>
        <w:rPr>
          <w:b/>
          <w:sz w:val="18"/>
        </w:rPr>
      </w:pPr>
      <w:r>
        <w:rPr>
          <w:b/>
          <w:sz w:val="18"/>
        </w:rPr>
        <w:t xml:space="preserve">Keywords— </w:t>
      </w:r>
      <w:r w:rsidR="00CF46BF" w:rsidRPr="00CF46BF">
        <w:rPr>
          <w:b/>
          <w:bCs/>
          <w:sz w:val="18"/>
          <w:szCs w:val="18"/>
          <w:lang w:val="en-IN"/>
        </w:rPr>
        <w:t>Machine Learning, crop recommendation, plant disease diagnosis, fertilizer optimization, CNNs, Random Forest, XGBoost</w:t>
      </w:r>
      <w:r w:rsidR="001964AB">
        <w:rPr>
          <w:b/>
          <w:sz w:val="18"/>
        </w:rPr>
        <w:t>.</w:t>
      </w:r>
    </w:p>
    <w:p w14:paraId="36D9C532" w14:textId="77777777" w:rsidR="005A3457" w:rsidRDefault="005A3457" w:rsidP="005A3457">
      <w:pPr>
        <w:tabs>
          <w:tab w:val="left" w:pos="2321"/>
          <w:tab w:val="left" w:pos="2322"/>
        </w:tabs>
        <w:rPr>
          <w:sz w:val="20"/>
          <w:szCs w:val="20"/>
        </w:rPr>
      </w:pPr>
    </w:p>
    <w:p w14:paraId="3719E765" w14:textId="54E37A2B" w:rsidR="008A5F74" w:rsidRPr="005A3457" w:rsidRDefault="005A3457" w:rsidP="005A3457">
      <w:pPr>
        <w:tabs>
          <w:tab w:val="left" w:pos="2321"/>
          <w:tab w:val="left" w:pos="2322"/>
        </w:tabs>
        <w:rPr>
          <w:sz w:val="20"/>
          <w:szCs w:val="20"/>
        </w:rPr>
      </w:pPr>
      <w:r>
        <w:rPr>
          <w:sz w:val="20"/>
          <w:szCs w:val="20"/>
        </w:rPr>
        <w:t xml:space="preserve">                </w:t>
      </w:r>
      <w:r w:rsidR="00BC3A80">
        <w:rPr>
          <w:sz w:val="20"/>
          <w:szCs w:val="20"/>
        </w:rPr>
        <w:t xml:space="preserve"> </w:t>
      </w:r>
      <w:r>
        <w:rPr>
          <w:sz w:val="20"/>
          <w:szCs w:val="20"/>
        </w:rPr>
        <w:t xml:space="preserve">I.   </w:t>
      </w:r>
      <w:r w:rsidR="009E2077" w:rsidRPr="005A3457">
        <w:rPr>
          <w:sz w:val="20"/>
          <w:szCs w:val="20"/>
        </w:rPr>
        <w:t>INTRODUCTION</w:t>
      </w:r>
    </w:p>
    <w:p w14:paraId="289B1BA2" w14:textId="77777777" w:rsidR="00C853FA" w:rsidRPr="008A5F74" w:rsidRDefault="00C853FA" w:rsidP="00C853FA">
      <w:pPr>
        <w:pStyle w:val="ListParagraph"/>
        <w:tabs>
          <w:tab w:val="left" w:pos="2321"/>
          <w:tab w:val="left" w:pos="2322"/>
        </w:tabs>
        <w:ind w:left="2321" w:firstLine="0"/>
        <w:jc w:val="left"/>
        <w:rPr>
          <w:sz w:val="16"/>
        </w:rPr>
      </w:pPr>
    </w:p>
    <w:p w14:paraId="619B4C8D" w14:textId="67F8DAF8" w:rsidR="00AB09C8" w:rsidRDefault="00557588" w:rsidP="00AB09C8">
      <w:pPr>
        <w:jc w:val="both"/>
        <w:rPr>
          <w:sz w:val="20"/>
          <w:szCs w:val="20"/>
          <w:lang w:eastAsia="en-IN"/>
        </w:rPr>
      </w:pPr>
      <w:r>
        <w:t xml:space="preserve">   </w:t>
      </w:r>
      <w:r w:rsidR="00CF46BF" w:rsidRPr="00D6086E">
        <w:rPr>
          <w:sz w:val="20"/>
          <w:szCs w:val="20"/>
          <w:lang w:eastAsia="en-IN"/>
        </w:rPr>
        <w:t>Agriculture is an important part of India's economy, employing roughly half of the country's population and accounting for 16% of its GDP.</w:t>
      </w:r>
      <w:r w:rsidR="00CF46BF">
        <w:rPr>
          <w:sz w:val="20"/>
          <w:szCs w:val="20"/>
          <w:lang w:eastAsia="en-IN"/>
        </w:rPr>
        <w:t>[1]</w:t>
      </w:r>
      <w:r w:rsidR="00CF46BF" w:rsidRPr="00D6086E">
        <w:rPr>
          <w:sz w:val="20"/>
          <w:szCs w:val="20"/>
          <w:lang w:eastAsia="en-IN"/>
        </w:rPr>
        <w:t xml:space="preserve"> Despite its importance, the industry faces ongoing challenges such as unpredictable weather patterns, deteriorating soil fertility, and frequent outbreaks of plant diseases. These challenges have a considerable impact on agricultural production and farmer livelihoods, highlighting the urgent need for sustainable farming practices. Furthermore, with global hunger projected to triple by 2050, there is a rising need for precision agriculture to effectively manage natural resources and </w:t>
      </w:r>
      <w:r w:rsidR="00937475" w:rsidRPr="00D6086E">
        <w:rPr>
          <w:sz w:val="20"/>
          <w:szCs w:val="20"/>
          <w:lang w:eastAsia="en-IN"/>
        </w:rPr>
        <w:t xml:space="preserve">avoid </w:t>
      </w:r>
      <w:r w:rsidR="00937475">
        <w:rPr>
          <w:sz w:val="20"/>
          <w:szCs w:val="20"/>
          <w:lang w:eastAsia="en-IN"/>
        </w:rPr>
        <w:t xml:space="preserve">over </w:t>
      </w:r>
      <w:r w:rsidR="00CF46BF" w:rsidRPr="00D6086E">
        <w:rPr>
          <w:sz w:val="20"/>
          <w:szCs w:val="20"/>
          <w:lang w:eastAsia="en-IN"/>
        </w:rPr>
        <w:t>exploitation.</w:t>
      </w:r>
    </w:p>
    <w:p w14:paraId="0417E8E4" w14:textId="77777777" w:rsidR="00AB09C8" w:rsidRDefault="00AB09C8" w:rsidP="00AB09C8">
      <w:pPr>
        <w:ind w:left="142"/>
        <w:jc w:val="both"/>
        <w:rPr>
          <w:sz w:val="20"/>
          <w:szCs w:val="20"/>
          <w:lang w:eastAsia="en-IN"/>
        </w:rPr>
      </w:pPr>
      <w:r>
        <w:rPr>
          <w:sz w:val="20"/>
          <w:szCs w:val="20"/>
          <w:lang w:eastAsia="en-IN"/>
        </w:rPr>
        <w:t xml:space="preserve">      </w:t>
      </w:r>
      <w:r w:rsidR="00CF46BF" w:rsidRPr="00D6086E">
        <w:rPr>
          <w:sz w:val="20"/>
          <w:szCs w:val="20"/>
          <w:lang w:eastAsia="en-IN"/>
        </w:rPr>
        <w:t xml:space="preserve">In recent years, machine learning (ML) and artificial intelligence (AI) have emerged as disruptive technologies for modernising old agricultural techniques. These tools allow farmers and stakeholders to make data-driven decisions about </w:t>
      </w:r>
      <w:r w:rsidR="00CF46BF" w:rsidRPr="00D6086E">
        <w:rPr>
          <w:sz w:val="20"/>
          <w:szCs w:val="20"/>
          <w:lang w:eastAsia="en-IN"/>
        </w:rPr>
        <w:t>crop selection, disease diagnosis, soil analysis, and resource management.</w:t>
      </w:r>
    </w:p>
    <w:p w14:paraId="297474A3" w14:textId="77777777" w:rsidR="00276054" w:rsidRDefault="00276054" w:rsidP="00AB09C8">
      <w:pPr>
        <w:ind w:left="142"/>
        <w:jc w:val="both"/>
        <w:rPr>
          <w:sz w:val="20"/>
          <w:szCs w:val="20"/>
          <w:lang w:eastAsia="en-IN"/>
        </w:rPr>
      </w:pPr>
    </w:p>
    <w:p w14:paraId="10280A0B" w14:textId="22018C45" w:rsidR="00CF46BF" w:rsidRDefault="00AB09C8" w:rsidP="00AB09C8">
      <w:pPr>
        <w:tabs>
          <w:tab w:val="left" w:pos="142"/>
        </w:tabs>
        <w:ind w:left="142"/>
        <w:jc w:val="both"/>
        <w:rPr>
          <w:sz w:val="20"/>
          <w:szCs w:val="20"/>
          <w:lang w:eastAsia="en-IN"/>
        </w:rPr>
      </w:pPr>
      <w:r>
        <w:rPr>
          <w:sz w:val="20"/>
          <w:szCs w:val="20"/>
          <w:lang w:eastAsia="en-IN"/>
        </w:rPr>
        <w:t xml:space="preserve">   </w:t>
      </w:r>
      <w:r w:rsidR="00CF46BF" w:rsidRPr="00D6086E">
        <w:rPr>
          <w:sz w:val="20"/>
          <w:szCs w:val="20"/>
          <w:lang w:eastAsia="en-IN"/>
        </w:rPr>
        <w:t>Decision Trees, Random Forest, XGBoost,</w:t>
      </w:r>
      <w:r w:rsidR="000565D3">
        <w:rPr>
          <w:sz w:val="20"/>
          <w:szCs w:val="20"/>
          <w:lang w:eastAsia="en-IN"/>
        </w:rPr>
        <w:t xml:space="preserve"> </w:t>
      </w:r>
      <w:r w:rsidR="00CF46BF">
        <w:rPr>
          <w:sz w:val="20"/>
          <w:szCs w:val="20"/>
          <w:lang w:eastAsia="en-IN"/>
        </w:rPr>
        <w:t>[2][3]</w:t>
      </w:r>
      <w:r w:rsidR="00CF46BF" w:rsidRPr="00D6086E">
        <w:rPr>
          <w:sz w:val="20"/>
          <w:szCs w:val="20"/>
          <w:lang w:eastAsia="en-IN"/>
        </w:rPr>
        <w:t>and Convolutional Neural Networks (CNNs) have all proven to be quite effective in handling these difficulties. Research emphasizes the ability of CNNs to detect plant illnesses with high accuracy using image-based analysis, whereas ensemble methods like Random Forest and XGBoost have demonstrated remarkable performance in predictive analytics and crop recommendation tasks.</w:t>
      </w:r>
    </w:p>
    <w:p w14:paraId="06FCD217" w14:textId="77777777" w:rsidR="00276054" w:rsidRPr="00D6086E" w:rsidRDefault="00276054" w:rsidP="00AB09C8">
      <w:pPr>
        <w:tabs>
          <w:tab w:val="left" w:pos="142"/>
        </w:tabs>
        <w:ind w:left="142"/>
        <w:jc w:val="both"/>
        <w:rPr>
          <w:sz w:val="20"/>
          <w:szCs w:val="20"/>
          <w:lang w:eastAsia="en-IN"/>
        </w:rPr>
      </w:pPr>
    </w:p>
    <w:p w14:paraId="6B1603A3" w14:textId="77777777" w:rsidR="00CF46BF" w:rsidRDefault="00CF46BF" w:rsidP="00543A67">
      <w:pPr>
        <w:ind w:left="142"/>
        <w:jc w:val="both"/>
        <w:rPr>
          <w:sz w:val="20"/>
          <w:szCs w:val="20"/>
          <w:lang w:eastAsia="en-IN"/>
        </w:rPr>
      </w:pPr>
      <w:r w:rsidRPr="00D6086E">
        <w:rPr>
          <w:sz w:val="20"/>
          <w:szCs w:val="20"/>
          <w:lang w:eastAsia="en-IN"/>
        </w:rPr>
        <w:t>This study aims to fill current gaps by delivering a comprehensive platform driven by cutting-edge machine learning techniques. The platform combines several variables, such as soil factors, weather conditions, and plant health indicators, to give farmers with actionable insights and personalized suggestions. Its primary features include crop selection guidance, early detection of plant illnesses via picture analysis, and optimum fertilizer application based on soil and crop requirements.</w:t>
      </w:r>
      <w:r>
        <w:rPr>
          <w:sz w:val="20"/>
          <w:szCs w:val="20"/>
          <w:lang w:eastAsia="en-IN"/>
        </w:rPr>
        <w:t>[4]</w:t>
      </w:r>
      <w:r w:rsidRPr="00D6086E">
        <w:rPr>
          <w:sz w:val="20"/>
          <w:szCs w:val="20"/>
          <w:lang w:eastAsia="en-IN"/>
        </w:rPr>
        <w:t xml:space="preserve"> To provide exact and dependable results, the platform employs a variety of models such as Decision Trees, Naive Bayes, XGBoost, and CNNs. For example, CNNs thrive in diagnosing plant health through image-based analysis, while XGBoost and Random Forest are used for predictive analytics, guaranteeing farmers receive realistic solutions to complicated agricultural challenges.</w:t>
      </w:r>
    </w:p>
    <w:p w14:paraId="46967488" w14:textId="0806E972" w:rsidR="00CF46BF" w:rsidRPr="00D6086E" w:rsidRDefault="00AB09C8" w:rsidP="003B1947">
      <w:pPr>
        <w:ind w:left="142" w:hanging="142"/>
        <w:jc w:val="both"/>
        <w:rPr>
          <w:sz w:val="20"/>
          <w:szCs w:val="20"/>
          <w:lang w:eastAsia="en-IN"/>
        </w:rPr>
      </w:pPr>
      <w:r>
        <w:rPr>
          <w:sz w:val="20"/>
          <w:szCs w:val="20"/>
          <w:lang w:eastAsia="en-IN"/>
        </w:rPr>
        <w:t xml:space="preserve">   </w:t>
      </w:r>
      <w:r w:rsidR="00CF46BF" w:rsidRPr="00D6086E">
        <w:rPr>
          <w:sz w:val="20"/>
          <w:szCs w:val="20"/>
          <w:lang w:eastAsia="en-IN"/>
        </w:rPr>
        <w:t>Furthermore, the platform's strong performance is supported by</w:t>
      </w:r>
      <w:r w:rsidR="00276054">
        <w:rPr>
          <w:sz w:val="20"/>
          <w:szCs w:val="20"/>
          <w:lang w:eastAsia="en-IN"/>
        </w:rPr>
        <w:t xml:space="preserve"> </w:t>
      </w:r>
      <w:r w:rsidR="00CF46BF" w:rsidRPr="00D6086E">
        <w:rPr>
          <w:sz w:val="20"/>
          <w:szCs w:val="20"/>
          <w:lang w:eastAsia="en-IN"/>
        </w:rPr>
        <w:t>the high accuracy of its models. XGBoost has an accuracy of 99.3%, Logistic Regression 94.7%, Naive Bayes 98.8%, and Decision Tree 91.5%, however CNNs routinely outperform in disease identification. This result demonstrates the potential of ML-powered solutions to improve agricultural output, reduce environmental hazards, and enable sustainable practices on a wide scale.</w:t>
      </w:r>
    </w:p>
    <w:p w14:paraId="15016A0A" w14:textId="77777777" w:rsidR="00CF46BF" w:rsidRDefault="00CF46BF" w:rsidP="003B1947">
      <w:pPr>
        <w:ind w:left="142"/>
        <w:jc w:val="both"/>
        <w:rPr>
          <w:sz w:val="20"/>
          <w:szCs w:val="20"/>
          <w:lang w:eastAsia="en-IN"/>
        </w:rPr>
      </w:pPr>
      <w:r w:rsidRPr="00D6086E">
        <w:rPr>
          <w:sz w:val="20"/>
          <w:szCs w:val="20"/>
          <w:lang w:eastAsia="en-IN"/>
        </w:rPr>
        <w:t xml:space="preserve">Furthermore, this method is consistent with worldwide initiatives aimed at developing resilient farming systems capable of meeting the simultaneous challenges of climate change and </w:t>
      </w:r>
      <w:r w:rsidRPr="00D6086E">
        <w:rPr>
          <w:sz w:val="20"/>
          <w:szCs w:val="20"/>
          <w:lang w:eastAsia="en-IN"/>
        </w:rPr>
        <w:lastRenderedPageBreak/>
        <w:t xml:space="preserve">rising food demand. By providing farmers with cutting-edge tools and insights, the platform not only addresses India's severe agricultural concerns, but also helps to assure food security and sustainable development on a global scale. </w:t>
      </w:r>
    </w:p>
    <w:p w14:paraId="724DB2EF" w14:textId="77777777" w:rsidR="00CF46BF" w:rsidRDefault="00CF46BF" w:rsidP="00AB09C8">
      <w:pPr>
        <w:jc w:val="both"/>
        <w:rPr>
          <w:sz w:val="20"/>
          <w:szCs w:val="20"/>
          <w:lang w:eastAsia="en-IN"/>
        </w:rPr>
      </w:pPr>
      <w:r w:rsidRPr="00D6086E">
        <w:rPr>
          <w:sz w:val="20"/>
          <w:szCs w:val="20"/>
          <w:lang w:eastAsia="en-IN"/>
        </w:rPr>
        <w:t xml:space="preserve">Machine learning (ML) and artificial intelligence (AI) are emerging as important technologies for transforming traditional agriculture methods. These technologies give data-driven insights, enabling wiser decision-making in a variety of fields, including: </w:t>
      </w:r>
    </w:p>
    <w:p w14:paraId="29D66899" w14:textId="77777777" w:rsidR="00CF46BF" w:rsidRDefault="00CF46BF" w:rsidP="00CF46BF">
      <w:pPr>
        <w:pStyle w:val="ListParagraph"/>
        <w:widowControl/>
        <w:numPr>
          <w:ilvl w:val="0"/>
          <w:numId w:val="40"/>
        </w:numPr>
        <w:autoSpaceDE/>
        <w:autoSpaceDN/>
        <w:contextualSpacing/>
        <w:rPr>
          <w:sz w:val="20"/>
          <w:szCs w:val="20"/>
          <w:lang w:eastAsia="en-IN"/>
        </w:rPr>
      </w:pPr>
      <w:r w:rsidRPr="00D6086E">
        <w:rPr>
          <w:sz w:val="20"/>
          <w:szCs w:val="20"/>
          <w:lang w:eastAsia="en-IN"/>
        </w:rPr>
        <w:t xml:space="preserve">Crop Recommendation: Identifying the best crops based on soil type, weather circumstances, and past performance. </w:t>
      </w:r>
      <w:r w:rsidRPr="00D6086E">
        <w:rPr>
          <w:sz w:val="20"/>
          <w:szCs w:val="20"/>
          <w:lang w:eastAsia="en-IN"/>
        </w:rPr>
        <w:br/>
      </w:r>
    </w:p>
    <w:p w14:paraId="21776D1B" w14:textId="77777777" w:rsidR="00CF46BF" w:rsidRDefault="00CF46BF" w:rsidP="00CF46BF">
      <w:pPr>
        <w:pStyle w:val="ListParagraph"/>
        <w:widowControl/>
        <w:numPr>
          <w:ilvl w:val="0"/>
          <w:numId w:val="40"/>
        </w:numPr>
        <w:autoSpaceDE/>
        <w:autoSpaceDN/>
        <w:contextualSpacing/>
        <w:rPr>
          <w:sz w:val="20"/>
          <w:szCs w:val="20"/>
          <w:lang w:eastAsia="en-IN"/>
        </w:rPr>
      </w:pPr>
      <w:r w:rsidRPr="00D6086E">
        <w:rPr>
          <w:sz w:val="20"/>
          <w:szCs w:val="20"/>
          <w:lang w:eastAsia="en-IN"/>
        </w:rPr>
        <w:t xml:space="preserve">Disease Diagnosis: Detecting plant diseases in their early stages using image-based analysis to prevent extensive crop harm. </w:t>
      </w:r>
      <w:r w:rsidRPr="00D6086E">
        <w:rPr>
          <w:sz w:val="20"/>
          <w:szCs w:val="20"/>
          <w:lang w:eastAsia="en-IN"/>
        </w:rPr>
        <w:br/>
      </w:r>
    </w:p>
    <w:p w14:paraId="7DA16F22" w14:textId="77777777" w:rsidR="00CF46BF" w:rsidRDefault="00CF46BF" w:rsidP="00CF46BF">
      <w:pPr>
        <w:pStyle w:val="ListParagraph"/>
        <w:widowControl/>
        <w:numPr>
          <w:ilvl w:val="0"/>
          <w:numId w:val="40"/>
        </w:numPr>
        <w:autoSpaceDE/>
        <w:autoSpaceDN/>
        <w:contextualSpacing/>
        <w:rPr>
          <w:sz w:val="20"/>
          <w:szCs w:val="20"/>
          <w:lang w:eastAsia="en-IN"/>
        </w:rPr>
      </w:pPr>
      <w:r w:rsidRPr="00D6086E">
        <w:rPr>
          <w:sz w:val="20"/>
          <w:szCs w:val="20"/>
          <w:lang w:eastAsia="en-IN"/>
        </w:rPr>
        <w:t xml:space="preserve">Fertilizer optimization entails recommending exact fertilizer applications based on unique soil and crop requirements. </w:t>
      </w:r>
      <w:r w:rsidRPr="00D6086E">
        <w:rPr>
          <w:sz w:val="20"/>
          <w:szCs w:val="20"/>
          <w:lang w:eastAsia="en-IN"/>
        </w:rPr>
        <w:br/>
      </w:r>
    </w:p>
    <w:p w14:paraId="353172BF" w14:textId="77777777" w:rsidR="00CF46BF" w:rsidRDefault="00CF46BF" w:rsidP="00CF46BF">
      <w:pPr>
        <w:pStyle w:val="ListParagraph"/>
        <w:widowControl/>
        <w:numPr>
          <w:ilvl w:val="0"/>
          <w:numId w:val="40"/>
        </w:numPr>
        <w:autoSpaceDE/>
        <w:autoSpaceDN/>
        <w:contextualSpacing/>
        <w:rPr>
          <w:sz w:val="20"/>
          <w:szCs w:val="20"/>
          <w:lang w:eastAsia="en-IN"/>
        </w:rPr>
      </w:pPr>
      <w:r w:rsidRPr="00D6086E">
        <w:rPr>
          <w:sz w:val="20"/>
          <w:szCs w:val="20"/>
          <w:lang w:eastAsia="en-IN"/>
        </w:rPr>
        <w:t>Soil analysis involves evaluating soil factors such as pH, moisture, and nutrient content to maintain fertility.</w:t>
      </w:r>
    </w:p>
    <w:p w14:paraId="2C8B0905" w14:textId="77777777" w:rsidR="00CF46BF" w:rsidRDefault="00CF46BF" w:rsidP="00CF46BF">
      <w:pPr>
        <w:pStyle w:val="ListParagraph"/>
        <w:widowControl/>
        <w:autoSpaceDE/>
        <w:autoSpaceDN/>
        <w:ind w:left="720" w:firstLine="0"/>
        <w:contextualSpacing/>
        <w:rPr>
          <w:sz w:val="20"/>
          <w:szCs w:val="20"/>
          <w:lang w:eastAsia="en-IN"/>
        </w:rPr>
      </w:pPr>
    </w:p>
    <w:p w14:paraId="472EC0A3" w14:textId="77777777" w:rsidR="00CF46BF" w:rsidRPr="00D6086E" w:rsidRDefault="00CF46BF" w:rsidP="00CF46BF">
      <w:pPr>
        <w:pStyle w:val="ListParagraph"/>
        <w:widowControl/>
        <w:autoSpaceDE/>
        <w:autoSpaceDN/>
        <w:ind w:left="720" w:firstLine="0"/>
        <w:contextualSpacing/>
        <w:jc w:val="left"/>
        <w:rPr>
          <w:sz w:val="20"/>
          <w:szCs w:val="20"/>
          <w:lang w:eastAsia="en-IN"/>
        </w:rPr>
      </w:pPr>
    </w:p>
    <w:p w14:paraId="7FC815C2" w14:textId="450BEBEB" w:rsidR="002117CE" w:rsidRPr="00764373" w:rsidRDefault="00764373" w:rsidP="00CF46BF">
      <w:r>
        <w:t xml:space="preserve">II.   </w:t>
      </w:r>
      <w:r w:rsidR="009E2077" w:rsidRPr="00764373">
        <w:t>LITERATURE</w:t>
      </w:r>
      <w:r w:rsidR="009E2077" w:rsidRPr="00764373">
        <w:rPr>
          <w:spacing w:val="-9"/>
        </w:rPr>
        <w:t xml:space="preserve"> </w:t>
      </w:r>
      <w:r w:rsidR="009E2077" w:rsidRPr="00764373">
        <w:t>SURVEY</w:t>
      </w:r>
      <w:r w:rsidR="00DA5002" w:rsidRPr="00764373">
        <w:br/>
      </w:r>
    </w:p>
    <w:p w14:paraId="3D9C994C" w14:textId="77777777" w:rsidR="00CF46BF" w:rsidRPr="00CF46BF" w:rsidRDefault="002117CE" w:rsidP="00CF46BF">
      <w:pPr>
        <w:jc w:val="both"/>
        <w:rPr>
          <w:sz w:val="20"/>
          <w:szCs w:val="20"/>
          <w:lang w:eastAsia="en-IN"/>
        </w:rPr>
      </w:pPr>
      <w:r w:rsidRPr="00C31ED7">
        <w:t xml:space="preserve">  </w:t>
      </w:r>
      <w:r w:rsidR="00CF46BF" w:rsidRPr="00CF46BF">
        <w:rPr>
          <w:sz w:val="20"/>
          <w:szCs w:val="20"/>
          <w:lang w:eastAsia="en-IN"/>
        </w:rPr>
        <w:t>The combination of technology and data analytics is propelling a revolution in agriculture, promising higher production and financial success. The convergence of Industry 4.0 and the digital agriculture revolution has offered new prospects for modernizing old agricultural systems, particularly in nations such as India, where agriculture is essential to livelihoods and accounts for 16% of GDP. Digital technologies, such as artificial intelligence (AI) and machine learning (ML), are rapidly being used to improve agricultural operations, with an emphasis on crop recommendations, plant disease diagnosis, and fertilizer optimization.[5]</w:t>
      </w:r>
    </w:p>
    <w:p w14:paraId="64D79224" w14:textId="77777777" w:rsidR="00CF46BF" w:rsidRPr="00CF46BF" w:rsidRDefault="00CF46BF" w:rsidP="00CF46BF">
      <w:pPr>
        <w:jc w:val="both"/>
        <w:rPr>
          <w:sz w:val="20"/>
          <w:szCs w:val="20"/>
          <w:lang w:eastAsia="en-IN"/>
        </w:rPr>
      </w:pPr>
    </w:p>
    <w:p w14:paraId="514F5063" w14:textId="77777777" w:rsidR="005F430D" w:rsidRDefault="00CF46BF" w:rsidP="005F430D">
      <w:pPr>
        <w:jc w:val="both"/>
        <w:rPr>
          <w:b/>
          <w:bCs/>
          <w:sz w:val="20"/>
          <w:szCs w:val="20"/>
          <w:lang w:eastAsia="en-IN"/>
        </w:rPr>
      </w:pPr>
      <w:r w:rsidRPr="00CF46BF">
        <w:rPr>
          <w:b/>
          <w:bCs/>
          <w:sz w:val="20"/>
          <w:szCs w:val="20"/>
          <w:lang w:eastAsia="en-IN"/>
        </w:rPr>
        <w:t>Plant Disease Detection</w:t>
      </w:r>
    </w:p>
    <w:p w14:paraId="3BB1D033" w14:textId="4AD9F191" w:rsidR="00CF46BF" w:rsidRPr="005F430D" w:rsidRDefault="00CF46BF" w:rsidP="00AB09C8">
      <w:pPr>
        <w:jc w:val="both"/>
        <w:rPr>
          <w:b/>
          <w:bCs/>
          <w:sz w:val="20"/>
          <w:szCs w:val="20"/>
          <w:lang w:eastAsia="en-IN"/>
        </w:rPr>
      </w:pPr>
      <w:r w:rsidRPr="00CF46BF">
        <w:rPr>
          <w:sz w:val="20"/>
          <w:szCs w:val="20"/>
          <w:lang w:eastAsia="en-IN"/>
        </w:rPr>
        <w:t>The diagnosis of plant diseases has received a lot of attention in recent years, thanks to advances in machine learning. Simona E. Grigorescu et al. investigated the application of Gabor filter-based texture analysis to improve feature extraction for Convolutional Neural Networks (CNNs). These methods dramatically increase the accuracy of illness identification using image analysis. Similarly, Dheeb Al Bashish et al. created a neural network classifier that uses statistical classification methods to detect and classify disorders well. Advances in image processing enable deep learning models to detect pre-symptomatic diseases by studying minute changes in plant leaves, with accuracies exceeding 95% and frequently outperforming traditional manual assessments. However, scaling across different plant species and climatic conditions remains a barrier, restricting the broad use of these approaches.</w:t>
      </w:r>
    </w:p>
    <w:p w14:paraId="69F31B50" w14:textId="77777777" w:rsidR="00CF46BF" w:rsidRPr="00CF46BF" w:rsidRDefault="00CF46BF" w:rsidP="00CF46BF">
      <w:pPr>
        <w:jc w:val="both"/>
        <w:rPr>
          <w:sz w:val="20"/>
          <w:szCs w:val="20"/>
          <w:lang w:eastAsia="en-IN"/>
        </w:rPr>
      </w:pPr>
    </w:p>
    <w:p w14:paraId="08914CD7" w14:textId="77777777" w:rsidR="005F430D" w:rsidRDefault="00CF46BF" w:rsidP="003B1947">
      <w:pPr>
        <w:jc w:val="both"/>
        <w:rPr>
          <w:b/>
          <w:bCs/>
          <w:sz w:val="20"/>
          <w:szCs w:val="20"/>
          <w:lang w:eastAsia="en-IN"/>
        </w:rPr>
      </w:pPr>
      <w:r w:rsidRPr="00CF46BF">
        <w:rPr>
          <w:b/>
          <w:bCs/>
          <w:sz w:val="20"/>
          <w:szCs w:val="20"/>
          <w:lang w:eastAsia="en-IN"/>
        </w:rPr>
        <w:t>Crop Recommendation Systems</w:t>
      </w:r>
    </w:p>
    <w:p w14:paraId="2F8D1B55" w14:textId="26152AE2" w:rsidR="00CF46BF" w:rsidRPr="00CF46BF" w:rsidRDefault="00CF46BF" w:rsidP="003B1947">
      <w:pPr>
        <w:jc w:val="both"/>
        <w:rPr>
          <w:sz w:val="20"/>
          <w:szCs w:val="20"/>
          <w:lang w:eastAsia="en-IN"/>
        </w:rPr>
      </w:pPr>
      <w:r w:rsidRPr="00CF46BF">
        <w:rPr>
          <w:sz w:val="20"/>
          <w:szCs w:val="20"/>
          <w:lang w:eastAsia="en-IN"/>
        </w:rPr>
        <w:t xml:space="preserve">Crop recommendation systems improve agricultural efficiency by recommending appropriate crops based on environmental and soil data. Taj et al. introduced a hybrid model that combines Artificial Neural Networks (ANNs) for regression and K-Nearest Neighbors (KNN) for classification, resulting in tailored </w:t>
      </w:r>
      <w:r w:rsidRPr="00CF46BF">
        <w:rPr>
          <w:sz w:val="20"/>
          <w:szCs w:val="20"/>
          <w:lang w:eastAsia="en-IN"/>
        </w:rPr>
        <w:t>suggestions for various agricultural situations. Building on this, Banavlikar et al. used neural networks to align crop selection with soil and temperature data, resulting in tailored advise for farmers. Despite these advances, there are still issues in adapting models to different agricultural contexts and incorporating real-time data, which are required for practical and scalable implementation in dynamic farming operations.</w:t>
      </w:r>
    </w:p>
    <w:p w14:paraId="7831E240" w14:textId="77777777" w:rsidR="00CF46BF" w:rsidRPr="00CF46BF" w:rsidRDefault="00CF46BF" w:rsidP="00CF46BF">
      <w:pPr>
        <w:jc w:val="both"/>
        <w:rPr>
          <w:sz w:val="20"/>
          <w:szCs w:val="20"/>
          <w:lang w:eastAsia="en-IN"/>
        </w:rPr>
      </w:pPr>
    </w:p>
    <w:p w14:paraId="5665095F" w14:textId="77777777" w:rsidR="005F430D" w:rsidRDefault="00CF46BF" w:rsidP="00543A67">
      <w:pPr>
        <w:ind w:left="142"/>
        <w:jc w:val="both"/>
        <w:rPr>
          <w:b/>
          <w:bCs/>
          <w:sz w:val="20"/>
          <w:szCs w:val="20"/>
          <w:lang w:eastAsia="en-IN"/>
        </w:rPr>
      </w:pPr>
      <w:r w:rsidRPr="00CF46BF">
        <w:rPr>
          <w:b/>
          <w:bCs/>
          <w:sz w:val="20"/>
          <w:szCs w:val="20"/>
          <w:lang w:eastAsia="en-IN"/>
        </w:rPr>
        <w:t>Fertilizer Optimization</w:t>
      </w:r>
    </w:p>
    <w:p w14:paraId="535E4772" w14:textId="151AE676" w:rsidR="00CF46BF" w:rsidRPr="00CF46BF" w:rsidRDefault="00CF46BF" w:rsidP="00543A67">
      <w:pPr>
        <w:ind w:left="142"/>
        <w:jc w:val="both"/>
        <w:rPr>
          <w:sz w:val="20"/>
          <w:szCs w:val="20"/>
          <w:lang w:eastAsia="en-IN"/>
        </w:rPr>
      </w:pPr>
      <w:r w:rsidRPr="00CF46BF">
        <w:rPr>
          <w:sz w:val="20"/>
          <w:szCs w:val="20"/>
          <w:lang w:eastAsia="en-IN"/>
        </w:rPr>
        <w:t>Optimizing fertilizer use is crucial for increasing crop yields while reducing environmental effect. Hussain et al. investigated ML-based systems that customize fertilizer recommendations depending on soil parameters and crop needs. These systems prioritize data-driven decision-making to enhance nutrient application and productivity. However, present models frequently rely on limiting characteristics like pH and moisture, failing to account for the intricate interaction of factors influencing soil health and crop nutrition. Expanding these models to include a broader variety of data, such as micronutrient levels and past crop performance, may improve their usefulness.</w:t>
      </w:r>
    </w:p>
    <w:p w14:paraId="1EF7F2EC" w14:textId="77777777" w:rsidR="00CF46BF" w:rsidRPr="00CF46BF" w:rsidRDefault="00CF46BF" w:rsidP="00CF46BF">
      <w:pPr>
        <w:jc w:val="both"/>
        <w:rPr>
          <w:sz w:val="20"/>
          <w:szCs w:val="20"/>
          <w:lang w:eastAsia="en-IN"/>
        </w:rPr>
      </w:pPr>
    </w:p>
    <w:p w14:paraId="1F78C2FD" w14:textId="77777777" w:rsidR="005F430D" w:rsidRDefault="00CF46BF" w:rsidP="00543A67">
      <w:pPr>
        <w:ind w:left="142" w:right="-121"/>
        <w:jc w:val="both"/>
        <w:rPr>
          <w:b/>
          <w:bCs/>
          <w:sz w:val="20"/>
          <w:szCs w:val="20"/>
          <w:lang w:eastAsia="en-IN"/>
        </w:rPr>
      </w:pPr>
      <w:r w:rsidRPr="00CF46BF">
        <w:rPr>
          <w:b/>
          <w:bCs/>
          <w:sz w:val="20"/>
          <w:szCs w:val="20"/>
          <w:lang w:eastAsia="en-IN"/>
        </w:rPr>
        <w:t>Technology Integration and AI Applications</w:t>
      </w:r>
    </w:p>
    <w:p w14:paraId="62E7C9C3" w14:textId="440805D9" w:rsidR="00CF46BF" w:rsidRPr="00CF46BF" w:rsidRDefault="00CF46BF" w:rsidP="00543A67">
      <w:pPr>
        <w:ind w:left="142"/>
        <w:jc w:val="both"/>
        <w:rPr>
          <w:sz w:val="20"/>
          <w:szCs w:val="20"/>
          <w:lang w:eastAsia="en-IN"/>
        </w:rPr>
      </w:pPr>
      <w:r w:rsidRPr="00CF46BF">
        <w:rPr>
          <w:sz w:val="20"/>
          <w:szCs w:val="20"/>
          <w:lang w:eastAsia="en-IN"/>
        </w:rPr>
        <w:t>Recent breakthroughs indicate AI's potential to alter agricultural methods. For example, in 2021, ICAR began working with private companies to develop AI-powered disease forecasting models and precision agriculture solutions. These technologies use remote sensing and the Internet of Things (IoT) to optimize resource management, particularly water and pesticide use [6]. Similarly, in 2019, NITI Aayog partnered with IBM to develop AI-powered weather forecasting technologies, allowing farmers to make more educated planting and irrigation decisions [7]. In 2020, the World Bank-backed "Sustainable Agriculture in a Changing Climate" effort used AI to improve cropping patterns in response to changing climatic circumstances, allowing farmers to conserve resources while increasing yields. AI-powered systems such as eNAM (National Agriculture Market), which began in 2016, use machine learning algorithms to match supply and demand, assuring fair pricing for farmers [8]. This internet trading tool has helped millions gain improved market access. Furthermore, tailored agricultural advice systems, such as IBM Watson, use machine learning and environmental data to select appropriate crops. Studies show that these algorithms can anticipate crop yields and soil suitability with up to 90% accuracy, allowing farmers to make better decisions.[9]</w:t>
      </w:r>
    </w:p>
    <w:p w14:paraId="71342683" w14:textId="77777777" w:rsidR="00CF46BF" w:rsidRPr="00CF46BF" w:rsidRDefault="00CF46BF" w:rsidP="00CF46BF">
      <w:pPr>
        <w:jc w:val="both"/>
        <w:rPr>
          <w:sz w:val="20"/>
          <w:szCs w:val="20"/>
          <w:lang w:eastAsia="en-IN"/>
        </w:rPr>
      </w:pPr>
    </w:p>
    <w:p w14:paraId="488E3B37" w14:textId="78B66646" w:rsidR="00FF7C4A" w:rsidRPr="00FF7C4A" w:rsidRDefault="00FF7C4A" w:rsidP="00CF46BF">
      <w:pPr>
        <w:jc w:val="both"/>
        <w:rPr>
          <w:sz w:val="20"/>
          <w:szCs w:val="20"/>
        </w:rPr>
      </w:pPr>
    </w:p>
    <w:p w14:paraId="7F95AA00" w14:textId="344AC106" w:rsidR="00D9779B" w:rsidRPr="00C60B91" w:rsidRDefault="00C60B91" w:rsidP="00C60B91">
      <w:pPr>
        <w:ind w:firstLine="720"/>
        <w:rPr>
          <w:sz w:val="20"/>
          <w:szCs w:val="20"/>
        </w:rPr>
      </w:pPr>
      <w:r>
        <w:rPr>
          <w:sz w:val="20"/>
          <w:szCs w:val="20"/>
        </w:rPr>
        <w:t xml:space="preserve">  III.   </w:t>
      </w:r>
      <w:r w:rsidR="003B52F2" w:rsidRPr="00C60B91">
        <w:rPr>
          <w:sz w:val="20"/>
          <w:szCs w:val="20"/>
        </w:rPr>
        <w:t>PROPOSED</w:t>
      </w:r>
      <w:r w:rsidR="009E2077" w:rsidRPr="00C60B91">
        <w:rPr>
          <w:spacing w:val="-10"/>
          <w:sz w:val="20"/>
          <w:szCs w:val="20"/>
        </w:rPr>
        <w:t xml:space="preserve"> </w:t>
      </w:r>
      <w:r w:rsidR="009E2077" w:rsidRPr="00C60B91">
        <w:rPr>
          <w:sz w:val="20"/>
          <w:szCs w:val="20"/>
        </w:rPr>
        <w:t>METHODOLOGY</w:t>
      </w:r>
    </w:p>
    <w:p w14:paraId="5FCBD2D5" w14:textId="77777777" w:rsidR="005A3457" w:rsidRDefault="005A3457" w:rsidP="005A3457">
      <w:pPr>
        <w:pStyle w:val="ListParagraph"/>
        <w:tabs>
          <w:tab w:val="left" w:pos="1601"/>
          <w:tab w:val="left" w:pos="1602"/>
        </w:tabs>
        <w:ind w:left="1601" w:firstLine="0"/>
        <w:jc w:val="right"/>
        <w:rPr>
          <w:sz w:val="20"/>
        </w:rPr>
      </w:pPr>
    </w:p>
    <w:p w14:paraId="0982DA0D" w14:textId="3E386519" w:rsidR="004450CF" w:rsidRDefault="00156B1F" w:rsidP="004450CF">
      <w:pPr>
        <w:ind w:left="142"/>
        <w:jc w:val="both"/>
        <w:rPr>
          <w:sz w:val="20"/>
          <w:szCs w:val="20"/>
          <w:lang w:eastAsia="en-IN"/>
        </w:rPr>
      </w:pPr>
      <w:r>
        <w:t xml:space="preserve">   </w:t>
      </w:r>
      <w:r w:rsidR="00536820" w:rsidRPr="001E14F9">
        <w:rPr>
          <w:sz w:val="20"/>
          <w:szCs w:val="20"/>
          <w:lang w:eastAsia="en-IN"/>
        </w:rPr>
        <w:t>The planned study employs a methodical approach to tackle significant agricultural issues. It starts with data collection on agricultural yields, weather patterns, and soil health from reputable sources such as ICAR, IMD, and commercial labs. Consistency is ensured by data preprocessing, which includes feature engineering to extract features like pest rates and drought</w:t>
      </w:r>
      <w:r w:rsidR="004450CF">
        <w:rPr>
          <w:sz w:val="20"/>
          <w:szCs w:val="20"/>
          <w:lang w:eastAsia="en-IN"/>
        </w:rPr>
        <w:t xml:space="preserve"> </w:t>
      </w:r>
      <w:r w:rsidR="00536820" w:rsidRPr="001E14F9">
        <w:rPr>
          <w:sz w:val="20"/>
          <w:szCs w:val="20"/>
          <w:lang w:eastAsia="en-IN"/>
        </w:rPr>
        <w:t>indices, normalization (e.g., Min-Max scaling), and imputation techniques to handle missing values.</w:t>
      </w:r>
    </w:p>
    <w:p w14:paraId="537ADC8E" w14:textId="77777777" w:rsidR="004450CF" w:rsidRDefault="004450CF" w:rsidP="004450CF">
      <w:pPr>
        <w:ind w:left="142"/>
        <w:jc w:val="both"/>
        <w:rPr>
          <w:sz w:val="20"/>
          <w:szCs w:val="20"/>
          <w:lang w:eastAsia="en-IN"/>
        </w:rPr>
      </w:pPr>
    </w:p>
    <w:p w14:paraId="14797BF9" w14:textId="7BF3CFE1" w:rsidR="00536820" w:rsidRPr="001E14F9" w:rsidRDefault="00536820" w:rsidP="003B1947">
      <w:pPr>
        <w:ind w:left="142"/>
        <w:jc w:val="both"/>
        <w:rPr>
          <w:sz w:val="20"/>
          <w:szCs w:val="20"/>
          <w:lang w:eastAsia="en-IN"/>
        </w:rPr>
      </w:pPr>
      <w:r w:rsidRPr="001E14F9">
        <w:rPr>
          <w:sz w:val="20"/>
          <w:szCs w:val="20"/>
          <w:lang w:eastAsia="en-IN"/>
        </w:rPr>
        <w:t>SVMs evaluate soil and climatic data for disease risks, Decision Trees and Random Forests are used for crop disease classification, and XGBoost is utilized for predictive crop recommendations because of its efficiency and scalability for model selection. Data splitting (80:20 ratio), hyperparameter tuning, and model evaluation using measures like accuracy, F1-</w:t>
      </w:r>
      <w:r w:rsidRPr="001E14F9">
        <w:rPr>
          <w:sz w:val="20"/>
          <w:szCs w:val="20"/>
          <w:lang w:eastAsia="en-IN"/>
        </w:rPr>
        <w:lastRenderedPageBreak/>
        <w:t>score, and MSE are all part of the model training and evaluation process.</w:t>
      </w:r>
      <w:r w:rsidRPr="001E14F9">
        <w:rPr>
          <w:sz w:val="20"/>
          <w:szCs w:val="20"/>
          <w:lang w:eastAsia="en-IN"/>
        </w:rPr>
        <w:br/>
      </w:r>
    </w:p>
    <w:p w14:paraId="1395C571" w14:textId="77777777" w:rsidR="00536820" w:rsidRDefault="00536820" w:rsidP="004450CF">
      <w:pPr>
        <w:jc w:val="both"/>
        <w:rPr>
          <w:sz w:val="20"/>
          <w:szCs w:val="20"/>
          <w:lang w:eastAsia="en-IN"/>
        </w:rPr>
      </w:pPr>
      <w:r w:rsidRPr="001E14F9">
        <w:rPr>
          <w:sz w:val="20"/>
          <w:szCs w:val="20"/>
          <w:lang w:eastAsia="en-IN"/>
        </w:rPr>
        <w:t>By combining forecasts with suggestions, the system provides useful information such as crop recommendations and disease alerts based on weather and soil data. Lastly, a user interface is created that enables farmers to enter information and get real-time guidance. The platform ensures accessibility and usefulness for a wide range of users by supporting many languages and offering user-friendly visualizations.</w:t>
      </w:r>
    </w:p>
    <w:p w14:paraId="5BBB4C0C" w14:textId="77777777" w:rsidR="005F430D" w:rsidRDefault="005F430D" w:rsidP="004450CF">
      <w:pPr>
        <w:jc w:val="both"/>
        <w:rPr>
          <w:sz w:val="20"/>
          <w:szCs w:val="20"/>
          <w:lang w:eastAsia="en-IN"/>
        </w:rPr>
      </w:pPr>
    </w:p>
    <w:p w14:paraId="20C48C37" w14:textId="287B8FEF" w:rsidR="00536820" w:rsidRDefault="00536820" w:rsidP="004450CF">
      <w:pPr>
        <w:jc w:val="both"/>
        <w:rPr>
          <w:sz w:val="20"/>
          <w:szCs w:val="20"/>
          <w:lang w:eastAsia="en-IN"/>
        </w:rPr>
      </w:pPr>
      <w:r>
        <w:rPr>
          <w:noProof/>
          <w:sz w:val="20"/>
          <w:szCs w:val="20"/>
          <w:lang w:eastAsia="en-IN"/>
        </w:rPr>
        <w:drawing>
          <wp:inline distT="0" distB="0" distL="0" distR="0" wp14:anchorId="274D8AC8" wp14:editId="3AFD1EF3">
            <wp:extent cx="3155950" cy="3756660"/>
            <wp:effectExtent l="0" t="0" r="44450" b="0"/>
            <wp:docPr id="83572798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B6F51D2" w14:textId="6CD1B25F" w:rsidR="00CD32B8" w:rsidRDefault="007B5F53" w:rsidP="004450CF">
      <w:pPr>
        <w:pStyle w:val="BodyText"/>
        <w:spacing w:before="80"/>
        <w:ind w:left="127" w:right="43"/>
        <w:jc w:val="center"/>
      </w:pPr>
      <w:r>
        <w:t>Fig</w:t>
      </w:r>
      <w:r w:rsidR="003501D9">
        <w:t>.</w:t>
      </w:r>
      <w:r>
        <w:t xml:space="preserve"> 1</w:t>
      </w:r>
      <w:r w:rsidR="003501D9">
        <w:t xml:space="preserve">: </w:t>
      </w:r>
      <w:r>
        <w:t>Flowc</w:t>
      </w:r>
      <w:r w:rsidR="003C123A">
        <w:t>hart for the proposed mode</w:t>
      </w:r>
      <w:r w:rsidR="00C92041">
        <w:t>l</w:t>
      </w:r>
      <w:r w:rsidR="00933717">
        <w:br/>
      </w:r>
    </w:p>
    <w:p w14:paraId="169A2580" w14:textId="77777777" w:rsidR="00963D28" w:rsidRDefault="00963D28" w:rsidP="004450CF">
      <w:pPr>
        <w:pStyle w:val="BodyText"/>
        <w:spacing w:before="80"/>
        <w:ind w:left="127" w:right="43"/>
        <w:jc w:val="both"/>
      </w:pPr>
    </w:p>
    <w:p w14:paraId="6B2ED3F3" w14:textId="0552901D" w:rsidR="003C123A" w:rsidRPr="00FF40DD" w:rsidRDefault="00FF40DD" w:rsidP="004450CF">
      <w:pPr>
        <w:ind w:left="720"/>
        <w:jc w:val="both"/>
        <w:rPr>
          <w:sz w:val="20"/>
          <w:szCs w:val="20"/>
        </w:rPr>
      </w:pPr>
      <w:r>
        <w:rPr>
          <w:sz w:val="20"/>
          <w:szCs w:val="20"/>
        </w:rPr>
        <w:t xml:space="preserve"> </w:t>
      </w:r>
      <w:r w:rsidR="0055754D">
        <w:rPr>
          <w:sz w:val="20"/>
          <w:szCs w:val="20"/>
        </w:rPr>
        <w:t xml:space="preserve"> </w:t>
      </w:r>
      <w:r>
        <w:rPr>
          <w:sz w:val="20"/>
          <w:szCs w:val="20"/>
        </w:rPr>
        <w:t xml:space="preserve">IV.   </w:t>
      </w:r>
      <w:r w:rsidR="003C123A" w:rsidRPr="00FF40DD">
        <w:rPr>
          <w:sz w:val="20"/>
          <w:szCs w:val="20"/>
        </w:rPr>
        <w:t>MATERIALS AND METHODS</w:t>
      </w:r>
    </w:p>
    <w:p w14:paraId="2F5B69CD" w14:textId="77777777" w:rsidR="005A3457" w:rsidRPr="003D30BD" w:rsidRDefault="005A3457" w:rsidP="004450CF">
      <w:pPr>
        <w:pStyle w:val="BodyText"/>
        <w:spacing w:before="80"/>
        <w:ind w:left="2321" w:right="43"/>
        <w:jc w:val="both"/>
      </w:pPr>
    </w:p>
    <w:p w14:paraId="50F61030" w14:textId="67BA76EA" w:rsidR="00D9779B" w:rsidRPr="003D30BD" w:rsidRDefault="009E2077" w:rsidP="006D73E4">
      <w:pPr>
        <w:pStyle w:val="ListParagraph"/>
        <w:numPr>
          <w:ilvl w:val="0"/>
          <w:numId w:val="4"/>
        </w:numPr>
        <w:tabs>
          <w:tab w:val="left" w:pos="848"/>
        </w:tabs>
        <w:spacing w:before="1"/>
        <w:rPr>
          <w:i/>
          <w:sz w:val="20"/>
          <w:szCs w:val="20"/>
        </w:rPr>
      </w:pPr>
      <w:r w:rsidRPr="003D30BD">
        <w:rPr>
          <w:i/>
          <w:sz w:val="20"/>
          <w:szCs w:val="20"/>
        </w:rPr>
        <w:t>Da</w:t>
      </w:r>
      <w:r w:rsidR="004A7207" w:rsidRPr="003D30BD">
        <w:rPr>
          <w:i/>
          <w:sz w:val="20"/>
          <w:szCs w:val="20"/>
        </w:rPr>
        <w:t>ta</w:t>
      </w:r>
      <w:r w:rsidR="00DD3505">
        <w:rPr>
          <w:i/>
          <w:sz w:val="20"/>
          <w:szCs w:val="20"/>
        </w:rPr>
        <w:t>set</w:t>
      </w:r>
    </w:p>
    <w:p w14:paraId="1FFB41F6" w14:textId="77777777" w:rsidR="005F430D" w:rsidRDefault="005F430D" w:rsidP="006D73E4">
      <w:pPr>
        <w:jc w:val="both"/>
        <w:rPr>
          <w:sz w:val="20"/>
          <w:szCs w:val="20"/>
        </w:rPr>
      </w:pPr>
      <w:r w:rsidRPr="005F430D">
        <w:rPr>
          <w:sz w:val="20"/>
          <w:szCs w:val="20"/>
        </w:rPr>
        <w:t>Three datasets were primarily involved in the model training and testing phase.</w:t>
      </w:r>
    </w:p>
    <w:p w14:paraId="27D03FD8" w14:textId="77777777" w:rsidR="005F430D" w:rsidRPr="005F430D" w:rsidRDefault="005F430D" w:rsidP="006D73E4">
      <w:pPr>
        <w:jc w:val="both"/>
        <w:rPr>
          <w:sz w:val="20"/>
          <w:szCs w:val="20"/>
        </w:rPr>
      </w:pPr>
    </w:p>
    <w:p w14:paraId="3F1838C6" w14:textId="1EBF4DBE" w:rsidR="006D73E4" w:rsidRPr="005F430D" w:rsidRDefault="005F430D" w:rsidP="006D73E4">
      <w:pPr>
        <w:jc w:val="both"/>
        <w:rPr>
          <w:sz w:val="20"/>
          <w:szCs w:val="20"/>
        </w:rPr>
      </w:pPr>
      <w:r w:rsidRPr="005F430D">
        <w:rPr>
          <w:b/>
          <w:bCs/>
          <w:sz w:val="20"/>
          <w:szCs w:val="20"/>
        </w:rPr>
        <w:t>Plant Disease Dataset:</w:t>
      </w:r>
      <w:r w:rsidRPr="005F430D">
        <w:rPr>
          <w:sz w:val="20"/>
          <w:szCs w:val="20"/>
        </w:rPr>
        <w:t xml:space="preserve"> The Plant Dataset, which includes around 87,000 RGB photos of healthy and damaged crop leaves, was utilized for disease identification. It has 38 classes, with an 80/20 training-testing split.</w:t>
      </w:r>
    </w:p>
    <w:p w14:paraId="330657F1" w14:textId="5C45A55E" w:rsidR="005F430D" w:rsidRPr="005F430D" w:rsidRDefault="005F430D" w:rsidP="006D73E4">
      <w:pPr>
        <w:jc w:val="both"/>
        <w:rPr>
          <w:sz w:val="20"/>
          <w:szCs w:val="20"/>
        </w:rPr>
      </w:pPr>
      <w:r w:rsidRPr="005F430D">
        <w:rPr>
          <w:b/>
          <w:bCs/>
          <w:sz w:val="20"/>
          <w:szCs w:val="20"/>
        </w:rPr>
        <w:t>Crop Prediction Dataset:</w:t>
      </w:r>
      <w:r w:rsidRPr="005F430D">
        <w:rPr>
          <w:sz w:val="20"/>
          <w:szCs w:val="20"/>
        </w:rPr>
        <w:t xml:space="preserve"> A structured CSV from Kaggle containing soil type, temperature, rainfall, and crop yield data was utilized to forecast appropriate crops for specific climatic </w:t>
      </w:r>
      <w:r w:rsidR="00937475">
        <w:rPr>
          <w:sz w:val="20"/>
          <w:szCs w:val="20"/>
        </w:rPr>
        <w:t xml:space="preserve">    </w:t>
      </w:r>
      <w:r w:rsidRPr="005F430D">
        <w:rPr>
          <w:sz w:val="20"/>
          <w:szCs w:val="20"/>
        </w:rPr>
        <w:t xml:space="preserve">conditions. </w:t>
      </w:r>
    </w:p>
    <w:p w14:paraId="5976E220" w14:textId="3FA7C374" w:rsidR="00FD2D0B" w:rsidRDefault="005F430D" w:rsidP="006D73E4">
      <w:pPr>
        <w:jc w:val="both"/>
        <w:rPr>
          <w:sz w:val="20"/>
          <w:szCs w:val="20"/>
        </w:rPr>
      </w:pPr>
      <w:r w:rsidRPr="005F430D">
        <w:rPr>
          <w:b/>
          <w:bCs/>
          <w:sz w:val="20"/>
          <w:szCs w:val="20"/>
        </w:rPr>
        <w:t>Fertilizer Prediction Dataset:</w:t>
      </w:r>
      <w:r w:rsidRPr="005F430D">
        <w:rPr>
          <w:sz w:val="20"/>
          <w:szCs w:val="20"/>
        </w:rPr>
        <w:t xml:space="preserve"> A Kaggle CSV comprising crop demands, fertilizer use, and soil nutrient data (NPK levels) was used to forecast the best fertilizers.</w:t>
      </w:r>
    </w:p>
    <w:p w14:paraId="45F7E956" w14:textId="77777777" w:rsidR="005F430D" w:rsidRPr="003D30BD" w:rsidRDefault="005F430D" w:rsidP="005F430D">
      <w:pPr>
        <w:rPr>
          <w:sz w:val="20"/>
          <w:szCs w:val="20"/>
        </w:rPr>
      </w:pPr>
    </w:p>
    <w:p w14:paraId="2D83DAD6" w14:textId="77777777" w:rsidR="00DA5002" w:rsidRPr="00DA5002" w:rsidRDefault="00DA5002" w:rsidP="000646F9">
      <w:pPr>
        <w:ind w:left="127"/>
        <w:jc w:val="both"/>
        <w:rPr>
          <w:sz w:val="20"/>
          <w:szCs w:val="20"/>
        </w:rPr>
      </w:pPr>
    </w:p>
    <w:p w14:paraId="7AF5544E" w14:textId="77777777" w:rsidR="00266D4C" w:rsidRDefault="004D5AB3" w:rsidP="00610879">
      <w:pPr>
        <w:pStyle w:val="ListParagraph"/>
        <w:numPr>
          <w:ilvl w:val="0"/>
          <w:numId w:val="4"/>
        </w:numPr>
        <w:rPr>
          <w:i/>
          <w:iCs/>
          <w:sz w:val="20"/>
          <w:szCs w:val="20"/>
        </w:rPr>
      </w:pPr>
      <w:r w:rsidRPr="00DA5002">
        <w:rPr>
          <w:i/>
          <w:iCs/>
          <w:sz w:val="20"/>
          <w:szCs w:val="20"/>
        </w:rPr>
        <w:t>Data Preprocessing</w:t>
      </w:r>
      <w:r w:rsidR="00C366A9" w:rsidRPr="00DA5002">
        <w:rPr>
          <w:i/>
          <w:iCs/>
          <w:sz w:val="20"/>
          <w:szCs w:val="20"/>
        </w:rPr>
        <w:t>:</w:t>
      </w:r>
    </w:p>
    <w:p w14:paraId="3B225A8A" w14:textId="77777777" w:rsidR="00692567" w:rsidRPr="00DA5002" w:rsidRDefault="00692567" w:rsidP="00692567">
      <w:pPr>
        <w:pStyle w:val="ListParagraph"/>
        <w:ind w:left="502" w:firstLine="0"/>
        <w:rPr>
          <w:i/>
          <w:iCs/>
          <w:sz w:val="20"/>
          <w:szCs w:val="20"/>
        </w:rPr>
      </w:pPr>
    </w:p>
    <w:p w14:paraId="40D92FEF" w14:textId="77777777" w:rsidR="00692567" w:rsidRDefault="00A21360" w:rsidP="00692567">
      <w:pPr>
        <w:ind w:left="142"/>
        <w:rPr>
          <w:b/>
          <w:bCs/>
          <w:sz w:val="20"/>
          <w:szCs w:val="20"/>
        </w:rPr>
      </w:pPr>
      <w:r w:rsidRPr="00BD047B">
        <w:rPr>
          <w:sz w:val="20"/>
          <w:szCs w:val="20"/>
        </w:rPr>
        <w:t xml:space="preserve">Several preparation methods were used to get the datasets </w:t>
      </w:r>
      <w:r w:rsidRPr="00BD047B">
        <w:rPr>
          <w:sz w:val="20"/>
          <w:szCs w:val="20"/>
        </w:rPr>
        <w:t>ready for modelling:</w:t>
      </w:r>
      <w:r w:rsidRPr="00BD047B">
        <w:rPr>
          <w:sz w:val="20"/>
          <w:szCs w:val="20"/>
        </w:rPr>
        <w:br/>
      </w:r>
      <w:r w:rsidRPr="00BD047B">
        <w:rPr>
          <w:b/>
          <w:bCs/>
          <w:sz w:val="20"/>
          <w:szCs w:val="20"/>
        </w:rPr>
        <w:t>Images Dataset Preprocessing:</w:t>
      </w:r>
    </w:p>
    <w:p w14:paraId="720A6185" w14:textId="27B0B33F" w:rsidR="00A21360" w:rsidRDefault="00A21360" w:rsidP="005D6854">
      <w:pPr>
        <w:ind w:left="142"/>
        <w:rPr>
          <w:sz w:val="20"/>
          <w:szCs w:val="20"/>
        </w:rPr>
      </w:pPr>
      <w:r w:rsidRPr="00BD047B">
        <w:rPr>
          <w:sz w:val="20"/>
          <w:szCs w:val="20"/>
        </w:rPr>
        <w:br/>
      </w:r>
      <w:r w:rsidRPr="00BD047B">
        <w:rPr>
          <w:b/>
          <w:bCs/>
          <w:sz w:val="20"/>
          <w:szCs w:val="20"/>
        </w:rPr>
        <w:t>Resizing:</w:t>
      </w:r>
      <w:r w:rsidRPr="00BD047B">
        <w:rPr>
          <w:sz w:val="20"/>
          <w:szCs w:val="20"/>
        </w:rPr>
        <w:t xml:space="preserve"> Every image was scaled to a consistent size that Convolutional Neural Networks (CNNs) could use.</w:t>
      </w:r>
      <w:r w:rsidRPr="00BD047B">
        <w:rPr>
          <w:sz w:val="20"/>
          <w:szCs w:val="20"/>
        </w:rPr>
        <w:br/>
      </w:r>
      <w:r w:rsidRPr="00BD047B">
        <w:rPr>
          <w:b/>
          <w:bCs/>
          <w:sz w:val="20"/>
          <w:szCs w:val="20"/>
        </w:rPr>
        <w:t>Normalization:</w:t>
      </w:r>
      <w:r w:rsidRPr="00BD047B">
        <w:rPr>
          <w:sz w:val="20"/>
          <w:szCs w:val="20"/>
        </w:rPr>
        <w:t xml:space="preserve"> To increase computational efficiency, pixel values were scaled between 0 and 1.</w:t>
      </w:r>
      <w:r w:rsidRPr="00BD047B">
        <w:rPr>
          <w:sz w:val="20"/>
          <w:szCs w:val="20"/>
        </w:rPr>
        <w:br/>
      </w:r>
      <w:r w:rsidRPr="00BD047B">
        <w:rPr>
          <w:b/>
          <w:bCs/>
          <w:sz w:val="20"/>
          <w:szCs w:val="20"/>
        </w:rPr>
        <w:t>Data Augmentation:</w:t>
      </w:r>
      <w:r w:rsidRPr="00BD047B">
        <w:rPr>
          <w:sz w:val="20"/>
          <w:szCs w:val="20"/>
        </w:rPr>
        <w:t xml:space="preserve"> To improve model resilience, methods like flipping, zooming, rotation, and brightness adjustment were used to artificially expand dataset size and diversity.</w:t>
      </w:r>
    </w:p>
    <w:p w14:paraId="46D90123" w14:textId="77777777" w:rsidR="00692567" w:rsidRDefault="00692567" w:rsidP="00692567">
      <w:pPr>
        <w:ind w:left="142"/>
        <w:rPr>
          <w:b/>
          <w:bCs/>
          <w:sz w:val="20"/>
          <w:szCs w:val="20"/>
        </w:rPr>
      </w:pPr>
    </w:p>
    <w:p w14:paraId="5DDDF945" w14:textId="77777777" w:rsidR="00692567" w:rsidRDefault="00A21360" w:rsidP="00692567">
      <w:pPr>
        <w:ind w:left="142"/>
        <w:rPr>
          <w:b/>
          <w:bCs/>
          <w:sz w:val="20"/>
          <w:szCs w:val="20"/>
        </w:rPr>
      </w:pPr>
      <w:r w:rsidRPr="00692567">
        <w:rPr>
          <w:b/>
          <w:bCs/>
          <w:sz w:val="20"/>
          <w:szCs w:val="20"/>
        </w:rPr>
        <w:t>CSV Dataset Preprocessing:</w:t>
      </w:r>
    </w:p>
    <w:p w14:paraId="53199CFE" w14:textId="2FF82631" w:rsidR="00A21360" w:rsidRPr="00692567" w:rsidRDefault="00A21360" w:rsidP="005D6854">
      <w:pPr>
        <w:ind w:left="142"/>
        <w:rPr>
          <w:sz w:val="20"/>
          <w:szCs w:val="20"/>
        </w:rPr>
      </w:pPr>
      <w:r w:rsidRPr="00692567">
        <w:rPr>
          <w:sz w:val="20"/>
          <w:szCs w:val="20"/>
        </w:rPr>
        <w:br/>
        <w:t>Managing Missing Values</w:t>
      </w:r>
      <w:r w:rsidRPr="00692567">
        <w:rPr>
          <w:sz w:val="20"/>
          <w:szCs w:val="20"/>
          <w:u w:val="single"/>
        </w:rPr>
        <w:t>:</w:t>
      </w:r>
      <w:r w:rsidRPr="00692567">
        <w:rPr>
          <w:sz w:val="20"/>
          <w:szCs w:val="20"/>
        </w:rPr>
        <w:t xml:space="preserve"> Depending on the type of feature, statistical techniques like mean or mode replacement were used to impute missing values.</w:t>
      </w:r>
      <w:r w:rsidRPr="00692567">
        <w:rPr>
          <w:sz w:val="20"/>
          <w:szCs w:val="20"/>
        </w:rPr>
        <w:br/>
      </w:r>
      <w:r w:rsidRPr="00692567">
        <w:rPr>
          <w:b/>
          <w:bCs/>
          <w:sz w:val="20"/>
          <w:szCs w:val="20"/>
        </w:rPr>
        <w:t>Scaling and Normalization:</w:t>
      </w:r>
      <w:r w:rsidRPr="00692567">
        <w:rPr>
          <w:sz w:val="20"/>
          <w:szCs w:val="20"/>
        </w:rPr>
        <w:t xml:space="preserve"> To enable effective learning, numerical features were scaled to guarantee that their ranges were comparable.</w:t>
      </w:r>
      <w:r w:rsidRPr="00692567">
        <w:rPr>
          <w:sz w:val="20"/>
          <w:szCs w:val="20"/>
        </w:rPr>
        <w:br/>
      </w:r>
      <w:r w:rsidRPr="00692567">
        <w:rPr>
          <w:b/>
          <w:bCs/>
          <w:sz w:val="20"/>
          <w:szCs w:val="20"/>
        </w:rPr>
        <w:t>Coding Categorical Variables:</w:t>
      </w:r>
      <w:r w:rsidRPr="00692567">
        <w:rPr>
          <w:sz w:val="20"/>
          <w:szCs w:val="20"/>
        </w:rPr>
        <w:t xml:space="preserve"> To make them compatible with machine learning algorithms, categorical features—like soil type—were encoded using one-hot encoding</w:t>
      </w:r>
    </w:p>
    <w:p w14:paraId="1A95DA0A" w14:textId="77777777" w:rsidR="00A21360" w:rsidRDefault="00A21360" w:rsidP="005D6854">
      <w:pPr>
        <w:pStyle w:val="ListParagraph"/>
        <w:ind w:left="502" w:firstLine="0"/>
        <w:jc w:val="left"/>
        <w:rPr>
          <w:sz w:val="20"/>
          <w:szCs w:val="20"/>
        </w:rPr>
      </w:pPr>
    </w:p>
    <w:p w14:paraId="0C5C4555" w14:textId="0D843CB5" w:rsidR="00DE534E" w:rsidRDefault="004D5AB3" w:rsidP="00A21360">
      <w:pPr>
        <w:pStyle w:val="ListParagraph"/>
        <w:numPr>
          <w:ilvl w:val="0"/>
          <w:numId w:val="4"/>
        </w:numPr>
        <w:rPr>
          <w:sz w:val="20"/>
          <w:szCs w:val="20"/>
        </w:rPr>
      </w:pPr>
      <w:r w:rsidRPr="00A21360">
        <w:rPr>
          <w:i/>
          <w:iCs/>
          <w:sz w:val="20"/>
          <w:szCs w:val="20"/>
        </w:rPr>
        <w:t>Feature Engineering</w:t>
      </w:r>
      <w:r w:rsidRPr="00A21360">
        <w:rPr>
          <w:sz w:val="20"/>
          <w:szCs w:val="20"/>
        </w:rPr>
        <w:t>:</w:t>
      </w:r>
    </w:p>
    <w:p w14:paraId="28526289" w14:textId="77777777" w:rsidR="00692567" w:rsidRDefault="00692567" w:rsidP="00692567">
      <w:pPr>
        <w:pStyle w:val="ListParagraph"/>
        <w:ind w:left="502" w:firstLine="0"/>
        <w:rPr>
          <w:sz w:val="20"/>
          <w:szCs w:val="20"/>
        </w:rPr>
      </w:pPr>
    </w:p>
    <w:p w14:paraId="6CB62948" w14:textId="77777777" w:rsidR="00A21360" w:rsidRDefault="00A21360" w:rsidP="00692567">
      <w:pPr>
        <w:pStyle w:val="ListParagraph"/>
        <w:ind w:left="142" w:firstLine="0"/>
        <w:rPr>
          <w:sz w:val="20"/>
          <w:szCs w:val="20"/>
        </w:rPr>
      </w:pPr>
      <w:r w:rsidRPr="00A21360">
        <w:rPr>
          <w:b/>
          <w:bCs/>
          <w:sz w:val="20"/>
          <w:szCs w:val="20"/>
        </w:rPr>
        <w:t>Image Features:</w:t>
      </w:r>
      <w:r w:rsidRPr="00A21360">
        <w:rPr>
          <w:sz w:val="20"/>
          <w:szCs w:val="20"/>
        </w:rPr>
        <w:t xml:space="preserve"> It involved extracting hierarchical features from plant disease photos using CNNs.</w:t>
      </w:r>
      <w:r w:rsidRPr="00A21360">
        <w:rPr>
          <w:sz w:val="20"/>
          <w:szCs w:val="20"/>
        </w:rPr>
        <w:br/>
      </w:r>
      <w:r w:rsidRPr="00A21360">
        <w:rPr>
          <w:b/>
          <w:bCs/>
          <w:sz w:val="20"/>
          <w:szCs w:val="20"/>
        </w:rPr>
        <w:t>Tabular Features:</w:t>
      </w:r>
      <w:r w:rsidRPr="00A21360">
        <w:rPr>
          <w:sz w:val="20"/>
          <w:szCs w:val="20"/>
        </w:rPr>
        <w:t xml:space="preserve"> Soil nutrients and climate data were converted to numerical values for prediction.</w:t>
      </w:r>
    </w:p>
    <w:p w14:paraId="2A9FCE83" w14:textId="77777777" w:rsidR="00A21360" w:rsidRDefault="00A21360" w:rsidP="00A21360">
      <w:pPr>
        <w:pStyle w:val="ListParagraph"/>
        <w:ind w:left="502" w:firstLine="0"/>
        <w:rPr>
          <w:sz w:val="20"/>
          <w:szCs w:val="20"/>
        </w:rPr>
      </w:pPr>
    </w:p>
    <w:p w14:paraId="19C57341" w14:textId="5F3F233A" w:rsidR="00A21360" w:rsidRPr="00692567" w:rsidRDefault="00A21360" w:rsidP="00A21360">
      <w:pPr>
        <w:pStyle w:val="ListParagraph"/>
        <w:numPr>
          <w:ilvl w:val="0"/>
          <w:numId w:val="4"/>
        </w:numPr>
        <w:rPr>
          <w:i/>
          <w:iCs/>
          <w:sz w:val="20"/>
          <w:szCs w:val="20"/>
        </w:rPr>
      </w:pPr>
      <w:r w:rsidRPr="00692567">
        <w:rPr>
          <w:i/>
          <w:iCs/>
          <w:sz w:val="20"/>
          <w:szCs w:val="20"/>
        </w:rPr>
        <w:t>Modeling Techniques</w:t>
      </w:r>
    </w:p>
    <w:p w14:paraId="5018AD91" w14:textId="77777777" w:rsidR="00692567" w:rsidRDefault="00692567" w:rsidP="00692567">
      <w:pPr>
        <w:pStyle w:val="ListParagraph"/>
        <w:ind w:left="502" w:firstLine="0"/>
        <w:rPr>
          <w:sz w:val="20"/>
          <w:szCs w:val="20"/>
        </w:rPr>
      </w:pPr>
    </w:p>
    <w:p w14:paraId="69764044" w14:textId="281ECF58" w:rsidR="00A21360" w:rsidRPr="00A21360" w:rsidRDefault="00A21360" w:rsidP="00692567">
      <w:pPr>
        <w:pStyle w:val="ListParagraph"/>
        <w:ind w:left="142" w:firstLine="0"/>
        <w:rPr>
          <w:sz w:val="20"/>
          <w:szCs w:val="20"/>
        </w:rPr>
      </w:pPr>
      <w:r w:rsidRPr="00A21360">
        <w:rPr>
          <w:b/>
          <w:bCs/>
          <w:sz w:val="20"/>
          <w:szCs w:val="20"/>
        </w:rPr>
        <w:t>CNN for Disease Detection:</w:t>
      </w:r>
      <w:r w:rsidRPr="00A21360">
        <w:rPr>
          <w:sz w:val="20"/>
          <w:szCs w:val="20"/>
        </w:rPr>
        <w:t xml:space="preserve"> To categorize plant illnesses, we used pre-trained models (ResNet50, VGG16) with transfer learning.</w:t>
      </w:r>
      <w:r w:rsidRPr="00A21360">
        <w:rPr>
          <w:sz w:val="20"/>
          <w:szCs w:val="20"/>
        </w:rPr>
        <w:br/>
      </w:r>
      <w:r w:rsidRPr="00A21360">
        <w:rPr>
          <w:b/>
          <w:bCs/>
          <w:sz w:val="20"/>
          <w:szCs w:val="20"/>
        </w:rPr>
        <w:t xml:space="preserve">Crop Prediction: </w:t>
      </w:r>
      <w:r w:rsidRPr="00A21360">
        <w:rPr>
          <w:sz w:val="20"/>
          <w:szCs w:val="20"/>
        </w:rPr>
        <w:t>Logistic regression, SVM, and decision trees were used to predict crop suitability based on environmental factors.</w:t>
      </w:r>
      <w:r w:rsidRPr="00A21360">
        <w:rPr>
          <w:sz w:val="20"/>
          <w:szCs w:val="20"/>
        </w:rPr>
        <w:br/>
      </w:r>
      <w:r w:rsidRPr="00A21360">
        <w:rPr>
          <w:b/>
          <w:bCs/>
          <w:sz w:val="20"/>
          <w:szCs w:val="20"/>
        </w:rPr>
        <w:t>Fertilizer Recommendation:</w:t>
      </w:r>
      <w:r w:rsidRPr="00A21360">
        <w:rPr>
          <w:sz w:val="20"/>
          <w:szCs w:val="20"/>
        </w:rPr>
        <w:t xml:space="preserve"> KNN and Gaussian Naive Bayes were used to forecast fertilizer.</w:t>
      </w:r>
      <w:r w:rsidRPr="00A21360">
        <w:rPr>
          <w:sz w:val="20"/>
          <w:szCs w:val="20"/>
        </w:rPr>
        <w:br/>
      </w:r>
      <w:r w:rsidRPr="00A21360">
        <w:rPr>
          <w:b/>
          <w:bCs/>
          <w:sz w:val="20"/>
          <w:szCs w:val="20"/>
        </w:rPr>
        <w:t>Ensemble Learning</w:t>
      </w:r>
      <w:r w:rsidRPr="00A21360">
        <w:rPr>
          <w:sz w:val="20"/>
          <w:szCs w:val="20"/>
        </w:rPr>
        <w:t>: Random Forest was utilized to improve prediction accuracy.</w:t>
      </w:r>
    </w:p>
    <w:p w14:paraId="65A7AD74" w14:textId="77777777" w:rsidR="00A21360" w:rsidRPr="00A21360" w:rsidRDefault="00A21360" w:rsidP="00A21360">
      <w:pPr>
        <w:pStyle w:val="ListParagraph"/>
        <w:ind w:left="502" w:firstLine="0"/>
        <w:rPr>
          <w:sz w:val="20"/>
          <w:szCs w:val="20"/>
        </w:rPr>
      </w:pPr>
    </w:p>
    <w:p w14:paraId="521E374D" w14:textId="48A2D4F5" w:rsidR="003D30BD" w:rsidRDefault="00672A56" w:rsidP="00A21360">
      <w:pPr>
        <w:pStyle w:val="ListParagraph"/>
        <w:numPr>
          <w:ilvl w:val="0"/>
          <w:numId w:val="4"/>
        </w:numPr>
        <w:rPr>
          <w:i/>
          <w:iCs/>
          <w:sz w:val="20"/>
          <w:szCs w:val="20"/>
        </w:rPr>
      </w:pPr>
      <w:r w:rsidRPr="00DA5002">
        <w:rPr>
          <w:i/>
          <w:iCs/>
          <w:sz w:val="20"/>
          <w:szCs w:val="20"/>
        </w:rPr>
        <w:t xml:space="preserve">Evaluation </w:t>
      </w:r>
      <w:r w:rsidR="00C973BD" w:rsidRPr="00DA5002">
        <w:rPr>
          <w:i/>
          <w:iCs/>
          <w:sz w:val="20"/>
          <w:szCs w:val="20"/>
        </w:rPr>
        <w:t>Metrics</w:t>
      </w:r>
    </w:p>
    <w:p w14:paraId="47B587A2" w14:textId="77777777" w:rsidR="00692567" w:rsidRPr="00DA5002" w:rsidRDefault="00692567" w:rsidP="00692567">
      <w:pPr>
        <w:pStyle w:val="ListParagraph"/>
        <w:ind w:left="502" w:firstLine="0"/>
        <w:rPr>
          <w:i/>
          <w:iCs/>
          <w:sz w:val="20"/>
          <w:szCs w:val="20"/>
        </w:rPr>
      </w:pPr>
    </w:p>
    <w:p w14:paraId="44C030DD" w14:textId="77777777" w:rsidR="00A21360" w:rsidRDefault="00A21360" w:rsidP="00692567">
      <w:pPr>
        <w:pStyle w:val="ListParagraph"/>
        <w:ind w:left="142" w:firstLine="0"/>
        <w:rPr>
          <w:sz w:val="20"/>
          <w:szCs w:val="20"/>
        </w:rPr>
      </w:pPr>
      <w:r w:rsidRPr="00A21360">
        <w:rPr>
          <w:b/>
          <w:bCs/>
          <w:sz w:val="20"/>
          <w:szCs w:val="20"/>
        </w:rPr>
        <w:t>Accuracy</w:t>
      </w:r>
      <w:r w:rsidRPr="00A21360">
        <w:rPr>
          <w:sz w:val="20"/>
          <w:szCs w:val="20"/>
        </w:rPr>
        <w:t xml:space="preserve"> refers to the proportion of correct predictions.</w:t>
      </w:r>
    </w:p>
    <w:p w14:paraId="4230FB0E" w14:textId="77777777" w:rsidR="00D05B24" w:rsidRDefault="00D05B24" w:rsidP="00692567">
      <w:pPr>
        <w:pStyle w:val="ListParagraph"/>
        <w:ind w:left="142" w:firstLine="0"/>
        <w:rPr>
          <w:sz w:val="20"/>
          <w:szCs w:val="20"/>
        </w:rPr>
      </w:pPr>
    </w:p>
    <w:p w14:paraId="1C6CC881" w14:textId="1820FE15" w:rsidR="00A21360" w:rsidRPr="00A21360" w:rsidRDefault="00A21360" w:rsidP="00692567">
      <w:pPr>
        <w:pStyle w:val="ListParagraph"/>
        <w:ind w:left="142" w:firstLine="0"/>
        <w:rPr>
          <w:iCs/>
          <w:sz w:val="16"/>
          <w:szCs w:val="16"/>
        </w:rPr>
      </w:pPr>
      <m:oMathPara>
        <m:oMath>
          <m:r>
            <m:rPr>
              <m:sty m:val="p"/>
            </m:rPr>
            <w:rPr>
              <w:rFonts w:ascii="Cambria Math" w:hAnsi="Cambria Math"/>
              <w:sz w:val="16"/>
              <w:szCs w:val="16"/>
            </w:rPr>
            <m:t>Accuracy=</m:t>
          </m:r>
          <m:f>
            <m:fPr>
              <m:ctrlPr>
                <w:rPr>
                  <w:rFonts w:ascii="Cambria Math" w:hAnsi="Cambria Math"/>
                  <w:iCs/>
                  <w:sz w:val="16"/>
                  <w:szCs w:val="16"/>
                </w:rPr>
              </m:ctrlPr>
            </m:fPr>
            <m:num>
              <m:r>
                <m:rPr>
                  <m:sty m:val="p"/>
                </m:rPr>
                <w:rPr>
                  <w:rFonts w:ascii="Cambria Math" w:hAnsi="Cambria Math"/>
                  <w:sz w:val="16"/>
                  <w:szCs w:val="16"/>
                </w:rPr>
                <m:t>TP+TN</m:t>
              </m:r>
            </m:num>
            <m:den>
              <m:r>
                <m:rPr>
                  <m:sty m:val="p"/>
                </m:rPr>
                <w:rPr>
                  <w:rFonts w:ascii="Cambria Math" w:hAnsi="Cambria Math"/>
                  <w:sz w:val="16"/>
                  <w:szCs w:val="16"/>
                </w:rPr>
                <m:t>TP+TN+FP+FN</m:t>
              </m:r>
            </m:den>
          </m:f>
        </m:oMath>
      </m:oMathPara>
    </w:p>
    <w:p w14:paraId="3B222F2F" w14:textId="77777777" w:rsidR="00A21360" w:rsidRDefault="00A21360" w:rsidP="00692567">
      <w:pPr>
        <w:pStyle w:val="ListParagraph"/>
        <w:ind w:left="142" w:firstLine="0"/>
        <w:rPr>
          <w:sz w:val="20"/>
          <w:szCs w:val="20"/>
        </w:rPr>
      </w:pPr>
      <w:r w:rsidRPr="00A21360">
        <w:rPr>
          <w:sz w:val="20"/>
          <w:szCs w:val="20"/>
        </w:rPr>
        <w:br/>
      </w:r>
      <w:r w:rsidRPr="00A21360">
        <w:rPr>
          <w:b/>
          <w:bCs/>
          <w:sz w:val="20"/>
          <w:szCs w:val="20"/>
        </w:rPr>
        <w:t>Precision:</w:t>
      </w:r>
      <w:r w:rsidRPr="00A21360">
        <w:rPr>
          <w:sz w:val="20"/>
          <w:szCs w:val="20"/>
        </w:rPr>
        <w:t xml:space="preserve"> The percentage of true positive forecasts.</w:t>
      </w:r>
    </w:p>
    <w:p w14:paraId="57AB86E7" w14:textId="3C91B2B9" w:rsidR="00D05B24" w:rsidRPr="00D05B24" w:rsidRDefault="00A21360" w:rsidP="00D05B24">
      <w:pPr>
        <w:pStyle w:val="ListParagraph"/>
        <w:ind w:left="142" w:firstLine="0"/>
        <w:rPr>
          <w:rFonts w:ascii="Calibri Light" w:hAnsi="Calibri Light" w:cs="Calibri Light"/>
          <w:sz w:val="16"/>
          <w:szCs w:val="16"/>
        </w:rPr>
      </w:pPr>
      <m:oMathPara>
        <m:oMath>
          <m:r>
            <w:rPr>
              <w:rFonts w:ascii="Cambria Math" w:hAnsi="Cambria Math" w:cs="Calibri Light"/>
              <w:sz w:val="16"/>
              <w:szCs w:val="16"/>
            </w:rPr>
            <m:t>Precision=</m:t>
          </m:r>
          <m:f>
            <m:fPr>
              <m:ctrlPr>
                <w:rPr>
                  <w:rFonts w:ascii="Cambria Math" w:hAnsi="Cambria Math" w:cs="Calibri Light"/>
                  <w:i/>
                  <w:sz w:val="16"/>
                  <w:szCs w:val="16"/>
                </w:rPr>
              </m:ctrlPr>
            </m:fPr>
            <m:num>
              <m:r>
                <w:rPr>
                  <w:rFonts w:ascii="Cambria Math" w:hAnsi="Cambria Math" w:cs="Calibri Light"/>
                  <w:sz w:val="16"/>
                  <w:szCs w:val="16"/>
                </w:rPr>
                <m:t>TP</m:t>
              </m:r>
            </m:num>
            <m:den>
              <m:r>
                <w:rPr>
                  <w:rFonts w:ascii="Cambria Math" w:hAnsi="Cambria Math" w:cs="Calibri Light"/>
                  <w:sz w:val="16"/>
                  <w:szCs w:val="16"/>
                </w:rPr>
                <m:t>TP+FP</m:t>
              </m:r>
            </m:den>
          </m:f>
        </m:oMath>
      </m:oMathPara>
    </w:p>
    <w:p w14:paraId="5B6BB08E" w14:textId="77777777" w:rsidR="00A21360" w:rsidRPr="00A21360" w:rsidRDefault="00A21360" w:rsidP="00692567">
      <w:pPr>
        <w:pStyle w:val="ListParagraph"/>
        <w:ind w:left="142" w:firstLine="0"/>
        <w:rPr>
          <w:sz w:val="20"/>
          <w:szCs w:val="20"/>
        </w:rPr>
      </w:pPr>
      <w:r w:rsidRPr="00A21360">
        <w:rPr>
          <w:sz w:val="20"/>
          <w:szCs w:val="20"/>
        </w:rPr>
        <w:br/>
      </w:r>
      <w:r w:rsidRPr="00A21360">
        <w:rPr>
          <w:b/>
          <w:bCs/>
          <w:sz w:val="20"/>
          <w:szCs w:val="20"/>
        </w:rPr>
        <w:t>Recall:</w:t>
      </w:r>
      <w:r w:rsidRPr="00A21360">
        <w:rPr>
          <w:sz w:val="20"/>
          <w:szCs w:val="20"/>
        </w:rPr>
        <w:t xml:space="preserve"> The ability to identify pertinent cases.</w:t>
      </w:r>
    </w:p>
    <w:p w14:paraId="0CEFA28D" w14:textId="77777777" w:rsidR="00D05B24" w:rsidRPr="00D05B24" w:rsidRDefault="00A21360" w:rsidP="00692567">
      <w:pPr>
        <w:pStyle w:val="ListParagraph"/>
        <w:ind w:left="142" w:firstLine="0"/>
        <w:rPr>
          <w:sz w:val="20"/>
          <w:szCs w:val="20"/>
        </w:rPr>
      </w:pPr>
      <m:oMathPara>
        <m:oMath>
          <m:r>
            <w:rPr>
              <w:rFonts w:ascii="Cambria Math" w:hAnsi="Cambria Math" w:cs="Calibri Light"/>
              <w:sz w:val="16"/>
              <w:szCs w:val="16"/>
            </w:rPr>
            <m:t>Recall=</m:t>
          </m:r>
          <m:f>
            <m:fPr>
              <m:ctrlPr>
                <w:rPr>
                  <w:rFonts w:ascii="Cambria Math" w:hAnsi="Cambria Math" w:cs="Calibri Light"/>
                  <w:i/>
                  <w:sz w:val="16"/>
                  <w:szCs w:val="16"/>
                </w:rPr>
              </m:ctrlPr>
            </m:fPr>
            <m:num>
              <m:r>
                <w:rPr>
                  <w:rFonts w:ascii="Cambria Math" w:hAnsi="Cambria Math" w:cs="Calibri Light"/>
                  <w:sz w:val="16"/>
                  <w:szCs w:val="16"/>
                </w:rPr>
                <m:t>TP</m:t>
              </m:r>
            </m:num>
            <m:den>
              <m:r>
                <w:rPr>
                  <w:rFonts w:ascii="Cambria Math" w:hAnsi="Cambria Math" w:cs="Calibri Light"/>
                  <w:sz w:val="16"/>
                  <w:szCs w:val="16"/>
                </w:rPr>
                <m:t>TP+FN</m:t>
              </m:r>
            </m:den>
          </m:f>
        </m:oMath>
      </m:oMathPara>
    </w:p>
    <w:p w14:paraId="4D611D30" w14:textId="6C1C18C8" w:rsidR="00A21360" w:rsidRPr="00A21360" w:rsidRDefault="00A21360" w:rsidP="00692567">
      <w:pPr>
        <w:pStyle w:val="ListParagraph"/>
        <w:ind w:left="142" w:firstLine="0"/>
        <w:rPr>
          <w:sz w:val="20"/>
          <w:szCs w:val="20"/>
        </w:rPr>
      </w:pPr>
      <m:oMathPara>
        <m:oMath>
          <m:r>
            <m:rPr>
              <m:sty m:val="p"/>
            </m:rPr>
            <w:rPr>
              <w:rFonts w:ascii="Cambria Math" w:hAnsi="Cambria Math"/>
              <w:sz w:val="20"/>
              <w:szCs w:val="20"/>
            </w:rPr>
            <w:br/>
          </m:r>
        </m:oMath>
      </m:oMathPara>
      <w:r w:rsidRPr="00A21360">
        <w:rPr>
          <w:b/>
          <w:bCs/>
          <w:sz w:val="20"/>
          <w:szCs w:val="20"/>
        </w:rPr>
        <w:t>The F1 Score</w:t>
      </w:r>
      <w:r w:rsidRPr="00A21360">
        <w:rPr>
          <w:sz w:val="20"/>
          <w:szCs w:val="20"/>
        </w:rPr>
        <w:t xml:space="preserve"> is the harmonic mean of precision and recall for unbalanced datasets.</w:t>
      </w:r>
    </w:p>
    <w:p w14:paraId="21A99FF8" w14:textId="77777777" w:rsidR="00A21360" w:rsidRPr="00D05B24" w:rsidRDefault="00A21360" w:rsidP="00692567">
      <w:pPr>
        <w:pStyle w:val="ListParagraph"/>
        <w:ind w:left="142" w:firstLine="0"/>
        <w:rPr>
          <w:rFonts w:ascii="Calibri Light" w:eastAsiaTheme="minorEastAsia" w:hAnsi="Calibri Light" w:cs="Calibri Light"/>
          <w:sz w:val="16"/>
          <w:szCs w:val="16"/>
        </w:rPr>
      </w:pPr>
      <m:oMathPara>
        <m:oMath>
          <m:r>
            <w:rPr>
              <w:rFonts w:ascii="Cambria Math" w:hAnsi="Cambria Math" w:cs="Calibri Light"/>
              <w:sz w:val="16"/>
              <w:szCs w:val="16"/>
            </w:rPr>
            <m:t>F1 Score=</m:t>
          </m:r>
          <m:f>
            <m:fPr>
              <m:ctrlPr>
                <w:rPr>
                  <w:rFonts w:ascii="Cambria Math" w:hAnsi="Cambria Math" w:cs="Calibri Light"/>
                  <w:i/>
                  <w:sz w:val="16"/>
                  <w:szCs w:val="16"/>
                </w:rPr>
              </m:ctrlPr>
            </m:fPr>
            <m:num>
              <m:r>
                <w:rPr>
                  <w:rFonts w:ascii="Cambria Math" w:hAnsi="Cambria Math" w:cs="Calibri Light"/>
                  <w:sz w:val="16"/>
                  <w:szCs w:val="16"/>
                </w:rPr>
                <m:t>2 ×Precision ×Recall</m:t>
              </m:r>
            </m:num>
            <m:den>
              <m:r>
                <w:rPr>
                  <w:rFonts w:ascii="Cambria Math" w:hAnsi="Cambria Math" w:cs="Calibri Light"/>
                  <w:sz w:val="16"/>
                  <w:szCs w:val="16"/>
                </w:rPr>
                <m:t>Precision+Recall</m:t>
              </m:r>
            </m:den>
          </m:f>
        </m:oMath>
      </m:oMathPara>
    </w:p>
    <w:p w14:paraId="6D33D47D" w14:textId="77777777" w:rsidR="00D05B24" w:rsidRPr="00A21360" w:rsidRDefault="00D05B24" w:rsidP="00692567">
      <w:pPr>
        <w:pStyle w:val="ListParagraph"/>
        <w:ind w:left="142" w:firstLine="0"/>
        <w:rPr>
          <w:rFonts w:ascii="Calibri Light" w:eastAsiaTheme="minorEastAsia" w:hAnsi="Calibri Light" w:cs="Calibri Light"/>
          <w:sz w:val="16"/>
          <w:szCs w:val="16"/>
        </w:rPr>
      </w:pPr>
    </w:p>
    <w:p w14:paraId="2CAE22DD" w14:textId="5B436196" w:rsidR="00A21360" w:rsidRDefault="00A21360" w:rsidP="003B1947">
      <w:pPr>
        <w:pStyle w:val="ListParagraph"/>
        <w:ind w:left="142" w:firstLine="0"/>
        <w:rPr>
          <w:sz w:val="20"/>
          <w:szCs w:val="20"/>
        </w:rPr>
      </w:pPr>
      <w:r w:rsidRPr="00777BD1">
        <w:rPr>
          <w:b/>
          <w:bCs/>
          <w:sz w:val="20"/>
          <w:szCs w:val="20"/>
        </w:rPr>
        <w:t>Confusion Matrix:</w:t>
      </w:r>
      <w:r w:rsidRPr="00777BD1">
        <w:rPr>
          <w:sz w:val="20"/>
          <w:szCs w:val="20"/>
        </w:rPr>
        <w:t xml:space="preserve"> Visualized classification model performance by comparing real and anticipated class </w:t>
      </w:r>
      <w:r w:rsidRPr="00777BD1">
        <w:rPr>
          <w:sz w:val="20"/>
          <w:szCs w:val="20"/>
        </w:rPr>
        <w:lastRenderedPageBreak/>
        <w:t>distributions</w:t>
      </w:r>
      <w:r>
        <w:rPr>
          <w:sz w:val="20"/>
          <w:szCs w:val="20"/>
        </w:rPr>
        <w:t>.</w:t>
      </w:r>
    </w:p>
    <w:p w14:paraId="368B7F7B" w14:textId="6D8703F5" w:rsidR="000565D3" w:rsidRDefault="0077125A" w:rsidP="0077125A">
      <w:pPr>
        <w:rPr>
          <w:sz w:val="20"/>
          <w:szCs w:val="20"/>
        </w:rPr>
      </w:pPr>
      <w:r>
        <w:rPr>
          <w:sz w:val="20"/>
          <w:szCs w:val="20"/>
        </w:rPr>
        <w:t xml:space="preserve">        </w:t>
      </w:r>
    </w:p>
    <w:p w14:paraId="29D10A5C" w14:textId="77777777" w:rsidR="000565D3" w:rsidRDefault="000565D3" w:rsidP="0077125A">
      <w:pPr>
        <w:rPr>
          <w:sz w:val="20"/>
          <w:szCs w:val="20"/>
        </w:rPr>
      </w:pPr>
    </w:p>
    <w:p w14:paraId="450F6326" w14:textId="20A66081" w:rsidR="00DD797B" w:rsidRDefault="0077125A" w:rsidP="0077125A">
      <w:pPr>
        <w:rPr>
          <w:sz w:val="20"/>
          <w:szCs w:val="20"/>
        </w:rPr>
      </w:pPr>
      <w:r>
        <w:rPr>
          <w:sz w:val="20"/>
          <w:szCs w:val="20"/>
        </w:rPr>
        <w:t xml:space="preserve">V.   </w:t>
      </w:r>
      <w:r w:rsidR="00F92E84" w:rsidRPr="0077125A">
        <w:rPr>
          <w:sz w:val="20"/>
          <w:szCs w:val="20"/>
        </w:rPr>
        <w:t>EXPERIMENTAL</w:t>
      </w:r>
      <w:r w:rsidR="00DD797B" w:rsidRPr="0077125A">
        <w:rPr>
          <w:sz w:val="20"/>
          <w:szCs w:val="20"/>
        </w:rPr>
        <w:t xml:space="preserve"> SETUP</w:t>
      </w:r>
      <w:r w:rsidR="00E70AF5" w:rsidRPr="0077125A">
        <w:rPr>
          <w:sz w:val="20"/>
          <w:szCs w:val="20"/>
        </w:rPr>
        <w:t xml:space="preserve"> AND RESULTS</w:t>
      </w:r>
    </w:p>
    <w:p w14:paraId="0DDBFCEF" w14:textId="77777777" w:rsidR="0034221F" w:rsidRPr="0077125A" w:rsidRDefault="0034221F" w:rsidP="0077125A">
      <w:pPr>
        <w:rPr>
          <w:sz w:val="20"/>
          <w:szCs w:val="20"/>
        </w:rPr>
      </w:pPr>
    </w:p>
    <w:p w14:paraId="2D86FD8C" w14:textId="77777777" w:rsidR="000565D3" w:rsidRDefault="00A24BE0" w:rsidP="000565D3">
      <w:pPr>
        <w:pStyle w:val="ListParagraph"/>
        <w:numPr>
          <w:ilvl w:val="0"/>
          <w:numId w:val="30"/>
        </w:numPr>
        <w:tabs>
          <w:tab w:val="left" w:pos="848"/>
        </w:tabs>
        <w:spacing w:before="1"/>
        <w:rPr>
          <w:i/>
          <w:sz w:val="20"/>
          <w:szCs w:val="20"/>
        </w:rPr>
      </w:pPr>
      <w:r w:rsidRPr="000113A8">
        <w:rPr>
          <w:i/>
          <w:sz w:val="20"/>
          <w:szCs w:val="20"/>
        </w:rPr>
        <w:t xml:space="preserve">Classifiers </w:t>
      </w:r>
      <w:r w:rsidR="000113A8" w:rsidRPr="000113A8">
        <w:rPr>
          <w:i/>
          <w:sz w:val="20"/>
          <w:szCs w:val="20"/>
        </w:rPr>
        <w:t>Used</w:t>
      </w:r>
      <w:r w:rsidR="00754811">
        <w:rPr>
          <w:i/>
          <w:sz w:val="20"/>
          <w:szCs w:val="20"/>
        </w:rPr>
        <w:t>:</w:t>
      </w:r>
    </w:p>
    <w:p w14:paraId="50D2AFF2" w14:textId="7046B701" w:rsidR="000565D3" w:rsidRDefault="000565D3" w:rsidP="000565D3">
      <w:pPr>
        <w:pStyle w:val="ListParagraph"/>
        <w:tabs>
          <w:tab w:val="left" w:pos="848"/>
        </w:tabs>
        <w:spacing w:before="1"/>
        <w:ind w:left="720" w:firstLine="0"/>
        <w:rPr>
          <w:i/>
          <w:sz w:val="20"/>
          <w:szCs w:val="20"/>
        </w:rPr>
      </w:pPr>
    </w:p>
    <w:p w14:paraId="7DFE8413" w14:textId="4FF4AA39" w:rsidR="000565D3" w:rsidRDefault="000565D3" w:rsidP="000565D3">
      <w:pPr>
        <w:rPr>
          <w:sz w:val="20"/>
          <w:szCs w:val="20"/>
        </w:rPr>
      </w:pPr>
      <w:r w:rsidRPr="000565D3">
        <w:rPr>
          <w:sz w:val="20"/>
          <w:szCs w:val="20"/>
        </w:rPr>
        <w:t xml:space="preserve"> </w:t>
      </w:r>
      <w:r w:rsidRPr="00777BD1">
        <w:rPr>
          <w:sz w:val="20"/>
          <w:szCs w:val="20"/>
        </w:rPr>
        <w:t>The following classifiers and methods were used for crop prediction, fertilizer recommendation, and plant disease detection:</w:t>
      </w:r>
    </w:p>
    <w:p w14:paraId="5B4EF47E" w14:textId="77777777" w:rsidR="000565D3" w:rsidRDefault="000565D3" w:rsidP="000565D3">
      <w:pPr>
        <w:rPr>
          <w:b/>
          <w:bCs/>
          <w:sz w:val="24"/>
          <w:szCs w:val="24"/>
        </w:rPr>
      </w:pPr>
    </w:p>
    <w:p w14:paraId="281DD799" w14:textId="01BF97ED" w:rsidR="000565D3" w:rsidRPr="00285828" w:rsidRDefault="000565D3" w:rsidP="006D73E4">
      <w:pPr>
        <w:jc w:val="both"/>
        <w:rPr>
          <w:b/>
          <w:bCs/>
          <w:sz w:val="24"/>
          <w:szCs w:val="24"/>
        </w:rPr>
      </w:pPr>
      <w:r w:rsidRPr="00777BD1">
        <w:rPr>
          <w:b/>
          <w:bCs/>
          <w:i/>
          <w:iCs/>
          <w:sz w:val="20"/>
          <w:szCs w:val="20"/>
        </w:rPr>
        <w:t xml:space="preserve"> Logistic Regression</w:t>
      </w:r>
      <w:r w:rsidRPr="00777BD1">
        <w:rPr>
          <w:sz w:val="20"/>
          <w:szCs w:val="20"/>
        </w:rPr>
        <w:t xml:space="preserve"> </w:t>
      </w:r>
    </w:p>
    <w:p w14:paraId="1BE4C474" w14:textId="77777777" w:rsidR="000565D3" w:rsidRDefault="000565D3" w:rsidP="006D73E4">
      <w:pPr>
        <w:jc w:val="both"/>
        <w:rPr>
          <w:sz w:val="20"/>
          <w:szCs w:val="20"/>
        </w:rPr>
      </w:pPr>
      <w:r>
        <w:rPr>
          <w:sz w:val="20"/>
          <w:szCs w:val="20"/>
        </w:rPr>
        <w:t>A p</w:t>
      </w:r>
      <w:r w:rsidRPr="00777BD1">
        <w:rPr>
          <w:sz w:val="20"/>
          <w:szCs w:val="20"/>
        </w:rPr>
        <w:t>opular binary classification approach, logistic regression, was used for tasks including fertilizer recommendation and crop prediction. It assists in determining the proper crop or fertilizer category by estimating the likelihood of a particular outcome based on input features.</w:t>
      </w:r>
    </w:p>
    <w:p w14:paraId="36A80C81" w14:textId="77777777" w:rsidR="000565D3" w:rsidRPr="00777BD1" w:rsidRDefault="000565D3" w:rsidP="006D73E4">
      <w:pPr>
        <w:jc w:val="both"/>
        <w:rPr>
          <w:sz w:val="20"/>
          <w:szCs w:val="20"/>
        </w:rPr>
      </w:pPr>
    </w:p>
    <w:p w14:paraId="32514EA3" w14:textId="7DDD3DDF" w:rsidR="000565D3" w:rsidRDefault="000565D3" w:rsidP="006D73E4">
      <w:pPr>
        <w:jc w:val="both"/>
        <w:rPr>
          <w:b/>
          <w:bCs/>
          <w:i/>
          <w:iCs/>
          <w:sz w:val="20"/>
          <w:szCs w:val="20"/>
        </w:rPr>
      </w:pPr>
      <w:r w:rsidRPr="00777BD1">
        <w:rPr>
          <w:b/>
          <w:bCs/>
          <w:i/>
          <w:iCs/>
          <w:sz w:val="20"/>
          <w:szCs w:val="20"/>
        </w:rPr>
        <w:t xml:space="preserve"> SVM, or support vector machine</w:t>
      </w:r>
    </w:p>
    <w:p w14:paraId="74429B67" w14:textId="77777777" w:rsidR="000565D3" w:rsidRDefault="000565D3" w:rsidP="006D73E4">
      <w:pPr>
        <w:jc w:val="both"/>
        <w:rPr>
          <w:sz w:val="20"/>
          <w:szCs w:val="20"/>
        </w:rPr>
      </w:pPr>
      <w:r>
        <w:rPr>
          <w:sz w:val="20"/>
          <w:szCs w:val="20"/>
        </w:rPr>
        <w:t xml:space="preserve">In all three objectives, SVM is a reliable classification algorithm. It chooses the best hyperplane for data </w:t>
      </w:r>
      <w:r w:rsidRPr="00777BD1">
        <w:rPr>
          <w:sz w:val="20"/>
          <w:szCs w:val="20"/>
        </w:rPr>
        <w:t>classification. The SVM model's ability to differentiate between different crop varieties, fertilizers, or healthy and diseased leaves was improved by hyperparameter tuning.</w:t>
      </w:r>
    </w:p>
    <w:p w14:paraId="2A37FB8C" w14:textId="77777777" w:rsidR="000565D3" w:rsidRPr="00777BD1" w:rsidRDefault="000565D3" w:rsidP="006D73E4">
      <w:pPr>
        <w:jc w:val="both"/>
        <w:rPr>
          <w:sz w:val="20"/>
          <w:szCs w:val="20"/>
        </w:rPr>
      </w:pPr>
    </w:p>
    <w:p w14:paraId="3A50B69B" w14:textId="4AB0105D" w:rsidR="000565D3" w:rsidRDefault="000565D3" w:rsidP="006D73E4">
      <w:pPr>
        <w:jc w:val="both"/>
        <w:rPr>
          <w:sz w:val="20"/>
          <w:szCs w:val="20"/>
        </w:rPr>
      </w:pPr>
      <w:r w:rsidRPr="00777BD1">
        <w:rPr>
          <w:b/>
          <w:bCs/>
          <w:i/>
          <w:iCs/>
          <w:sz w:val="20"/>
          <w:szCs w:val="20"/>
        </w:rPr>
        <w:t>Decision Tree</w:t>
      </w:r>
    </w:p>
    <w:p w14:paraId="457A1945" w14:textId="77777777" w:rsidR="000565D3" w:rsidRDefault="000565D3" w:rsidP="006D73E4">
      <w:pPr>
        <w:jc w:val="both"/>
        <w:rPr>
          <w:sz w:val="20"/>
          <w:szCs w:val="20"/>
        </w:rPr>
      </w:pPr>
      <w:r>
        <w:rPr>
          <w:sz w:val="20"/>
          <w:szCs w:val="20"/>
        </w:rPr>
        <w:t>D</w:t>
      </w:r>
      <w:r w:rsidRPr="00777BD1">
        <w:rPr>
          <w:sz w:val="20"/>
          <w:szCs w:val="20"/>
        </w:rPr>
        <w:t>ecision trees, in which each node represents a feature, branches indicate decision rules, and leaves indicate outcomes, were used for crop prediction and fertilizer recommendation. A balance between overfitting and generalization for unknown data was guaranteed by hyperparameter tuning.</w:t>
      </w:r>
    </w:p>
    <w:p w14:paraId="3B497A68" w14:textId="77777777" w:rsidR="000565D3" w:rsidRPr="00777BD1" w:rsidRDefault="000565D3" w:rsidP="006D73E4">
      <w:pPr>
        <w:jc w:val="both"/>
        <w:rPr>
          <w:sz w:val="20"/>
          <w:szCs w:val="20"/>
        </w:rPr>
      </w:pPr>
    </w:p>
    <w:p w14:paraId="78285869" w14:textId="67C8D4E3" w:rsidR="000565D3" w:rsidRDefault="000565D3" w:rsidP="006D73E4">
      <w:pPr>
        <w:jc w:val="both"/>
        <w:rPr>
          <w:sz w:val="20"/>
          <w:szCs w:val="20"/>
        </w:rPr>
      </w:pPr>
      <w:r w:rsidRPr="00777BD1">
        <w:rPr>
          <w:b/>
          <w:bCs/>
          <w:i/>
          <w:iCs/>
          <w:sz w:val="20"/>
          <w:szCs w:val="20"/>
        </w:rPr>
        <w:t xml:space="preserve"> Gaussian Naive Bayes</w:t>
      </w:r>
    </w:p>
    <w:p w14:paraId="3ED4A703" w14:textId="77777777" w:rsidR="000565D3" w:rsidRDefault="000565D3" w:rsidP="006D73E4">
      <w:pPr>
        <w:jc w:val="both"/>
        <w:rPr>
          <w:sz w:val="20"/>
          <w:szCs w:val="20"/>
        </w:rPr>
      </w:pPr>
      <w:r>
        <w:rPr>
          <w:sz w:val="20"/>
          <w:szCs w:val="20"/>
        </w:rPr>
        <w:t>T</w:t>
      </w:r>
      <w:r w:rsidRPr="00777BD1">
        <w:rPr>
          <w:sz w:val="20"/>
          <w:szCs w:val="20"/>
        </w:rPr>
        <w:t>he Bayes theorem-based probabilistic algorithm Gaussian Naive Bayes was applied to fertilizer recommendation and crop prediction. It makes effective predictions for categorical outputs by assuming a Gaussian distribution of features.</w:t>
      </w:r>
    </w:p>
    <w:p w14:paraId="7E37481F" w14:textId="77777777" w:rsidR="000565D3" w:rsidRPr="00777BD1" w:rsidRDefault="000565D3" w:rsidP="006D73E4">
      <w:pPr>
        <w:jc w:val="both"/>
        <w:rPr>
          <w:sz w:val="20"/>
          <w:szCs w:val="20"/>
        </w:rPr>
      </w:pPr>
    </w:p>
    <w:p w14:paraId="7F17E318" w14:textId="66F2D9F5" w:rsidR="000565D3" w:rsidRDefault="000565D3" w:rsidP="006D73E4">
      <w:pPr>
        <w:jc w:val="both"/>
        <w:rPr>
          <w:sz w:val="20"/>
          <w:szCs w:val="20"/>
        </w:rPr>
      </w:pPr>
      <w:r w:rsidRPr="00777BD1">
        <w:rPr>
          <w:b/>
          <w:bCs/>
          <w:i/>
          <w:iCs/>
          <w:sz w:val="20"/>
          <w:szCs w:val="20"/>
        </w:rPr>
        <w:t>Random Forest</w:t>
      </w:r>
    </w:p>
    <w:p w14:paraId="52701B16" w14:textId="77777777" w:rsidR="000565D3" w:rsidRDefault="000565D3" w:rsidP="006D73E4">
      <w:pPr>
        <w:jc w:val="both"/>
        <w:rPr>
          <w:sz w:val="20"/>
          <w:szCs w:val="20"/>
        </w:rPr>
      </w:pPr>
      <w:r>
        <w:rPr>
          <w:sz w:val="20"/>
          <w:szCs w:val="20"/>
        </w:rPr>
        <w:t>I</w:t>
      </w:r>
      <w:r w:rsidRPr="00777BD1">
        <w:rPr>
          <w:sz w:val="20"/>
          <w:szCs w:val="20"/>
        </w:rPr>
        <w:t>n order to increase classification accuracy and decrease overfitting, Random Forest combined several decision trees using ensemble learning in all three tasks.</w:t>
      </w:r>
    </w:p>
    <w:p w14:paraId="2EF172DC" w14:textId="77777777" w:rsidR="000565D3" w:rsidRPr="00777BD1" w:rsidRDefault="000565D3" w:rsidP="006D73E4">
      <w:pPr>
        <w:jc w:val="both"/>
        <w:rPr>
          <w:sz w:val="20"/>
          <w:szCs w:val="20"/>
        </w:rPr>
      </w:pPr>
    </w:p>
    <w:p w14:paraId="31CBEF23" w14:textId="7DBB707B" w:rsidR="000565D3" w:rsidRDefault="000565D3" w:rsidP="006D73E4">
      <w:pPr>
        <w:jc w:val="both"/>
        <w:rPr>
          <w:sz w:val="20"/>
          <w:szCs w:val="20"/>
        </w:rPr>
      </w:pPr>
      <w:r w:rsidRPr="00777BD1">
        <w:rPr>
          <w:b/>
          <w:bCs/>
          <w:i/>
          <w:iCs/>
          <w:sz w:val="20"/>
          <w:szCs w:val="20"/>
        </w:rPr>
        <w:t>XGBoost</w:t>
      </w:r>
    </w:p>
    <w:p w14:paraId="77A1EAE0" w14:textId="77777777" w:rsidR="000565D3" w:rsidRDefault="000565D3" w:rsidP="006D73E4">
      <w:pPr>
        <w:jc w:val="both"/>
        <w:rPr>
          <w:sz w:val="20"/>
          <w:szCs w:val="20"/>
        </w:rPr>
      </w:pPr>
      <w:r>
        <w:rPr>
          <w:sz w:val="20"/>
          <w:szCs w:val="20"/>
        </w:rPr>
        <w:t>B</w:t>
      </w:r>
      <w:r w:rsidRPr="00777BD1">
        <w:rPr>
          <w:sz w:val="20"/>
          <w:szCs w:val="20"/>
        </w:rPr>
        <w:t>ecause of its effectiveness, speed, and capacity to process big datasets with excellent accuracy, the gradient-boosting method XGBoost was used in all three tasks.</w:t>
      </w:r>
    </w:p>
    <w:p w14:paraId="4F51F15B" w14:textId="19BC996D" w:rsidR="00E768A5" w:rsidRPr="000565D3" w:rsidRDefault="008F4AA0" w:rsidP="000565D3">
      <w:pPr>
        <w:tabs>
          <w:tab w:val="left" w:pos="848"/>
        </w:tabs>
        <w:spacing w:before="1"/>
        <w:ind w:left="360"/>
        <w:rPr>
          <w:i/>
          <w:sz w:val="20"/>
          <w:szCs w:val="20"/>
        </w:rPr>
      </w:pPr>
      <w:r w:rsidRPr="000565D3">
        <w:rPr>
          <w:sz w:val="20"/>
          <w:szCs w:val="20"/>
        </w:rPr>
        <w:t>.</w:t>
      </w:r>
    </w:p>
    <w:p w14:paraId="6D536EEA" w14:textId="77777777" w:rsidR="00E768A5" w:rsidRDefault="00E768A5" w:rsidP="00E768A5">
      <w:pPr>
        <w:rPr>
          <w:sz w:val="20"/>
          <w:szCs w:val="20"/>
        </w:rPr>
      </w:pPr>
    </w:p>
    <w:p w14:paraId="5C2B559F" w14:textId="4D41B543" w:rsidR="00DA2FDC" w:rsidRPr="00543A67" w:rsidRDefault="00F65D2D" w:rsidP="00543A67">
      <w:pPr>
        <w:pStyle w:val="ListParagraph"/>
        <w:numPr>
          <w:ilvl w:val="0"/>
          <w:numId w:val="30"/>
        </w:numPr>
        <w:tabs>
          <w:tab w:val="left" w:pos="848"/>
        </w:tabs>
        <w:spacing w:before="1"/>
        <w:rPr>
          <w:i/>
          <w:sz w:val="20"/>
          <w:szCs w:val="20"/>
        </w:rPr>
      </w:pPr>
      <w:r w:rsidRPr="00543A67">
        <w:rPr>
          <w:i/>
          <w:sz w:val="20"/>
          <w:szCs w:val="20"/>
        </w:rPr>
        <w:t>Results:</w:t>
      </w:r>
    </w:p>
    <w:p w14:paraId="042D24B6" w14:textId="77777777" w:rsidR="00543A67" w:rsidRPr="00543A67" w:rsidRDefault="00543A67" w:rsidP="00D05B24">
      <w:pPr>
        <w:pStyle w:val="ListParagraph"/>
        <w:ind w:left="142" w:firstLine="0"/>
        <w:rPr>
          <w:sz w:val="20"/>
          <w:szCs w:val="20"/>
        </w:rPr>
      </w:pPr>
      <w:r w:rsidRPr="00543A67">
        <w:rPr>
          <w:sz w:val="20"/>
          <w:szCs w:val="20"/>
        </w:rPr>
        <w:t xml:space="preserve">According to the study, ResNet-9's deep learning architecture, which effectively extracted intricate visual patterns from plant leaf photos, allowed it to perform exceptionally well in plant disease identification. By addressing training issues, the model's residual connections enabled it to efficiently handle complex datasets. ResNet-9 fared better than conventional models like Decision Trees and SVMs by automatically extracting pertinent features, which made it extremely accurate in identifying a variety of plant illnesses and providing insightful information for precision agriculture. </w:t>
      </w:r>
    </w:p>
    <w:p w14:paraId="52E60E31" w14:textId="77777777" w:rsidR="00543A67" w:rsidRDefault="00543A67" w:rsidP="009A6C23">
      <w:pPr>
        <w:pStyle w:val="ListParagraph"/>
        <w:ind w:left="142" w:firstLine="0"/>
        <w:rPr>
          <w:sz w:val="20"/>
          <w:szCs w:val="20"/>
        </w:rPr>
      </w:pPr>
      <w:r w:rsidRPr="00543A67">
        <w:rPr>
          <w:sz w:val="20"/>
          <w:szCs w:val="20"/>
        </w:rPr>
        <w:t xml:space="preserve">Various machine learning models' crop recommendation performance metrics are provided. The following algorithms were evaluated using F1-Score, Precision, and Recall: Naïve </w:t>
      </w:r>
      <w:r w:rsidRPr="00543A67">
        <w:rPr>
          <w:sz w:val="20"/>
          <w:szCs w:val="20"/>
        </w:rPr>
        <w:t xml:space="preserve">Bayes, XGBoost, Random Forest, SVM, Decision Trees, and Logistic Regression. XGBoost has the highest accuracy of 99.3%.  Results were greatly enhanced by SMOTE and feature engineering, especially when it came to managing dataset imbalances and improving model correctness. </w:t>
      </w:r>
    </w:p>
    <w:p w14:paraId="544EBCAA" w14:textId="2B7D3C11" w:rsidR="009A6C23" w:rsidRDefault="006D73E4" w:rsidP="009A6C23">
      <w:pPr>
        <w:pStyle w:val="ListParagraph"/>
        <w:ind w:left="142" w:firstLine="0"/>
        <w:rPr>
          <w:sz w:val="20"/>
          <w:szCs w:val="20"/>
        </w:rPr>
      </w:pPr>
      <w:r>
        <w:rPr>
          <w:noProof/>
        </w:rPr>
        <w:drawing>
          <wp:inline distT="0" distB="0" distL="0" distR="0" wp14:anchorId="49A6D5B5" wp14:editId="5CC8DF62">
            <wp:extent cx="3155950" cy="1703070"/>
            <wp:effectExtent l="0" t="0" r="6350" b="0"/>
            <wp:docPr id="1129703767"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5950" cy="1703070"/>
                    </a:xfrm>
                    <a:prstGeom prst="rect">
                      <a:avLst/>
                    </a:prstGeom>
                    <a:noFill/>
                    <a:ln>
                      <a:noFill/>
                    </a:ln>
                  </pic:spPr>
                </pic:pic>
              </a:graphicData>
            </a:graphic>
          </wp:inline>
        </w:drawing>
      </w:r>
    </w:p>
    <w:p w14:paraId="013E73DE" w14:textId="77777777" w:rsidR="002206DB" w:rsidRDefault="002206DB" w:rsidP="009A6C23">
      <w:pPr>
        <w:rPr>
          <w:sz w:val="20"/>
          <w:szCs w:val="20"/>
        </w:rPr>
      </w:pPr>
    </w:p>
    <w:p w14:paraId="22AE2E48" w14:textId="12D6A31C" w:rsidR="003A062A" w:rsidRDefault="003A062A" w:rsidP="00D05B24">
      <w:pPr>
        <w:jc w:val="center"/>
        <w:rPr>
          <w:sz w:val="20"/>
          <w:szCs w:val="20"/>
        </w:rPr>
      </w:pPr>
      <w:r>
        <w:rPr>
          <w:sz w:val="20"/>
          <w:szCs w:val="20"/>
        </w:rPr>
        <w:t>Fig.</w:t>
      </w:r>
      <w:r w:rsidR="003501D9">
        <w:rPr>
          <w:sz w:val="20"/>
          <w:szCs w:val="20"/>
        </w:rPr>
        <w:t xml:space="preserve"> 2:</w:t>
      </w:r>
      <w:r>
        <w:rPr>
          <w:sz w:val="20"/>
          <w:szCs w:val="20"/>
        </w:rPr>
        <w:t xml:space="preserve"> Model Accuracy Comparison </w:t>
      </w:r>
      <w:r w:rsidR="002273EC">
        <w:rPr>
          <w:sz w:val="20"/>
          <w:szCs w:val="20"/>
        </w:rPr>
        <w:t>o</w:t>
      </w:r>
      <w:r>
        <w:rPr>
          <w:sz w:val="20"/>
          <w:szCs w:val="20"/>
        </w:rPr>
        <w:t>f Different Classifiers</w:t>
      </w:r>
    </w:p>
    <w:p w14:paraId="4CE1DACB" w14:textId="53EFBA1A" w:rsidR="007B2CD2" w:rsidRDefault="0077125A" w:rsidP="002206DB">
      <w:pPr>
        <w:rPr>
          <w:sz w:val="20"/>
          <w:szCs w:val="20"/>
        </w:rPr>
      </w:pPr>
      <w:r>
        <w:rPr>
          <w:sz w:val="20"/>
          <w:szCs w:val="20"/>
        </w:rPr>
        <w:t xml:space="preserve">     </w:t>
      </w:r>
    </w:p>
    <w:p w14:paraId="792A9ABB" w14:textId="7F286CC6" w:rsidR="00D9779B" w:rsidRPr="0077125A" w:rsidRDefault="0077125A" w:rsidP="0077125A">
      <w:pPr>
        <w:ind w:left="720"/>
        <w:rPr>
          <w:sz w:val="20"/>
          <w:szCs w:val="20"/>
        </w:rPr>
      </w:pPr>
      <w:r>
        <w:rPr>
          <w:sz w:val="20"/>
          <w:szCs w:val="20"/>
        </w:rPr>
        <w:t xml:space="preserve"> </w:t>
      </w:r>
      <w:r w:rsidRPr="0077125A">
        <w:rPr>
          <w:sz w:val="20"/>
          <w:szCs w:val="20"/>
        </w:rPr>
        <w:t xml:space="preserve">VI.   </w:t>
      </w:r>
      <w:r w:rsidR="00C973BD" w:rsidRPr="0077125A">
        <w:rPr>
          <w:sz w:val="20"/>
          <w:szCs w:val="20"/>
        </w:rPr>
        <w:t>CONCLUSION</w:t>
      </w:r>
      <w:r w:rsidR="00F61394" w:rsidRPr="0077125A">
        <w:rPr>
          <w:sz w:val="20"/>
          <w:szCs w:val="20"/>
        </w:rPr>
        <w:t xml:space="preserve"> AND FUTURE WORK</w:t>
      </w:r>
    </w:p>
    <w:p w14:paraId="15E6372C" w14:textId="77777777" w:rsidR="00B61892" w:rsidRDefault="00B61892" w:rsidP="00A34084">
      <w:pPr>
        <w:pStyle w:val="BodyText"/>
        <w:spacing w:before="11"/>
      </w:pPr>
    </w:p>
    <w:p w14:paraId="606ABEFC" w14:textId="77777777" w:rsidR="000565D3" w:rsidRDefault="00A34084" w:rsidP="00937475">
      <w:pPr>
        <w:ind w:left="142"/>
        <w:jc w:val="both"/>
        <w:rPr>
          <w:sz w:val="20"/>
          <w:szCs w:val="20"/>
        </w:rPr>
      </w:pPr>
      <w:r>
        <w:rPr>
          <w:sz w:val="20"/>
          <w:szCs w:val="20"/>
        </w:rPr>
        <w:t xml:space="preserve">   </w:t>
      </w:r>
      <w:r w:rsidR="000565D3" w:rsidRPr="00D40048">
        <w:rPr>
          <w:sz w:val="20"/>
          <w:szCs w:val="20"/>
        </w:rPr>
        <w:t>In order to address important agricultural issues like crop forecasting, plant disease detection, and fertilizer recommendations, this research offers an AI-based platform. The disease detection module correctly detects plant diseases using a CNN technique, allowing for early intervention. The crop prediction model recommends the best crops depending on environmental parameters by combining logistic regression, SVM, and decision trees. The precision of crop and fertilizer recommendations is further increased by Random Forest classifiers. Farmers can enter data and get useful insights thanks to an intuitive UI. Metrics like as accuracy, precision, recall, and F1-score were used to validate the platform's performance, guaranteeing its dependability for real-world applications.</w:t>
      </w:r>
    </w:p>
    <w:p w14:paraId="7B268F96" w14:textId="77777777" w:rsidR="00543A67" w:rsidRDefault="00543A67" w:rsidP="000565D3">
      <w:pPr>
        <w:jc w:val="both"/>
        <w:rPr>
          <w:sz w:val="20"/>
          <w:szCs w:val="20"/>
        </w:rPr>
      </w:pPr>
    </w:p>
    <w:p w14:paraId="7A2DB3B8" w14:textId="77777777" w:rsidR="000565D3" w:rsidRDefault="000565D3" w:rsidP="00937475">
      <w:pPr>
        <w:ind w:left="142"/>
        <w:jc w:val="both"/>
        <w:rPr>
          <w:sz w:val="20"/>
          <w:szCs w:val="20"/>
        </w:rPr>
      </w:pPr>
      <w:r w:rsidRPr="00A978ED">
        <w:rPr>
          <w:sz w:val="20"/>
          <w:szCs w:val="20"/>
        </w:rPr>
        <w:t>For wider implementation, particularly in rural areas, the system should be scaled and optimized for low-bandwidth conditions. Simplifying the user interface and supporting other languages would increase the platform's accessibility to a wider audience. Collaboration with agricultural research institutions and government agencies, such as ICAR, may also help confirm the system's predictions on a broader scale and enhance the quality of data used to train models. Finally, implementing more tailored recommendations based on detailed data from farms could improve crop rotation, pest management, and resource utilization, resulting in more precise and sustainable agricultural methods.</w:t>
      </w:r>
      <w:r w:rsidRPr="00D07952">
        <w:rPr>
          <w:sz w:val="20"/>
          <w:szCs w:val="20"/>
        </w:rPr>
        <w:t xml:space="preserve"> </w:t>
      </w:r>
    </w:p>
    <w:p w14:paraId="1450BF61" w14:textId="77777777" w:rsidR="00543A67" w:rsidRDefault="00543A67" w:rsidP="000565D3">
      <w:pPr>
        <w:jc w:val="both"/>
        <w:rPr>
          <w:sz w:val="20"/>
          <w:szCs w:val="20"/>
        </w:rPr>
      </w:pPr>
    </w:p>
    <w:p w14:paraId="10B0FFD5" w14:textId="118E6100" w:rsidR="00733183" w:rsidRDefault="000565D3" w:rsidP="003B1947">
      <w:pPr>
        <w:ind w:left="142"/>
        <w:jc w:val="both"/>
        <w:rPr>
          <w:sz w:val="20"/>
          <w:szCs w:val="20"/>
        </w:rPr>
      </w:pPr>
      <w:r w:rsidRPr="00A978ED">
        <w:rPr>
          <w:sz w:val="20"/>
          <w:szCs w:val="20"/>
        </w:rPr>
        <w:t>In conclusion, while this study lays the groundwork for the integration of AI and machine learning in agriculture, ongoing improvements in real-time data integration, model accuracy, and system scalability are critical for realizing the platform's full potential and impact in the real world.</w:t>
      </w:r>
    </w:p>
    <w:p w14:paraId="1A50007B" w14:textId="77777777" w:rsidR="000565D3" w:rsidRDefault="000565D3" w:rsidP="000565D3">
      <w:pPr>
        <w:rPr>
          <w:sz w:val="20"/>
          <w:szCs w:val="20"/>
        </w:rPr>
      </w:pPr>
    </w:p>
    <w:p w14:paraId="5026CF12" w14:textId="77777777" w:rsidR="000565D3" w:rsidRDefault="000565D3" w:rsidP="000565D3">
      <w:pPr>
        <w:rPr>
          <w:sz w:val="20"/>
          <w:szCs w:val="20"/>
        </w:rPr>
      </w:pPr>
    </w:p>
    <w:p w14:paraId="3A5FB55D" w14:textId="3D81CF94" w:rsidR="00D9779B" w:rsidRDefault="009E2077" w:rsidP="00FA4989">
      <w:pPr>
        <w:pStyle w:val="BodyText"/>
        <w:ind w:left="1440" w:firstLine="720"/>
        <w:jc w:val="both"/>
      </w:pPr>
      <w:r>
        <w:t>REFERENCES</w:t>
      </w:r>
    </w:p>
    <w:p w14:paraId="2EF938D6" w14:textId="77777777" w:rsidR="000565D3" w:rsidRPr="000565D3" w:rsidRDefault="000565D3" w:rsidP="000565D3">
      <w:pPr>
        <w:pStyle w:val="ListParagraph"/>
        <w:widowControl/>
        <w:numPr>
          <w:ilvl w:val="0"/>
          <w:numId w:val="44"/>
        </w:numPr>
        <w:autoSpaceDE/>
        <w:autoSpaceDN/>
        <w:spacing w:after="160" w:line="259" w:lineRule="auto"/>
        <w:contextualSpacing/>
        <w:rPr>
          <w:sz w:val="20"/>
          <w:szCs w:val="20"/>
        </w:rPr>
      </w:pPr>
      <w:r w:rsidRPr="000565D3">
        <w:rPr>
          <w:sz w:val="20"/>
          <w:szCs w:val="20"/>
        </w:rPr>
        <w:t>Domingues, T.; Brandão, T.; Ferreira, J.C. Machine Learning for Detection and Prediction of Crop Diseases and Pests: A          Comprehensive Survey. </w:t>
      </w:r>
      <w:r w:rsidRPr="000565D3">
        <w:rPr>
          <w:i/>
          <w:iCs/>
          <w:sz w:val="20"/>
          <w:szCs w:val="20"/>
        </w:rPr>
        <w:t>Agriculture</w:t>
      </w:r>
      <w:r w:rsidRPr="000565D3">
        <w:rPr>
          <w:sz w:val="20"/>
          <w:szCs w:val="20"/>
        </w:rPr>
        <w:t> 2022, </w:t>
      </w:r>
      <w:r w:rsidRPr="000565D3">
        <w:rPr>
          <w:i/>
          <w:iCs/>
          <w:sz w:val="20"/>
          <w:szCs w:val="20"/>
        </w:rPr>
        <w:t>12</w:t>
      </w:r>
      <w:r w:rsidRPr="000565D3">
        <w:rPr>
          <w:sz w:val="20"/>
          <w:szCs w:val="20"/>
        </w:rPr>
        <w:t>, 1350.</w:t>
      </w:r>
    </w:p>
    <w:p w14:paraId="2A062E74" w14:textId="77777777" w:rsidR="000565D3" w:rsidRPr="000565D3" w:rsidRDefault="000565D3" w:rsidP="000565D3">
      <w:pPr>
        <w:pStyle w:val="ListParagraph"/>
        <w:widowControl/>
        <w:numPr>
          <w:ilvl w:val="0"/>
          <w:numId w:val="44"/>
        </w:numPr>
        <w:autoSpaceDE/>
        <w:autoSpaceDN/>
        <w:spacing w:after="160" w:line="259" w:lineRule="auto"/>
        <w:contextualSpacing/>
        <w:rPr>
          <w:sz w:val="20"/>
          <w:szCs w:val="20"/>
        </w:rPr>
      </w:pPr>
      <w:r w:rsidRPr="000565D3">
        <w:rPr>
          <w:sz w:val="20"/>
          <w:szCs w:val="20"/>
        </w:rPr>
        <w:lastRenderedPageBreak/>
        <w:t xml:space="preserve">Anand &amp; Eswari, </w:t>
      </w:r>
      <w:r w:rsidRPr="000565D3">
        <w:rPr>
          <w:i/>
          <w:iCs/>
          <w:sz w:val="20"/>
          <w:szCs w:val="20"/>
        </w:rPr>
        <w:t>Precision Agriculture Using Machine Learning: Applications and Challenges</w:t>
      </w:r>
      <w:r w:rsidRPr="000565D3">
        <w:rPr>
          <w:sz w:val="20"/>
          <w:szCs w:val="20"/>
        </w:rPr>
        <w:t xml:space="preserve">, IEEE Xplore (2020) </w:t>
      </w:r>
    </w:p>
    <w:p w14:paraId="4A30E145" w14:textId="77777777" w:rsidR="000565D3" w:rsidRPr="000565D3" w:rsidRDefault="000565D3" w:rsidP="000565D3">
      <w:pPr>
        <w:pStyle w:val="ListParagraph"/>
        <w:widowControl/>
        <w:numPr>
          <w:ilvl w:val="0"/>
          <w:numId w:val="44"/>
        </w:numPr>
        <w:autoSpaceDE/>
        <w:autoSpaceDN/>
        <w:spacing w:after="160" w:line="259" w:lineRule="auto"/>
        <w:contextualSpacing/>
        <w:rPr>
          <w:sz w:val="20"/>
          <w:szCs w:val="20"/>
        </w:rPr>
      </w:pPr>
      <w:r w:rsidRPr="000565D3">
        <w:rPr>
          <w:sz w:val="20"/>
          <w:szCs w:val="20"/>
        </w:rPr>
        <w:t xml:space="preserve">Prajapati et al., </w:t>
      </w:r>
      <w:r w:rsidRPr="000565D3">
        <w:rPr>
          <w:i/>
          <w:iCs/>
          <w:sz w:val="20"/>
          <w:szCs w:val="20"/>
        </w:rPr>
        <w:t>Crop Recommendation System using ML Algorithms</w:t>
      </w:r>
      <w:r w:rsidRPr="000565D3">
        <w:rPr>
          <w:sz w:val="20"/>
          <w:szCs w:val="20"/>
        </w:rPr>
        <w:t xml:space="preserve">, IEEE Xplore (2021) </w:t>
      </w:r>
    </w:p>
    <w:p w14:paraId="503EF8B2" w14:textId="77777777" w:rsidR="000565D3" w:rsidRPr="000565D3" w:rsidRDefault="000565D3" w:rsidP="000565D3">
      <w:pPr>
        <w:pStyle w:val="ListParagraph"/>
        <w:widowControl/>
        <w:numPr>
          <w:ilvl w:val="0"/>
          <w:numId w:val="44"/>
        </w:numPr>
        <w:autoSpaceDE/>
        <w:autoSpaceDN/>
        <w:spacing w:after="160" w:line="259" w:lineRule="auto"/>
        <w:contextualSpacing/>
        <w:rPr>
          <w:sz w:val="20"/>
          <w:szCs w:val="20"/>
        </w:rPr>
      </w:pPr>
      <w:r w:rsidRPr="000565D3">
        <w:rPr>
          <w:sz w:val="20"/>
          <w:szCs w:val="20"/>
        </w:rPr>
        <w:t xml:space="preserve">Chauhan et al., </w:t>
      </w:r>
      <w:r w:rsidRPr="000565D3">
        <w:rPr>
          <w:i/>
          <w:iCs/>
          <w:sz w:val="20"/>
          <w:szCs w:val="20"/>
        </w:rPr>
        <w:t>Performance Evaluation of ML Models for Agricultural Applications</w:t>
      </w:r>
      <w:r w:rsidRPr="000565D3">
        <w:rPr>
          <w:sz w:val="20"/>
          <w:szCs w:val="20"/>
        </w:rPr>
        <w:t xml:space="preserve">, IEEE Xplore (2023) </w:t>
      </w:r>
    </w:p>
    <w:p w14:paraId="1AD79C55" w14:textId="77777777" w:rsidR="000565D3" w:rsidRPr="000565D3" w:rsidRDefault="000565D3" w:rsidP="000565D3">
      <w:pPr>
        <w:pStyle w:val="ListParagraph"/>
        <w:widowControl/>
        <w:numPr>
          <w:ilvl w:val="0"/>
          <w:numId w:val="44"/>
        </w:numPr>
        <w:autoSpaceDE/>
        <w:autoSpaceDN/>
        <w:spacing w:after="160" w:line="259" w:lineRule="auto"/>
        <w:contextualSpacing/>
        <w:rPr>
          <w:sz w:val="20"/>
          <w:szCs w:val="20"/>
        </w:rPr>
      </w:pPr>
      <w:r w:rsidRPr="000565D3">
        <w:rPr>
          <w:sz w:val="20"/>
          <w:szCs w:val="20"/>
        </w:rPr>
        <w:t xml:space="preserve"> R. Chand, J. Singh, From Green Revolution to Amrit Kaal Lessons and Way Forward for Indian Agriculture, NITI Working Paper (2023).</w:t>
      </w:r>
    </w:p>
    <w:p w14:paraId="5C953049" w14:textId="77777777" w:rsidR="000565D3" w:rsidRPr="000565D3" w:rsidRDefault="000565D3" w:rsidP="000565D3">
      <w:pPr>
        <w:pStyle w:val="ListParagraph"/>
        <w:widowControl/>
        <w:numPr>
          <w:ilvl w:val="0"/>
          <w:numId w:val="44"/>
        </w:numPr>
        <w:autoSpaceDE/>
        <w:autoSpaceDN/>
        <w:spacing w:after="160" w:line="259" w:lineRule="auto"/>
        <w:contextualSpacing/>
        <w:rPr>
          <w:sz w:val="20"/>
          <w:szCs w:val="20"/>
        </w:rPr>
      </w:pPr>
      <w:r w:rsidRPr="000565D3">
        <w:rPr>
          <w:sz w:val="20"/>
          <w:szCs w:val="20"/>
        </w:rPr>
        <w:t xml:space="preserve"> Delfani, P., Thuraga, V., Banerjee, B. </w:t>
      </w:r>
      <w:r w:rsidRPr="000565D3">
        <w:rPr>
          <w:i/>
          <w:iCs/>
          <w:sz w:val="20"/>
          <w:szCs w:val="20"/>
        </w:rPr>
        <w:t>et al.</w:t>
      </w:r>
      <w:r w:rsidRPr="000565D3">
        <w:rPr>
          <w:sz w:val="20"/>
          <w:szCs w:val="20"/>
        </w:rPr>
        <w:t> Integrative approaches in modern agriculture: IoT, ML and AI for disease forecasting amidst climate change. </w:t>
      </w:r>
      <w:r w:rsidRPr="000565D3">
        <w:rPr>
          <w:i/>
          <w:iCs/>
          <w:sz w:val="20"/>
          <w:szCs w:val="20"/>
        </w:rPr>
        <w:t>Precision Agric</w:t>
      </w:r>
      <w:r w:rsidRPr="000565D3">
        <w:rPr>
          <w:sz w:val="20"/>
          <w:szCs w:val="20"/>
        </w:rPr>
        <w:t xml:space="preserve"> 25, 2589–2613 (2024) </w:t>
      </w:r>
    </w:p>
    <w:p w14:paraId="626A3E54" w14:textId="77777777" w:rsidR="000565D3" w:rsidRPr="000565D3" w:rsidRDefault="000565D3" w:rsidP="000565D3">
      <w:pPr>
        <w:pStyle w:val="ListParagraph"/>
        <w:widowControl/>
        <w:numPr>
          <w:ilvl w:val="0"/>
          <w:numId w:val="44"/>
        </w:numPr>
        <w:autoSpaceDE/>
        <w:autoSpaceDN/>
        <w:spacing w:after="160" w:line="259" w:lineRule="auto"/>
        <w:contextualSpacing/>
        <w:rPr>
          <w:sz w:val="20"/>
          <w:szCs w:val="20"/>
        </w:rPr>
      </w:pPr>
      <w:r w:rsidRPr="000565D3">
        <w:rPr>
          <w:sz w:val="20"/>
          <w:szCs w:val="20"/>
        </w:rPr>
        <w:t xml:space="preserve"> ABHISHEK PATEL, SHILPA S SELVAN, ASEEYA WAHID, D K YADAV, RAJESHWAR SANODIYA: TRANSFORMING AGRICULTURE WITH ARTIFICIAL INTELLIGENCE (AI): A PROMISING FUTURE. </w:t>
      </w:r>
    </w:p>
    <w:p w14:paraId="20E6063E" w14:textId="77777777" w:rsidR="000565D3" w:rsidRPr="000565D3" w:rsidRDefault="000565D3" w:rsidP="000565D3">
      <w:pPr>
        <w:pStyle w:val="ListParagraph"/>
        <w:widowControl/>
        <w:numPr>
          <w:ilvl w:val="0"/>
          <w:numId w:val="44"/>
        </w:numPr>
        <w:autoSpaceDE/>
        <w:autoSpaceDN/>
        <w:spacing w:after="160" w:line="259" w:lineRule="auto"/>
        <w:contextualSpacing/>
        <w:rPr>
          <w:sz w:val="20"/>
          <w:szCs w:val="20"/>
        </w:rPr>
      </w:pPr>
      <w:r w:rsidRPr="000565D3">
        <w:rPr>
          <w:sz w:val="20"/>
          <w:szCs w:val="20"/>
        </w:rPr>
        <w:t>Delfani, P., Thuraga, V., Banerjee, B. </w:t>
      </w:r>
      <w:r w:rsidRPr="000565D3">
        <w:rPr>
          <w:i/>
          <w:iCs/>
          <w:sz w:val="20"/>
          <w:szCs w:val="20"/>
        </w:rPr>
        <w:t>et al.</w:t>
      </w:r>
      <w:r w:rsidRPr="000565D3">
        <w:rPr>
          <w:sz w:val="20"/>
          <w:szCs w:val="20"/>
        </w:rPr>
        <w:t> Integrative approaches in modern agriculture: IoT, ML and AI for disease forecasting amidst climate change.</w:t>
      </w:r>
    </w:p>
    <w:p w14:paraId="338A3750" w14:textId="77777777" w:rsidR="000565D3" w:rsidRPr="000565D3" w:rsidRDefault="000565D3" w:rsidP="000565D3">
      <w:pPr>
        <w:pStyle w:val="ListParagraph"/>
        <w:widowControl/>
        <w:numPr>
          <w:ilvl w:val="0"/>
          <w:numId w:val="44"/>
        </w:numPr>
        <w:autoSpaceDE/>
        <w:autoSpaceDN/>
        <w:spacing w:after="160" w:line="259" w:lineRule="auto"/>
        <w:contextualSpacing/>
        <w:rPr>
          <w:sz w:val="20"/>
          <w:szCs w:val="20"/>
        </w:rPr>
      </w:pPr>
      <w:r w:rsidRPr="000565D3">
        <w:rPr>
          <w:sz w:val="20"/>
          <w:szCs w:val="20"/>
        </w:rPr>
        <w:t>Domingues, T.; Brandão, T.; Ferreira, J.C. Machine Learning for Detection and Prediction of Crop Diseases and Pests: A Comprehensive Survey. </w:t>
      </w:r>
      <w:r w:rsidRPr="000565D3">
        <w:rPr>
          <w:i/>
          <w:iCs/>
          <w:sz w:val="20"/>
          <w:szCs w:val="20"/>
        </w:rPr>
        <w:t>Agriculture</w:t>
      </w:r>
      <w:r w:rsidRPr="000565D3">
        <w:rPr>
          <w:sz w:val="20"/>
          <w:szCs w:val="20"/>
        </w:rPr>
        <w:t> 2022, </w:t>
      </w:r>
      <w:r w:rsidRPr="000565D3">
        <w:rPr>
          <w:i/>
          <w:iCs/>
          <w:sz w:val="20"/>
          <w:szCs w:val="20"/>
        </w:rPr>
        <w:t>12</w:t>
      </w:r>
      <w:r w:rsidRPr="000565D3">
        <w:rPr>
          <w:sz w:val="20"/>
          <w:szCs w:val="20"/>
        </w:rPr>
        <w:t>, 1350.</w:t>
      </w:r>
    </w:p>
    <w:p w14:paraId="5878DA24" w14:textId="77777777" w:rsidR="000565D3" w:rsidRPr="000565D3" w:rsidRDefault="000565D3" w:rsidP="000565D3">
      <w:pPr>
        <w:pStyle w:val="ListParagraph"/>
        <w:widowControl/>
        <w:numPr>
          <w:ilvl w:val="0"/>
          <w:numId w:val="44"/>
        </w:numPr>
        <w:autoSpaceDE/>
        <w:autoSpaceDN/>
        <w:spacing w:after="160" w:line="259" w:lineRule="auto"/>
        <w:contextualSpacing/>
        <w:rPr>
          <w:sz w:val="20"/>
          <w:szCs w:val="20"/>
        </w:rPr>
      </w:pPr>
      <w:r w:rsidRPr="000565D3">
        <w:rPr>
          <w:sz w:val="20"/>
          <w:szCs w:val="20"/>
        </w:rPr>
        <w:t xml:space="preserve">Ravi, P., et al. (2020). "Agriculture crop prediction using machine learning techniques." </w:t>
      </w:r>
      <w:r w:rsidRPr="000565D3">
        <w:rPr>
          <w:i/>
          <w:iCs/>
          <w:sz w:val="20"/>
          <w:szCs w:val="20"/>
        </w:rPr>
        <w:t>Materials Today: Proceedings</w:t>
      </w:r>
      <w:r w:rsidRPr="000565D3">
        <w:rPr>
          <w:sz w:val="20"/>
          <w:szCs w:val="20"/>
        </w:rPr>
        <w:t>, 29, 924-928 .</w:t>
      </w:r>
    </w:p>
    <w:p w14:paraId="2F558E5E" w14:textId="77777777" w:rsidR="000565D3" w:rsidRPr="000565D3" w:rsidRDefault="000565D3" w:rsidP="000565D3">
      <w:pPr>
        <w:pStyle w:val="ListParagraph"/>
        <w:widowControl/>
        <w:numPr>
          <w:ilvl w:val="0"/>
          <w:numId w:val="44"/>
        </w:numPr>
        <w:autoSpaceDE/>
        <w:autoSpaceDN/>
        <w:spacing w:after="160" w:line="259" w:lineRule="auto"/>
        <w:contextualSpacing/>
        <w:rPr>
          <w:sz w:val="20"/>
          <w:szCs w:val="20"/>
        </w:rPr>
      </w:pPr>
      <w:r w:rsidRPr="000565D3">
        <w:rPr>
          <w:sz w:val="20"/>
          <w:szCs w:val="20"/>
        </w:rPr>
        <w:t xml:space="preserve">Singh, A., et al. (2020). "Soil quality prediction using machine learning models: A review." </w:t>
      </w:r>
      <w:r w:rsidRPr="000565D3">
        <w:rPr>
          <w:i/>
          <w:iCs/>
          <w:sz w:val="20"/>
          <w:szCs w:val="20"/>
        </w:rPr>
        <w:t>Environmental Monitoring and Assessment</w:t>
      </w:r>
      <w:r w:rsidRPr="000565D3">
        <w:rPr>
          <w:sz w:val="20"/>
          <w:szCs w:val="20"/>
        </w:rPr>
        <w:t>, 192(10), 616.</w:t>
      </w:r>
    </w:p>
    <w:p w14:paraId="00436639" w14:textId="77777777" w:rsidR="000565D3" w:rsidRPr="000565D3" w:rsidRDefault="000565D3" w:rsidP="000565D3">
      <w:pPr>
        <w:pStyle w:val="ListParagraph"/>
        <w:widowControl/>
        <w:numPr>
          <w:ilvl w:val="0"/>
          <w:numId w:val="44"/>
        </w:numPr>
        <w:autoSpaceDE/>
        <w:autoSpaceDN/>
        <w:spacing w:after="160" w:line="259" w:lineRule="auto"/>
        <w:contextualSpacing/>
        <w:rPr>
          <w:sz w:val="20"/>
          <w:szCs w:val="20"/>
        </w:rPr>
      </w:pPr>
      <w:r w:rsidRPr="000565D3">
        <w:rPr>
          <w:sz w:val="20"/>
          <w:szCs w:val="20"/>
        </w:rPr>
        <w:t xml:space="preserve">Iglewicz, B., &amp; Hoaglin, D. (2021). </w:t>
      </w:r>
      <w:r w:rsidRPr="000565D3">
        <w:rPr>
          <w:i/>
          <w:iCs/>
          <w:sz w:val="20"/>
          <w:szCs w:val="20"/>
        </w:rPr>
        <w:t>How to handle missing data in datasets</w:t>
      </w:r>
      <w:r w:rsidRPr="000565D3">
        <w:rPr>
          <w:sz w:val="20"/>
          <w:szCs w:val="20"/>
        </w:rPr>
        <w:t>. Wiley-Interscience.</w:t>
      </w:r>
    </w:p>
    <w:p w14:paraId="34B5436B" w14:textId="77777777" w:rsidR="000565D3" w:rsidRPr="000565D3" w:rsidRDefault="000565D3" w:rsidP="000565D3">
      <w:pPr>
        <w:pStyle w:val="ListParagraph"/>
        <w:widowControl/>
        <w:numPr>
          <w:ilvl w:val="0"/>
          <w:numId w:val="44"/>
        </w:numPr>
        <w:autoSpaceDE/>
        <w:autoSpaceDN/>
        <w:spacing w:after="160" w:line="259" w:lineRule="auto"/>
        <w:contextualSpacing/>
        <w:rPr>
          <w:i/>
          <w:iCs/>
          <w:sz w:val="20"/>
          <w:szCs w:val="20"/>
        </w:rPr>
      </w:pPr>
      <w:r w:rsidRPr="000565D3">
        <w:rPr>
          <w:sz w:val="20"/>
          <w:szCs w:val="20"/>
        </w:rPr>
        <w:t xml:space="preserve">Dong, Z., et al. (2020). "Data preprocessing and feature engineering in agriculture for machine learning models."     </w:t>
      </w:r>
      <w:r w:rsidRPr="000565D3">
        <w:rPr>
          <w:i/>
          <w:iCs/>
          <w:sz w:val="20"/>
          <w:szCs w:val="20"/>
        </w:rPr>
        <w:t xml:space="preserve">Computers and Electronics in Agriculture </w:t>
      </w:r>
    </w:p>
    <w:p w14:paraId="28E827E1" w14:textId="77777777" w:rsidR="000565D3" w:rsidRPr="000565D3" w:rsidRDefault="000565D3" w:rsidP="000565D3">
      <w:pPr>
        <w:pStyle w:val="ListParagraph"/>
        <w:widowControl/>
        <w:numPr>
          <w:ilvl w:val="0"/>
          <w:numId w:val="44"/>
        </w:numPr>
        <w:autoSpaceDE/>
        <w:autoSpaceDN/>
        <w:spacing w:after="160" w:line="259" w:lineRule="auto"/>
        <w:contextualSpacing/>
        <w:rPr>
          <w:sz w:val="20"/>
          <w:szCs w:val="20"/>
        </w:rPr>
      </w:pPr>
      <w:r w:rsidRPr="000565D3">
        <w:rPr>
          <w:sz w:val="20"/>
          <w:szCs w:val="20"/>
        </w:rPr>
        <w:t xml:space="preserve">Bisht, D., et al. (2020). "Feature engineering and selection for crop prediction: A systematic review." </w:t>
      </w:r>
      <w:r w:rsidRPr="000565D3">
        <w:rPr>
          <w:i/>
          <w:iCs/>
          <w:sz w:val="20"/>
          <w:szCs w:val="20"/>
        </w:rPr>
        <w:t>Artificial Intelligence in Agriculture</w:t>
      </w:r>
      <w:r w:rsidRPr="000565D3">
        <w:rPr>
          <w:sz w:val="20"/>
          <w:szCs w:val="20"/>
        </w:rPr>
        <w:t>, 3</w:t>
      </w:r>
    </w:p>
    <w:p w14:paraId="6D4EB9F4" w14:textId="77777777" w:rsidR="000565D3" w:rsidRDefault="000565D3" w:rsidP="000565D3">
      <w:pPr>
        <w:pStyle w:val="ListParagraph"/>
        <w:widowControl/>
        <w:numPr>
          <w:ilvl w:val="0"/>
          <w:numId w:val="44"/>
        </w:numPr>
        <w:autoSpaceDE/>
        <w:autoSpaceDN/>
        <w:spacing w:after="160" w:line="259" w:lineRule="auto"/>
        <w:contextualSpacing/>
        <w:rPr>
          <w:sz w:val="20"/>
          <w:szCs w:val="20"/>
        </w:rPr>
      </w:pPr>
      <w:r w:rsidRPr="000565D3">
        <w:rPr>
          <w:sz w:val="20"/>
          <w:szCs w:val="20"/>
        </w:rPr>
        <w:t>Shloka Gupta,</w:t>
      </w:r>
      <w:r w:rsidRPr="000565D3">
        <w:rPr>
          <w:color w:val="292929"/>
          <w:sz w:val="20"/>
          <w:szCs w:val="20"/>
          <w:shd w:val="clear" w:color="auto" w:fill="FFFFFF"/>
        </w:rPr>
        <w:t xml:space="preserve"> </w:t>
      </w:r>
      <w:r w:rsidRPr="000565D3">
        <w:rPr>
          <w:sz w:val="20"/>
          <w:szCs w:val="20"/>
        </w:rPr>
        <w:t>Nishit Jain,</w:t>
      </w:r>
      <w:r w:rsidRPr="000565D3">
        <w:rPr>
          <w:color w:val="292929"/>
          <w:kern w:val="36"/>
          <w:sz w:val="20"/>
          <w:szCs w:val="20"/>
          <w:lang w:eastAsia="en-IN"/>
        </w:rPr>
        <w:t xml:space="preserve"> </w:t>
      </w:r>
      <w:r w:rsidRPr="000565D3">
        <w:rPr>
          <w:sz w:val="20"/>
          <w:szCs w:val="20"/>
        </w:rPr>
        <w:t>Farmer’s Assistant: A Machine Learning Based Application for Agricultural Solutions.</w:t>
      </w:r>
    </w:p>
    <w:p w14:paraId="1027B447" w14:textId="1578A57E" w:rsidR="006D73E4" w:rsidRPr="005D6854" w:rsidRDefault="006D73E4" w:rsidP="005D6854">
      <w:pPr>
        <w:pStyle w:val="ListParagraph"/>
        <w:widowControl/>
        <w:numPr>
          <w:ilvl w:val="0"/>
          <w:numId w:val="44"/>
        </w:numPr>
        <w:autoSpaceDE/>
        <w:autoSpaceDN/>
        <w:spacing w:after="160" w:line="259" w:lineRule="auto"/>
        <w:contextualSpacing/>
        <w:rPr>
          <w:sz w:val="20"/>
          <w:szCs w:val="20"/>
        </w:rPr>
      </w:pPr>
      <w:r w:rsidRPr="006D73E4">
        <w:rPr>
          <w:sz w:val="20"/>
          <w:szCs w:val="20"/>
        </w:rPr>
        <w:t xml:space="preserve"> S. P. Mohanty, "PlantVillage Dataset," GitHub </w:t>
      </w:r>
      <w:proofErr w:type="gramStart"/>
      <w:r w:rsidRPr="006D73E4">
        <w:rPr>
          <w:sz w:val="20"/>
          <w:szCs w:val="20"/>
        </w:rPr>
        <w:t>Repository,[</w:t>
      </w:r>
      <w:proofErr w:type="gramEnd"/>
      <w:r w:rsidRPr="006D73E4">
        <w:rPr>
          <w:sz w:val="20"/>
          <w:szCs w:val="20"/>
        </w:rPr>
        <w:t>Online].</w:t>
      </w:r>
      <w:r w:rsidRPr="005D6854">
        <w:rPr>
          <w:sz w:val="20"/>
          <w:szCs w:val="20"/>
        </w:rPr>
        <w:t xml:space="preserve">Available: </w:t>
      </w:r>
      <w:hyperlink r:id="rId14" w:tgtFrame="_new" w:history="1">
        <w:r w:rsidRPr="005D6854">
          <w:rPr>
            <w:rStyle w:val="Hyperlink"/>
            <w:sz w:val="20"/>
            <w:szCs w:val="20"/>
          </w:rPr>
          <w:t>https://github.com/spMohanty/PlantVillage-Dataset</w:t>
        </w:r>
      </w:hyperlink>
      <w:r w:rsidRPr="005D6854">
        <w:rPr>
          <w:sz w:val="20"/>
          <w:szCs w:val="20"/>
        </w:rPr>
        <w:t>.</w:t>
      </w:r>
    </w:p>
    <w:p w14:paraId="42B103A1" w14:textId="77777777" w:rsidR="00733183" w:rsidRPr="000565D3" w:rsidRDefault="00733183" w:rsidP="000565D3">
      <w:pPr>
        <w:widowControl/>
        <w:autoSpaceDE/>
        <w:autoSpaceDN/>
        <w:spacing w:line="276" w:lineRule="auto"/>
        <w:ind w:left="720"/>
        <w:jc w:val="both"/>
        <w:rPr>
          <w:sz w:val="20"/>
          <w:szCs w:val="20"/>
        </w:rPr>
      </w:pPr>
    </w:p>
    <w:sectPr w:rsidR="00733183" w:rsidRPr="000565D3" w:rsidSect="00CF46BF">
      <w:type w:val="continuous"/>
      <w:pgSz w:w="12240" w:h="15840"/>
      <w:pgMar w:top="1000" w:right="800" w:bottom="280" w:left="780" w:header="720" w:footer="720" w:gutter="0"/>
      <w:cols w:num="2" w:space="720" w:equalWidth="0">
        <w:col w:w="5207" w:space="187"/>
        <w:col w:w="526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E6010" w14:textId="77777777" w:rsidR="00E435F7" w:rsidRDefault="00E435F7" w:rsidP="00773E21">
      <w:r>
        <w:separator/>
      </w:r>
    </w:p>
  </w:endnote>
  <w:endnote w:type="continuationSeparator" w:id="0">
    <w:p w14:paraId="0CCFB8F1" w14:textId="77777777" w:rsidR="00E435F7" w:rsidRDefault="00E435F7" w:rsidP="00773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48708" w14:textId="77777777" w:rsidR="00E435F7" w:rsidRDefault="00E435F7" w:rsidP="00773E21">
      <w:r>
        <w:separator/>
      </w:r>
    </w:p>
  </w:footnote>
  <w:footnote w:type="continuationSeparator" w:id="0">
    <w:p w14:paraId="0F3CB522" w14:textId="77777777" w:rsidR="00E435F7" w:rsidRDefault="00E435F7" w:rsidP="00773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4088"/>
    <w:multiLevelType w:val="hybridMultilevel"/>
    <w:tmpl w:val="42949158"/>
    <w:lvl w:ilvl="0" w:tplc="FFFFFFFF">
      <w:start w:val="1"/>
      <w:numFmt w:val="upperRoman"/>
      <w:lvlText w:val="%1."/>
      <w:lvlJc w:val="left"/>
      <w:pPr>
        <w:ind w:left="2321" w:hanging="418"/>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2608" w:hanging="418"/>
      </w:pPr>
      <w:rPr>
        <w:rFonts w:hint="default"/>
        <w:lang w:val="en-US" w:eastAsia="en-US" w:bidi="ar-SA"/>
      </w:rPr>
    </w:lvl>
    <w:lvl w:ilvl="2" w:tplc="FFFFFFFF">
      <w:numFmt w:val="bullet"/>
      <w:lvlText w:val="•"/>
      <w:lvlJc w:val="left"/>
      <w:pPr>
        <w:ind w:left="2896" w:hanging="418"/>
      </w:pPr>
      <w:rPr>
        <w:rFonts w:hint="default"/>
        <w:lang w:val="en-US" w:eastAsia="en-US" w:bidi="ar-SA"/>
      </w:rPr>
    </w:lvl>
    <w:lvl w:ilvl="3" w:tplc="FFFFFFFF">
      <w:numFmt w:val="bullet"/>
      <w:lvlText w:val="•"/>
      <w:lvlJc w:val="left"/>
      <w:pPr>
        <w:ind w:left="3184" w:hanging="418"/>
      </w:pPr>
      <w:rPr>
        <w:rFonts w:hint="default"/>
        <w:lang w:val="en-US" w:eastAsia="en-US" w:bidi="ar-SA"/>
      </w:rPr>
    </w:lvl>
    <w:lvl w:ilvl="4" w:tplc="FFFFFFFF">
      <w:numFmt w:val="bullet"/>
      <w:lvlText w:val="•"/>
      <w:lvlJc w:val="left"/>
      <w:pPr>
        <w:ind w:left="3472" w:hanging="418"/>
      </w:pPr>
      <w:rPr>
        <w:rFonts w:hint="default"/>
        <w:lang w:val="en-US" w:eastAsia="en-US" w:bidi="ar-SA"/>
      </w:rPr>
    </w:lvl>
    <w:lvl w:ilvl="5" w:tplc="FFFFFFFF">
      <w:numFmt w:val="bullet"/>
      <w:lvlText w:val="•"/>
      <w:lvlJc w:val="left"/>
      <w:pPr>
        <w:ind w:left="3761" w:hanging="418"/>
      </w:pPr>
      <w:rPr>
        <w:rFonts w:hint="default"/>
        <w:lang w:val="en-US" w:eastAsia="en-US" w:bidi="ar-SA"/>
      </w:rPr>
    </w:lvl>
    <w:lvl w:ilvl="6" w:tplc="FFFFFFFF">
      <w:numFmt w:val="bullet"/>
      <w:lvlText w:val="•"/>
      <w:lvlJc w:val="left"/>
      <w:pPr>
        <w:ind w:left="4049" w:hanging="418"/>
      </w:pPr>
      <w:rPr>
        <w:rFonts w:hint="default"/>
        <w:lang w:val="en-US" w:eastAsia="en-US" w:bidi="ar-SA"/>
      </w:rPr>
    </w:lvl>
    <w:lvl w:ilvl="7" w:tplc="FFFFFFFF">
      <w:numFmt w:val="bullet"/>
      <w:lvlText w:val="•"/>
      <w:lvlJc w:val="left"/>
      <w:pPr>
        <w:ind w:left="4337" w:hanging="418"/>
      </w:pPr>
      <w:rPr>
        <w:rFonts w:hint="default"/>
        <w:lang w:val="en-US" w:eastAsia="en-US" w:bidi="ar-SA"/>
      </w:rPr>
    </w:lvl>
    <w:lvl w:ilvl="8" w:tplc="FFFFFFFF">
      <w:numFmt w:val="bullet"/>
      <w:lvlText w:val="•"/>
      <w:lvlJc w:val="left"/>
      <w:pPr>
        <w:ind w:left="4625" w:hanging="418"/>
      </w:pPr>
      <w:rPr>
        <w:rFonts w:hint="default"/>
        <w:lang w:val="en-US" w:eastAsia="en-US" w:bidi="ar-SA"/>
      </w:rPr>
    </w:lvl>
  </w:abstractNum>
  <w:abstractNum w:abstractNumId="1" w15:restartNumberingAfterBreak="0">
    <w:nsid w:val="04891D14"/>
    <w:multiLevelType w:val="hybridMultilevel"/>
    <w:tmpl w:val="57D60A9E"/>
    <w:lvl w:ilvl="0" w:tplc="FFFFFFFF">
      <w:start w:val="1"/>
      <w:numFmt w:val="upperLetter"/>
      <w:lvlText w:val="%1."/>
      <w:lvlJc w:val="left"/>
      <w:pPr>
        <w:ind w:left="502" w:hanging="361"/>
      </w:pPr>
      <w:rPr>
        <w:rFonts w:ascii="Times New Roman" w:eastAsia="Times New Roman" w:hAnsi="Times New Roman" w:cs="Times New Roman" w:hint="default"/>
        <w:i/>
        <w:w w:val="99"/>
        <w:sz w:val="20"/>
        <w:szCs w:val="20"/>
        <w:lang w:val="en-US" w:eastAsia="en-US" w:bidi="ar-SA"/>
      </w:rPr>
    </w:lvl>
    <w:lvl w:ilvl="1" w:tplc="FFFFFFFF">
      <w:numFmt w:val="bullet"/>
      <w:lvlText w:val="•"/>
      <w:lvlJc w:val="left"/>
      <w:pPr>
        <w:ind w:left="931" w:hanging="361"/>
      </w:pPr>
      <w:rPr>
        <w:rFonts w:hint="default"/>
        <w:lang w:val="en-US" w:eastAsia="en-US" w:bidi="ar-SA"/>
      </w:rPr>
    </w:lvl>
    <w:lvl w:ilvl="2" w:tplc="FFFFFFFF">
      <w:numFmt w:val="bullet"/>
      <w:lvlText w:val="•"/>
      <w:lvlJc w:val="left"/>
      <w:pPr>
        <w:ind w:left="1367" w:hanging="361"/>
      </w:pPr>
      <w:rPr>
        <w:rFonts w:hint="default"/>
        <w:lang w:val="en-US" w:eastAsia="en-US" w:bidi="ar-SA"/>
      </w:rPr>
    </w:lvl>
    <w:lvl w:ilvl="3" w:tplc="FFFFFFFF">
      <w:numFmt w:val="bullet"/>
      <w:lvlText w:val="•"/>
      <w:lvlJc w:val="left"/>
      <w:pPr>
        <w:ind w:left="1804" w:hanging="361"/>
      </w:pPr>
      <w:rPr>
        <w:rFonts w:hint="default"/>
        <w:lang w:val="en-US" w:eastAsia="en-US" w:bidi="ar-SA"/>
      </w:rPr>
    </w:lvl>
    <w:lvl w:ilvl="4" w:tplc="FFFFFFFF">
      <w:numFmt w:val="bullet"/>
      <w:lvlText w:val="•"/>
      <w:lvlJc w:val="left"/>
      <w:pPr>
        <w:ind w:left="2240" w:hanging="361"/>
      </w:pPr>
      <w:rPr>
        <w:rFonts w:hint="default"/>
        <w:lang w:val="en-US" w:eastAsia="en-US" w:bidi="ar-SA"/>
      </w:rPr>
    </w:lvl>
    <w:lvl w:ilvl="5" w:tplc="FFFFFFFF">
      <w:numFmt w:val="bullet"/>
      <w:lvlText w:val="•"/>
      <w:lvlJc w:val="left"/>
      <w:pPr>
        <w:ind w:left="2676" w:hanging="361"/>
      </w:pPr>
      <w:rPr>
        <w:rFonts w:hint="default"/>
        <w:lang w:val="en-US" w:eastAsia="en-US" w:bidi="ar-SA"/>
      </w:rPr>
    </w:lvl>
    <w:lvl w:ilvl="6" w:tplc="FFFFFFFF">
      <w:numFmt w:val="bullet"/>
      <w:lvlText w:val="•"/>
      <w:lvlJc w:val="left"/>
      <w:pPr>
        <w:ind w:left="3113" w:hanging="361"/>
      </w:pPr>
      <w:rPr>
        <w:rFonts w:hint="default"/>
        <w:lang w:val="en-US" w:eastAsia="en-US" w:bidi="ar-SA"/>
      </w:rPr>
    </w:lvl>
    <w:lvl w:ilvl="7" w:tplc="FFFFFFFF">
      <w:numFmt w:val="bullet"/>
      <w:lvlText w:val="•"/>
      <w:lvlJc w:val="left"/>
      <w:pPr>
        <w:ind w:left="3549" w:hanging="361"/>
      </w:pPr>
      <w:rPr>
        <w:rFonts w:hint="default"/>
        <w:lang w:val="en-US" w:eastAsia="en-US" w:bidi="ar-SA"/>
      </w:rPr>
    </w:lvl>
    <w:lvl w:ilvl="8" w:tplc="FFFFFFFF">
      <w:numFmt w:val="bullet"/>
      <w:lvlText w:val="•"/>
      <w:lvlJc w:val="left"/>
      <w:pPr>
        <w:ind w:left="3985" w:hanging="361"/>
      </w:pPr>
      <w:rPr>
        <w:rFonts w:hint="default"/>
        <w:lang w:val="en-US" w:eastAsia="en-US" w:bidi="ar-SA"/>
      </w:rPr>
    </w:lvl>
  </w:abstractNum>
  <w:abstractNum w:abstractNumId="2" w15:restartNumberingAfterBreak="0">
    <w:nsid w:val="048F158F"/>
    <w:multiLevelType w:val="hybridMultilevel"/>
    <w:tmpl w:val="57D60A9E"/>
    <w:lvl w:ilvl="0" w:tplc="65F24DC2">
      <w:start w:val="1"/>
      <w:numFmt w:val="upperLetter"/>
      <w:lvlText w:val="%1."/>
      <w:lvlJc w:val="left"/>
      <w:pPr>
        <w:ind w:left="502" w:hanging="361"/>
      </w:pPr>
      <w:rPr>
        <w:rFonts w:ascii="Times New Roman" w:eastAsia="Times New Roman" w:hAnsi="Times New Roman" w:cs="Times New Roman" w:hint="default"/>
        <w:i/>
        <w:w w:val="99"/>
        <w:sz w:val="20"/>
        <w:szCs w:val="20"/>
        <w:lang w:val="en-US" w:eastAsia="en-US" w:bidi="ar-SA"/>
      </w:rPr>
    </w:lvl>
    <w:lvl w:ilvl="1" w:tplc="64C8CB3A">
      <w:numFmt w:val="bullet"/>
      <w:lvlText w:val="•"/>
      <w:lvlJc w:val="left"/>
      <w:pPr>
        <w:ind w:left="931" w:hanging="361"/>
      </w:pPr>
      <w:rPr>
        <w:rFonts w:hint="default"/>
        <w:lang w:val="en-US" w:eastAsia="en-US" w:bidi="ar-SA"/>
      </w:rPr>
    </w:lvl>
    <w:lvl w:ilvl="2" w:tplc="1166BECE">
      <w:numFmt w:val="bullet"/>
      <w:lvlText w:val="•"/>
      <w:lvlJc w:val="left"/>
      <w:pPr>
        <w:ind w:left="1367" w:hanging="361"/>
      </w:pPr>
      <w:rPr>
        <w:rFonts w:hint="default"/>
        <w:lang w:val="en-US" w:eastAsia="en-US" w:bidi="ar-SA"/>
      </w:rPr>
    </w:lvl>
    <w:lvl w:ilvl="3" w:tplc="86EA5D4A">
      <w:numFmt w:val="bullet"/>
      <w:lvlText w:val="•"/>
      <w:lvlJc w:val="left"/>
      <w:pPr>
        <w:ind w:left="1804" w:hanging="361"/>
      </w:pPr>
      <w:rPr>
        <w:rFonts w:hint="default"/>
        <w:lang w:val="en-US" w:eastAsia="en-US" w:bidi="ar-SA"/>
      </w:rPr>
    </w:lvl>
    <w:lvl w:ilvl="4" w:tplc="3F421CAC">
      <w:numFmt w:val="bullet"/>
      <w:lvlText w:val="•"/>
      <w:lvlJc w:val="left"/>
      <w:pPr>
        <w:ind w:left="2240" w:hanging="361"/>
      </w:pPr>
      <w:rPr>
        <w:rFonts w:hint="default"/>
        <w:lang w:val="en-US" w:eastAsia="en-US" w:bidi="ar-SA"/>
      </w:rPr>
    </w:lvl>
    <w:lvl w:ilvl="5" w:tplc="4C8E4052">
      <w:numFmt w:val="bullet"/>
      <w:lvlText w:val="•"/>
      <w:lvlJc w:val="left"/>
      <w:pPr>
        <w:ind w:left="2676" w:hanging="361"/>
      </w:pPr>
      <w:rPr>
        <w:rFonts w:hint="default"/>
        <w:lang w:val="en-US" w:eastAsia="en-US" w:bidi="ar-SA"/>
      </w:rPr>
    </w:lvl>
    <w:lvl w:ilvl="6" w:tplc="0D7A466E">
      <w:numFmt w:val="bullet"/>
      <w:lvlText w:val="•"/>
      <w:lvlJc w:val="left"/>
      <w:pPr>
        <w:ind w:left="3113" w:hanging="361"/>
      </w:pPr>
      <w:rPr>
        <w:rFonts w:hint="default"/>
        <w:lang w:val="en-US" w:eastAsia="en-US" w:bidi="ar-SA"/>
      </w:rPr>
    </w:lvl>
    <w:lvl w:ilvl="7" w:tplc="66506918">
      <w:numFmt w:val="bullet"/>
      <w:lvlText w:val="•"/>
      <w:lvlJc w:val="left"/>
      <w:pPr>
        <w:ind w:left="3549" w:hanging="361"/>
      </w:pPr>
      <w:rPr>
        <w:rFonts w:hint="default"/>
        <w:lang w:val="en-US" w:eastAsia="en-US" w:bidi="ar-SA"/>
      </w:rPr>
    </w:lvl>
    <w:lvl w:ilvl="8" w:tplc="3252D1C2">
      <w:numFmt w:val="bullet"/>
      <w:lvlText w:val="•"/>
      <w:lvlJc w:val="left"/>
      <w:pPr>
        <w:ind w:left="3985" w:hanging="361"/>
      </w:pPr>
      <w:rPr>
        <w:rFonts w:hint="default"/>
        <w:lang w:val="en-US" w:eastAsia="en-US" w:bidi="ar-SA"/>
      </w:rPr>
    </w:lvl>
  </w:abstractNum>
  <w:abstractNum w:abstractNumId="3" w15:restartNumberingAfterBreak="0">
    <w:nsid w:val="084B5D93"/>
    <w:multiLevelType w:val="hybridMultilevel"/>
    <w:tmpl w:val="497A4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0F0C59"/>
    <w:multiLevelType w:val="hybridMultilevel"/>
    <w:tmpl w:val="CA3CD3CC"/>
    <w:lvl w:ilvl="0" w:tplc="D88AD3EC">
      <w:start w:val="1"/>
      <w:numFmt w:val="upperLetter"/>
      <w:lvlText w:val="%1."/>
      <w:lvlJc w:val="left"/>
      <w:pPr>
        <w:ind w:left="720" w:hanging="360"/>
      </w:pPr>
      <w:rPr>
        <w:rFonts w:ascii="Times New Roman" w:eastAsia="Times New Roman" w:hAnsi="Times New Roman" w:cs="Times New Roman" w:hint="default"/>
        <w:i/>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095C9D"/>
    <w:multiLevelType w:val="hybridMultilevel"/>
    <w:tmpl w:val="707CD2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253471"/>
    <w:multiLevelType w:val="hybridMultilevel"/>
    <w:tmpl w:val="9828AF88"/>
    <w:lvl w:ilvl="0" w:tplc="FFFFFFFF">
      <w:start w:val="1"/>
      <w:numFmt w:val="upperLetter"/>
      <w:lvlText w:val="%1."/>
      <w:lvlJc w:val="left"/>
      <w:pPr>
        <w:ind w:left="847" w:hanging="361"/>
      </w:pPr>
      <w:rPr>
        <w:rFonts w:ascii="Times New Roman" w:eastAsia="Times New Roman" w:hAnsi="Times New Roman" w:cs="Times New Roman" w:hint="default"/>
        <w:i/>
        <w:w w:val="99"/>
        <w:sz w:val="20"/>
        <w:szCs w:val="20"/>
        <w:lang w:val="en-US" w:eastAsia="en-US" w:bidi="ar-SA"/>
      </w:rPr>
    </w:lvl>
    <w:lvl w:ilvl="1" w:tplc="FFFFFFFF">
      <w:numFmt w:val="bullet"/>
      <w:lvlText w:val="•"/>
      <w:lvlJc w:val="left"/>
      <w:pPr>
        <w:ind w:left="1276" w:hanging="361"/>
      </w:pPr>
      <w:rPr>
        <w:rFonts w:hint="default"/>
        <w:lang w:val="en-US" w:eastAsia="en-US" w:bidi="ar-SA"/>
      </w:rPr>
    </w:lvl>
    <w:lvl w:ilvl="2" w:tplc="FFFFFFFF">
      <w:numFmt w:val="bullet"/>
      <w:lvlText w:val="•"/>
      <w:lvlJc w:val="left"/>
      <w:pPr>
        <w:ind w:left="1712" w:hanging="361"/>
      </w:pPr>
      <w:rPr>
        <w:rFonts w:hint="default"/>
        <w:lang w:val="en-US" w:eastAsia="en-US" w:bidi="ar-SA"/>
      </w:rPr>
    </w:lvl>
    <w:lvl w:ilvl="3" w:tplc="FFFFFFFF">
      <w:numFmt w:val="bullet"/>
      <w:lvlText w:val="•"/>
      <w:lvlJc w:val="left"/>
      <w:pPr>
        <w:ind w:left="2149" w:hanging="361"/>
      </w:pPr>
      <w:rPr>
        <w:rFonts w:hint="default"/>
        <w:lang w:val="en-US" w:eastAsia="en-US" w:bidi="ar-SA"/>
      </w:rPr>
    </w:lvl>
    <w:lvl w:ilvl="4" w:tplc="FFFFFFFF">
      <w:numFmt w:val="bullet"/>
      <w:lvlText w:val="•"/>
      <w:lvlJc w:val="left"/>
      <w:pPr>
        <w:ind w:left="2585" w:hanging="361"/>
      </w:pPr>
      <w:rPr>
        <w:rFonts w:hint="default"/>
        <w:lang w:val="en-US" w:eastAsia="en-US" w:bidi="ar-SA"/>
      </w:rPr>
    </w:lvl>
    <w:lvl w:ilvl="5" w:tplc="FFFFFFFF">
      <w:numFmt w:val="bullet"/>
      <w:lvlText w:val="•"/>
      <w:lvlJc w:val="left"/>
      <w:pPr>
        <w:ind w:left="3021" w:hanging="361"/>
      </w:pPr>
      <w:rPr>
        <w:rFonts w:hint="default"/>
        <w:lang w:val="en-US" w:eastAsia="en-US" w:bidi="ar-SA"/>
      </w:rPr>
    </w:lvl>
    <w:lvl w:ilvl="6" w:tplc="FFFFFFFF">
      <w:numFmt w:val="bullet"/>
      <w:lvlText w:val="•"/>
      <w:lvlJc w:val="left"/>
      <w:pPr>
        <w:ind w:left="3458" w:hanging="361"/>
      </w:pPr>
      <w:rPr>
        <w:rFonts w:hint="default"/>
        <w:lang w:val="en-US" w:eastAsia="en-US" w:bidi="ar-SA"/>
      </w:rPr>
    </w:lvl>
    <w:lvl w:ilvl="7" w:tplc="FFFFFFFF">
      <w:numFmt w:val="bullet"/>
      <w:lvlText w:val="•"/>
      <w:lvlJc w:val="left"/>
      <w:pPr>
        <w:ind w:left="3894" w:hanging="361"/>
      </w:pPr>
      <w:rPr>
        <w:rFonts w:hint="default"/>
        <w:lang w:val="en-US" w:eastAsia="en-US" w:bidi="ar-SA"/>
      </w:rPr>
    </w:lvl>
    <w:lvl w:ilvl="8" w:tplc="FFFFFFFF">
      <w:numFmt w:val="bullet"/>
      <w:lvlText w:val="•"/>
      <w:lvlJc w:val="left"/>
      <w:pPr>
        <w:ind w:left="4330" w:hanging="361"/>
      </w:pPr>
      <w:rPr>
        <w:rFonts w:hint="default"/>
        <w:lang w:val="en-US" w:eastAsia="en-US" w:bidi="ar-SA"/>
      </w:rPr>
    </w:lvl>
  </w:abstractNum>
  <w:abstractNum w:abstractNumId="7" w15:restartNumberingAfterBreak="0">
    <w:nsid w:val="15214EED"/>
    <w:multiLevelType w:val="hybridMultilevel"/>
    <w:tmpl w:val="E530E7C2"/>
    <w:lvl w:ilvl="0" w:tplc="40090017">
      <w:start w:val="1"/>
      <w:numFmt w:val="lowerLetter"/>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8" w15:restartNumberingAfterBreak="0">
    <w:nsid w:val="18F17DA4"/>
    <w:multiLevelType w:val="hybridMultilevel"/>
    <w:tmpl w:val="BB681F82"/>
    <w:lvl w:ilvl="0" w:tplc="5EE4A906">
      <w:start w:val="2"/>
      <w:numFmt w:val="decimal"/>
      <w:lvlText w:val="%1."/>
      <w:lvlJc w:val="left"/>
      <w:pPr>
        <w:ind w:left="1104" w:hanging="360"/>
      </w:pPr>
      <w:rPr>
        <w:rFonts w:hint="default"/>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9" w15:restartNumberingAfterBreak="0">
    <w:nsid w:val="1B2C0B00"/>
    <w:multiLevelType w:val="hybridMultilevel"/>
    <w:tmpl w:val="847267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D253C1B"/>
    <w:multiLevelType w:val="hybridMultilevel"/>
    <w:tmpl w:val="1096BCC8"/>
    <w:lvl w:ilvl="0" w:tplc="D88AD3EC">
      <w:start w:val="1"/>
      <w:numFmt w:val="upperLetter"/>
      <w:lvlText w:val="%1."/>
      <w:lvlJc w:val="left"/>
      <w:pPr>
        <w:ind w:left="349" w:hanging="223"/>
        <w:jc w:val="right"/>
      </w:pPr>
      <w:rPr>
        <w:rFonts w:ascii="Times New Roman" w:eastAsia="Times New Roman" w:hAnsi="Times New Roman" w:cs="Times New Roman" w:hint="default"/>
        <w:i/>
        <w:w w:val="99"/>
        <w:sz w:val="20"/>
        <w:szCs w:val="20"/>
        <w:lang w:val="en-US" w:eastAsia="en-US" w:bidi="ar-SA"/>
      </w:rPr>
    </w:lvl>
    <w:lvl w:ilvl="1" w:tplc="A04C0324">
      <w:numFmt w:val="bullet"/>
      <w:lvlText w:val=""/>
      <w:lvlJc w:val="left"/>
      <w:pPr>
        <w:ind w:left="6241" w:hanging="360"/>
      </w:pPr>
      <w:rPr>
        <w:rFonts w:ascii="Symbol" w:eastAsia="Symbol" w:hAnsi="Symbol" w:cs="Symbol" w:hint="default"/>
        <w:w w:val="99"/>
        <w:sz w:val="20"/>
        <w:szCs w:val="20"/>
        <w:lang w:val="en-US" w:eastAsia="en-US" w:bidi="ar-SA"/>
      </w:rPr>
    </w:lvl>
    <w:lvl w:ilvl="2" w:tplc="D57237B6">
      <w:numFmt w:val="bullet"/>
      <w:lvlText w:val="•"/>
      <w:lvlJc w:val="left"/>
      <w:pPr>
        <w:ind w:left="6131" w:hanging="360"/>
      </w:pPr>
      <w:rPr>
        <w:rFonts w:hint="default"/>
        <w:lang w:val="en-US" w:eastAsia="en-US" w:bidi="ar-SA"/>
      </w:rPr>
    </w:lvl>
    <w:lvl w:ilvl="3" w:tplc="CABC186E">
      <w:numFmt w:val="bullet"/>
      <w:lvlText w:val="•"/>
      <w:lvlJc w:val="left"/>
      <w:pPr>
        <w:ind w:left="6023" w:hanging="360"/>
      </w:pPr>
      <w:rPr>
        <w:rFonts w:hint="default"/>
        <w:lang w:val="en-US" w:eastAsia="en-US" w:bidi="ar-SA"/>
      </w:rPr>
    </w:lvl>
    <w:lvl w:ilvl="4" w:tplc="79FC3774">
      <w:numFmt w:val="bullet"/>
      <w:lvlText w:val="•"/>
      <w:lvlJc w:val="left"/>
      <w:pPr>
        <w:ind w:left="5915" w:hanging="360"/>
      </w:pPr>
      <w:rPr>
        <w:rFonts w:hint="default"/>
        <w:lang w:val="en-US" w:eastAsia="en-US" w:bidi="ar-SA"/>
      </w:rPr>
    </w:lvl>
    <w:lvl w:ilvl="5" w:tplc="BB4028B6">
      <w:numFmt w:val="bullet"/>
      <w:lvlText w:val="•"/>
      <w:lvlJc w:val="left"/>
      <w:pPr>
        <w:ind w:left="5807" w:hanging="360"/>
      </w:pPr>
      <w:rPr>
        <w:rFonts w:hint="default"/>
        <w:lang w:val="en-US" w:eastAsia="en-US" w:bidi="ar-SA"/>
      </w:rPr>
    </w:lvl>
    <w:lvl w:ilvl="6" w:tplc="15BAE99A">
      <w:numFmt w:val="bullet"/>
      <w:lvlText w:val="•"/>
      <w:lvlJc w:val="left"/>
      <w:pPr>
        <w:ind w:left="5699" w:hanging="360"/>
      </w:pPr>
      <w:rPr>
        <w:rFonts w:hint="default"/>
        <w:lang w:val="en-US" w:eastAsia="en-US" w:bidi="ar-SA"/>
      </w:rPr>
    </w:lvl>
    <w:lvl w:ilvl="7" w:tplc="463E1F8E">
      <w:numFmt w:val="bullet"/>
      <w:lvlText w:val="•"/>
      <w:lvlJc w:val="left"/>
      <w:pPr>
        <w:ind w:left="5590" w:hanging="360"/>
      </w:pPr>
      <w:rPr>
        <w:rFonts w:hint="default"/>
        <w:lang w:val="en-US" w:eastAsia="en-US" w:bidi="ar-SA"/>
      </w:rPr>
    </w:lvl>
    <w:lvl w:ilvl="8" w:tplc="1180AF3A">
      <w:numFmt w:val="bullet"/>
      <w:lvlText w:val="•"/>
      <w:lvlJc w:val="left"/>
      <w:pPr>
        <w:ind w:left="5482" w:hanging="360"/>
      </w:pPr>
      <w:rPr>
        <w:rFonts w:hint="default"/>
        <w:lang w:val="en-US" w:eastAsia="en-US" w:bidi="ar-SA"/>
      </w:rPr>
    </w:lvl>
  </w:abstractNum>
  <w:abstractNum w:abstractNumId="11" w15:restartNumberingAfterBreak="0">
    <w:nsid w:val="25F72779"/>
    <w:multiLevelType w:val="hybridMultilevel"/>
    <w:tmpl w:val="A39AF95A"/>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FB2A87"/>
    <w:multiLevelType w:val="hybridMultilevel"/>
    <w:tmpl w:val="52D407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945680D"/>
    <w:multiLevelType w:val="hybridMultilevel"/>
    <w:tmpl w:val="706693EA"/>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9461556"/>
    <w:multiLevelType w:val="hybridMultilevel"/>
    <w:tmpl w:val="4D029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BD5030"/>
    <w:multiLevelType w:val="hybridMultilevel"/>
    <w:tmpl w:val="D11EFD5C"/>
    <w:lvl w:ilvl="0" w:tplc="4009000B">
      <w:start w:val="1"/>
      <w:numFmt w:val="bullet"/>
      <w:lvlText w:val=""/>
      <w:lvlJc w:val="left"/>
      <w:pPr>
        <w:ind w:left="1567" w:hanging="360"/>
      </w:pPr>
      <w:rPr>
        <w:rFonts w:ascii="Wingdings" w:hAnsi="Wingdings" w:hint="default"/>
      </w:rPr>
    </w:lvl>
    <w:lvl w:ilvl="1" w:tplc="40090003" w:tentative="1">
      <w:start w:val="1"/>
      <w:numFmt w:val="bullet"/>
      <w:lvlText w:val="o"/>
      <w:lvlJc w:val="left"/>
      <w:pPr>
        <w:ind w:left="2287" w:hanging="360"/>
      </w:pPr>
      <w:rPr>
        <w:rFonts w:ascii="Courier New" w:hAnsi="Courier New" w:cs="Courier New" w:hint="default"/>
      </w:rPr>
    </w:lvl>
    <w:lvl w:ilvl="2" w:tplc="40090005" w:tentative="1">
      <w:start w:val="1"/>
      <w:numFmt w:val="bullet"/>
      <w:lvlText w:val=""/>
      <w:lvlJc w:val="left"/>
      <w:pPr>
        <w:ind w:left="3007" w:hanging="360"/>
      </w:pPr>
      <w:rPr>
        <w:rFonts w:ascii="Wingdings" w:hAnsi="Wingdings" w:hint="default"/>
      </w:rPr>
    </w:lvl>
    <w:lvl w:ilvl="3" w:tplc="40090001" w:tentative="1">
      <w:start w:val="1"/>
      <w:numFmt w:val="bullet"/>
      <w:lvlText w:val=""/>
      <w:lvlJc w:val="left"/>
      <w:pPr>
        <w:ind w:left="3727" w:hanging="360"/>
      </w:pPr>
      <w:rPr>
        <w:rFonts w:ascii="Symbol" w:hAnsi="Symbol" w:hint="default"/>
      </w:rPr>
    </w:lvl>
    <w:lvl w:ilvl="4" w:tplc="40090003" w:tentative="1">
      <w:start w:val="1"/>
      <w:numFmt w:val="bullet"/>
      <w:lvlText w:val="o"/>
      <w:lvlJc w:val="left"/>
      <w:pPr>
        <w:ind w:left="4447" w:hanging="360"/>
      </w:pPr>
      <w:rPr>
        <w:rFonts w:ascii="Courier New" w:hAnsi="Courier New" w:cs="Courier New" w:hint="default"/>
      </w:rPr>
    </w:lvl>
    <w:lvl w:ilvl="5" w:tplc="40090005" w:tentative="1">
      <w:start w:val="1"/>
      <w:numFmt w:val="bullet"/>
      <w:lvlText w:val=""/>
      <w:lvlJc w:val="left"/>
      <w:pPr>
        <w:ind w:left="5167" w:hanging="360"/>
      </w:pPr>
      <w:rPr>
        <w:rFonts w:ascii="Wingdings" w:hAnsi="Wingdings" w:hint="default"/>
      </w:rPr>
    </w:lvl>
    <w:lvl w:ilvl="6" w:tplc="40090001" w:tentative="1">
      <w:start w:val="1"/>
      <w:numFmt w:val="bullet"/>
      <w:lvlText w:val=""/>
      <w:lvlJc w:val="left"/>
      <w:pPr>
        <w:ind w:left="5887" w:hanging="360"/>
      </w:pPr>
      <w:rPr>
        <w:rFonts w:ascii="Symbol" w:hAnsi="Symbol" w:hint="default"/>
      </w:rPr>
    </w:lvl>
    <w:lvl w:ilvl="7" w:tplc="40090003" w:tentative="1">
      <w:start w:val="1"/>
      <w:numFmt w:val="bullet"/>
      <w:lvlText w:val="o"/>
      <w:lvlJc w:val="left"/>
      <w:pPr>
        <w:ind w:left="6607" w:hanging="360"/>
      </w:pPr>
      <w:rPr>
        <w:rFonts w:ascii="Courier New" w:hAnsi="Courier New" w:cs="Courier New" w:hint="default"/>
      </w:rPr>
    </w:lvl>
    <w:lvl w:ilvl="8" w:tplc="40090005" w:tentative="1">
      <w:start w:val="1"/>
      <w:numFmt w:val="bullet"/>
      <w:lvlText w:val=""/>
      <w:lvlJc w:val="left"/>
      <w:pPr>
        <w:ind w:left="7327" w:hanging="360"/>
      </w:pPr>
      <w:rPr>
        <w:rFonts w:ascii="Wingdings" w:hAnsi="Wingdings" w:hint="default"/>
      </w:rPr>
    </w:lvl>
  </w:abstractNum>
  <w:abstractNum w:abstractNumId="16" w15:restartNumberingAfterBreak="0">
    <w:nsid w:val="2F1B4CBC"/>
    <w:multiLevelType w:val="hybridMultilevel"/>
    <w:tmpl w:val="0B3AFE16"/>
    <w:lvl w:ilvl="0" w:tplc="3C9EE6B8">
      <w:start w:val="1"/>
      <w:numFmt w:val="decimal"/>
      <w:lvlText w:val="[%1]"/>
      <w:lvlJc w:val="left"/>
      <w:pPr>
        <w:ind w:left="768" w:hanging="642"/>
      </w:pPr>
      <w:rPr>
        <w:rFonts w:ascii="Times New Roman" w:eastAsia="Times New Roman" w:hAnsi="Times New Roman" w:cs="Times New Roman" w:hint="default"/>
        <w:spacing w:val="-2"/>
        <w:w w:val="100"/>
        <w:sz w:val="16"/>
        <w:szCs w:val="16"/>
        <w:lang w:val="en-US" w:eastAsia="en-US" w:bidi="ar-SA"/>
      </w:rPr>
    </w:lvl>
    <w:lvl w:ilvl="1" w:tplc="DF30EDF4">
      <w:numFmt w:val="bullet"/>
      <w:lvlText w:val="•"/>
      <w:lvlJc w:val="left"/>
      <w:pPr>
        <w:ind w:left="1204" w:hanging="642"/>
      </w:pPr>
      <w:rPr>
        <w:rFonts w:hint="default"/>
        <w:lang w:val="en-US" w:eastAsia="en-US" w:bidi="ar-SA"/>
      </w:rPr>
    </w:lvl>
    <w:lvl w:ilvl="2" w:tplc="37F4F47C">
      <w:numFmt w:val="bullet"/>
      <w:lvlText w:val="•"/>
      <w:lvlJc w:val="left"/>
      <w:pPr>
        <w:ind w:left="1649" w:hanging="642"/>
      </w:pPr>
      <w:rPr>
        <w:rFonts w:hint="default"/>
        <w:lang w:val="en-US" w:eastAsia="en-US" w:bidi="ar-SA"/>
      </w:rPr>
    </w:lvl>
    <w:lvl w:ilvl="3" w:tplc="F60CBF7A">
      <w:numFmt w:val="bullet"/>
      <w:lvlText w:val="•"/>
      <w:lvlJc w:val="left"/>
      <w:pPr>
        <w:ind w:left="2093" w:hanging="642"/>
      </w:pPr>
      <w:rPr>
        <w:rFonts w:hint="default"/>
        <w:lang w:val="en-US" w:eastAsia="en-US" w:bidi="ar-SA"/>
      </w:rPr>
    </w:lvl>
    <w:lvl w:ilvl="4" w:tplc="48348892">
      <w:numFmt w:val="bullet"/>
      <w:lvlText w:val="•"/>
      <w:lvlJc w:val="left"/>
      <w:pPr>
        <w:ind w:left="2538" w:hanging="642"/>
      </w:pPr>
      <w:rPr>
        <w:rFonts w:hint="default"/>
        <w:lang w:val="en-US" w:eastAsia="en-US" w:bidi="ar-SA"/>
      </w:rPr>
    </w:lvl>
    <w:lvl w:ilvl="5" w:tplc="E070BC8E">
      <w:numFmt w:val="bullet"/>
      <w:lvlText w:val="•"/>
      <w:lvlJc w:val="left"/>
      <w:pPr>
        <w:ind w:left="2983" w:hanging="642"/>
      </w:pPr>
      <w:rPr>
        <w:rFonts w:hint="default"/>
        <w:lang w:val="en-US" w:eastAsia="en-US" w:bidi="ar-SA"/>
      </w:rPr>
    </w:lvl>
    <w:lvl w:ilvl="6" w:tplc="4CB4FCF4">
      <w:numFmt w:val="bullet"/>
      <w:lvlText w:val="•"/>
      <w:lvlJc w:val="left"/>
      <w:pPr>
        <w:ind w:left="3427" w:hanging="642"/>
      </w:pPr>
      <w:rPr>
        <w:rFonts w:hint="default"/>
        <w:lang w:val="en-US" w:eastAsia="en-US" w:bidi="ar-SA"/>
      </w:rPr>
    </w:lvl>
    <w:lvl w:ilvl="7" w:tplc="A3F47B22">
      <w:numFmt w:val="bullet"/>
      <w:lvlText w:val="•"/>
      <w:lvlJc w:val="left"/>
      <w:pPr>
        <w:ind w:left="3872" w:hanging="642"/>
      </w:pPr>
      <w:rPr>
        <w:rFonts w:hint="default"/>
        <w:lang w:val="en-US" w:eastAsia="en-US" w:bidi="ar-SA"/>
      </w:rPr>
    </w:lvl>
    <w:lvl w:ilvl="8" w:tplc="62CCA40C">
      <w:numFmt w:val="bullet"/>
      <w:lvlText w:val="•"/>
      <w:lvlJc w:val="left"/>
      <w:pPr>
        <w:ind w:left="4317" w:hanging="642"/>
      </w:pPr>
      <w:rPr>
        <w:rFonts w:hint="default"/>
        <w:lang w:val="en-US" w:eastAsia="en-US" w:bidi="ar-SA"/>
      </w:rPr>
    </w:lvl>
  </w:abstractNum>
  <w:abstractNum w:abstractNumId="17" w15:restartNumberingAfterBreak="0">
    <w:nsid w:val="356510F7"/>
    <w:multiLevelType w:val="hybridMultilevel"/>
    <w:tmpl w:val="26304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D552AD"/>
    <w:multiLevelType w:val="hybridMultilevel"/>
    <w:tmpl w:val="E2AA1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EE1FDC"/>
    <w:multiLevelType w:val="hybridMultilevel"/>
    <w:tmpl w:val="D562BEB6"/>
    <w:lvl w:ilvl="0" w:tplc="F40E85F0">
      <w:start w:val="1"/>
      <w:numFmt w:val="upperLetter"/>
      <w:lvlText w:val="%1."/>
      <w:lvlJc w:val="left"/>
      <w:pPr>
        <w:ind w:left="847" w:hanging="361"/>
      </w:pPr>
      <w:rPr>
        <w:rFonts w:ascii="Times New Roman" w:eastAsia="Times New Roman" w:hAnsi="Times New Roman" w:cs="Times New Roman" w:hint="default"/>
        <w:i/>
        <w:w w:val="99"/>
        <w:sz w:val="20"/>
        <w:szCs w:val="20"/>
        <w:lang w:val="en-US" w:eastAsia="en-US" w:bidi="ar-SA"/>
      </w:rPr>
    </w:lvl>
    <w:lvl w:ilvl="1" w:tplc="BE40560A">
      <w:numFmt w:val="bullet"/>
      <w:lvlText w:val="•"/>
      <w:lvlJc w:val="left"/>
      <w:pPr>
        <w:ind w:left="1276" w:hanging="361"/>
      </w:pPr>
      <w:rPr>
        <w:rFonts w:hint="default"/>
        <w:lang w:val="en-US" w:eastAsia="en-US" w:bidi="ar-SA"/>
      </w:rPr>
    </w:lvl>
    <w:lvl w:ilvl="2" w:tplc="16342654">
      <w:numFmt w:val="bullet"/>
      <w:lvlText w:val="•"/>
      <w:lvlJc w:val="left"/>
      <w:pPr>
        <w:ind w:left="1712" w:hanging="361"/>
      </w:pPr>
      <w:rPr>
        <w:rFonts w:hint="default"/>
        <w:lang w:val="en-US" w:eastAsia="en-US" w:bidi="ar-SA"/>
      </w:rPr>
    </w:lvl>
    <w:lvl w:ilvl="3" w:tplc="DEA04EC8">
      <w:numFmt w:val="bullet"/>
      <w:lvlText w:val="•"/>
      <w:lvlJc w:val="left"/>
      <w:pPr>
        <w:ind w:left="2148" w:hanging="361"/>
      </w:pPr>
      <w:rPr>
        <w:rFonts w:hint="default"/>
        <w:lang w:val="en-US" w:eastAsia="en-US" w:bidi="ar-SA"/>
      </w:rPr>
    </w:lvl>
    <w:lvl w:ilvl="4" w:tplc="DA080D0A">
      <w:numFmt w:val="bullet"/>
      <w:lvlText w:val="•"/>
      <w:lvlJc w:val="left"/>
      <w:pPr>
        <w:ind w:left="2584" w:hanging="361"/>
      </w:pPr>
      <w:rPr>
        <w:rFonts w:hint="default"/>
        <w:lang w:val="en-US" w:eastAsia="en-US" w:bidi="ar-SA"/>
      </w:rPr>
    </w:lvl>
    <w:lvl w:ilvl="5" w:tplc="866C3FAC">
      <w:numFmt w:val="bullet"/>
      <w:lvlText w:val="•"/>
      <w:lvlJc w:val="left"/>
      <w:pPr>
        <w:ind w:left="3020" w:hanging="361"/>
      </w:pPr>
      <w:rPr>
        <w:rFonts w:hint="default"/>
        <w:lang w:val="en-US" w:eastAsia="en-US" w:bidi="ar-SA"/>
      </w:rPr>
    </w:lvl>
    <w:lvl w:ilvl="6" w:tplc="FE163D56">
      <w:numFmt w:val="bullet"/>
      <w:lvlText w:val="•"/>
      <w:lvlJc w:val="left"/>
      <w:pPr>
        <w:ind w:left="3456" w:hanging="361"/>
      </w:pPr>
      <w:rPr>
        <w:rFonts w:hint="default"/>
        <w:lang w:val="en-US" w:eastAsia="en-US" w:bidi="ar-SA"/>
      </w:rPr>
    </w:lvl>
    <w:lvl w:ilvl="7" w:tplc="64129A08">
      <w:numFmt w:val="bullet"/>
      <w:lvlText w:val="•"/>
      <w:lvlJc w:val="left"/>
      <w:pPr>
        <w:ind w:left="3892" w:hanging="361"/>
      </w:pPr>
      <w:rPr>
        <w:rFonts w:hint="default"/>
        <w:lang w:val="en-US" w:eastAsia="en-US" w:bidi="ar-SA"/>
      </w:rPr>
    </w:lvl>
    <w:lvl w:ilvl="8" w:tplc="9F4C8EDA">
      <w:numFmt w:val="bullet"/>
      <w:lvlText w:val="•"/>
      <w:lvlJc w:val="left"/>
      <w:pPr>
        <w:ind w:left="4328" w:hanging="361"/>
      </w:pPr>
      <w:rPr>
        <w:rFonts w:hint="default"/>
        <w:lang w:val="en-US" w:eastAsia="en-US" w:bidi="ar-SA"/>
      </w:rPr>
    </w:lvl>
  </w:abstractNum>
  <w:abstractNum w:abstractNumId="20" w15:restartNumberingAfterBreak="0">
    <w:nsid w:val="46FB61A4"/>
    <w:multiLevelType w:val="hybridMultilevel"/>
    <w:tmpl w:val="12E05B1E"/>
    <w:lvl w:ilvl="0" w:tplc="036CC81A">
      <w:start w:val="1"/>
      <w:numFmt w:val="upperRoman"/>
      <w:lvlText w:val="%1."/>
      <w:lvlJc w:val="left"/>
      <w:pPr>
        <w:ind w:left="1524" w:hanging="720"/>
      </w:pPr>
      <w:rPr>
        <w:rFonts w:hint="default"/>
        <w:sz w:val="20"/>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21" w15:restartNumberingAfterBreak="0">
    <w:nsid w:val="495E4D7C"/>
    <w:multiLevelType w:val="hybridMultilevel"/>
    <w:tmpl w:val="C090DE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733A6"/>
    <w:multiLevelType w:val="hybridMultilevel"/>
    <w:tmpl w:val="6E764468"/>
    <w:lvl w:ilvl="0" w:tplc="40090019">
      <w:start w:val="1"/>
      <w:numFmt w:val="lowerLetter"/>
      <w:lvlText w:val="%1."/>
      <w:lvlJc w:val="left"/>
      <w:pPr>
        <w:ind w:left="1080" w:hanging="360"/>
      </w:pPr>
    </w:lvl>
    <w:lvl w:ilvl="1" w:tplc="40090019">
      <w:start w:val="1"/>
      <w:numFmt w:val="lowerLetter"/>
      <w:lvlText w:val="%2."/>
      <w:lvlJc w:val="left"/>
      <w:pPr>
        <w:ind w:left="2138"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B8B4D45"/>
    <w:multiLevelType w:val="hybridMultilevel"/>
    <w:tmpl w:val="B134976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C7A1B77"/>
    <w:multiLevelType w:val="hybridMultilevel"/>
    <w:tmpl w:val="CD0A8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6C599D"/>
    <w:multiLevelType w:val="hybridMultilevel"/>
    <w:tmpl w:val="60B202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663F67"/>
    <w:multiLevelType w:val="hybridMultilevel"/>
    <w:tmpl w:val="FF8EAD9C"/>
    <w:lvl w:ilvl="0" w:tplc="FFFFFFFF">
      <w:start w:val="1"/>
      <w:numFmt w:val="upperRoman"/>
      <w:lvlText w:val="%1."/>
      <w:lvlJc w:val="left"/>
      <w:pPr>
        <w:ind w:left="2321" w:hanging="418"/>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2608" w:hanging="418"/>
      </w:pPr>
      <w:rPr>
        <w:rFonts w:hint="default"/>
        <w:lang w:val="en-US" w:eastAsia="en-US" w:bidi="ar-SA"/>
      </w:rPr>
    </w:lvl>
    <w:lvl w:ilvl="2" w:tplc="FFFFFFFF">
      <w:numFmt w:val="bullet"/>
      <w:lvlText w:val="•"/>
      <w:lvlJc w:val="left"/>
      <w:pPr>
        <w:ind w:left="2896" w:hanging="418"/>
      </w:pPr>
      <w:rPr>
        <w:rFonts w:hint="default"/>
        <w:lang w:val="en-US" w:eastAsia="en-US" w:bidi="ar-SA"/>
      </w:rPr>
    </w:lvl>
    <w:lvl w:ilvl="3" w:tplc="FFFFFFFF">
      <w:numFmt w:val="bullet"/>
      <w:lvlText w:val="•"/>
      <w:lvlJc w:val="left"/>
      <w:pPr>
        <w:ind w:left="3184" w:hanging="418"/>
      </w:pPr>
      <w:rPr>
        <w:rFonts w:hint="default"/>
        <w:lang w:val="en-US" w:eastAsia="en-US" w:bidi="ar-SA"/>
      </w:rPr>
    </w:lvl>
    <w:lvl w:ilvl="4" w:tplc="FFFFFFFF">
      <w:numFmt w:val="bullet"/>
      <w:lvlText w:val="•"/>
      <w:lvlJc w:val="left"/>
      <w:pPr>
        <w:ind w:left="3472" w:hanging="418"/>
      </w:pPr>
      <w:rPr>
        <w:rFonts w:hint="default"/>
        <w:lang w:val="en-US" w:eastAsia="en-US" w:bidi="ar-SA"/>
      </w:rPr>
    </w:lvl>
    <w:lvl w:ilvl="5" w:tplc="FFFFFFFF">
      <w:numFmt w:val="bullet"/>
      <w:lvlText w:val="•"/>
      <w:lvlJc w:val="left"/>
      <w:pPr>
        <w:ind w:left="3761" w:hanging="418"/>
      </w:pPr>
      <w:rPr>
        <w:rFonts w:hint="default"/>
        <w:lang w:val="en-US" w:eastAsia="en-US" w:bidi="ar-SA"/>
      </w:rPr>
    </w:lvl>
    <w:lvl w:ilvl="6" w:tplc="FFFFFFFF">
      <w:numFmt w:val="bullet"/>
      <w:lvlText w:val="•"/>
      <w:lvlJc w:val="left"/>
      <w:pPr>
        <w:ind w:left="4049" w:hanging="418"/>
      </w:pPr>
      <w:rPr>
        <w:rFonts w:hint="default"/>
        <w:lang w:val="en-US" w:eastAsia="en-US" w:bidi="ar-SA"/>
      </w:rPr>
    </w:lvl>
    <w:lvl w:ilvl="7" w:tplc="FFFFFFFF">
      <w:numFmt w:val="bullet"/>
      <w:lvlText w:val="•"/>
      <w:lvlJc w:val="left"/>
      <w:pPr>
        <w:ind w:left="4337" w:hanging="418"/>
      </w:pPr>
      <w:rPr>
        <w:rFonts w:hint="default"/>
        <w:lang w:val="en-US" w:eastAsia="en-US" w:bidi="ar-SA"/>
      </w:rPr>
    </w:lvl>
    <w:lvl w:ilvl="8" w:tplc="FFFFFFFF">
      <w:numFmt w:val="bullet"/>
      <w:lvlText w:val="•"/>
      <w:lvlJc w:val="left"/>
      <w:pPr>
        <w:ind w:left="4625" w:hanging="418"/>
      </w:pPr>
      <w:rPr>
        <w:rFonts w:hint="default"/>
        <w:lang w:val="en-US" w:eastAsia="en-US" w:bidi="ar-SA"/>
      </w:rPr>
    </w:lvl>
  </w:abstractNum>
  <w:abstractNum w:abstractNumId="27" w15:restartNumberingAfterBreak="0">
    <w:nsid w:val="515749BC"/>
    <w:multiLevelType w:val="hybridMultilevel"/>
    <w:tmpl w:val="D5C6843E"/>
    <w:lvl w:ilvl="0" w:tplc="AB846168">
      <w:start w:val="1"/>
      <w:numFmt w:val="upperRoman"/>
      <w:lvlText w:val="%1."/>
      <w:lvlJc w:val="left"/>
      <w:pPr>
        <w:ind w:left="720" w:hanging="360"/>
      </w:pPr>
      <w:rPr>
        <w:rFonts w:ascii="Times New Roman" w:eastAsia="Times New Roman" w:hAnsi="Times New Roman" w:cs="Times New Roman" w:hint="default"/>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2F00BB3"/>
    <w:multiLevelType w:val="hybridMultilevel"/>
    <w:tmpl w:val="20E0B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7954064"/>
    <w:multiLevelType w:val="multilevel"/>
    <w:tmpl w:val="DD6A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B859BB"/>
    <w:multiLevelType w:val="hybridMultilevel"/>
    <w:tmpl w:val="434065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2703650"/>
    <w:multiLevelType w:val="hybridMultilevel"/>
    <w:tmpl w:val="5022A5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FC5288"/>
    <w:multiLevelType w:val="hybridMultilevel"/>
    <w:tmpl w:val="D2A6DF8C"/>
    <w:lvl w:ilvl="0" w:tplc="4009000F">
      <w:start w:val="1"/>
      <w:numFmt w:val="decimal"/>
      <w:lvlText w:val="%1."/>
      <w:lvlJc w:val="left"/>
      <w:pPr>
        <w:ind w:left="1916" w:hanging="360"/>
      </w:pPr>
    </w:lvl>
    <w:lvl w:ilvl="1" w:tplc="40090019" w:tentative="1">
      <w:start w:val="1"/>
      <w:numFmt w:val="lowerLetter"/>
      <w:lvlText w:val="%2."/>
      <w:lvlJc w:val="left"/>
      <w:pPr>
        <w:ind w:left="2636" w:hanging="360"/>
      </w:pPr>
    </w:lvl>
    <w:lvl w:ilvl="2" w:tplc="4009001B" w:tentative="1">
      <w:start w:val="1"/>
      <w:numFmt w:val="lowerRoman"/>
      <w:lvlText w:val="%3."/>
      <w:lvlJc w:val="right"/>
      <w:pPr>
        <w:ind w:left="3356" w:hanging="180"/>
      </w:pPr>
    </w:lvl>
    <w:lvl w:ilvl="3" w:tplc="4009000F" w:tentative="1">
      <w:start w:val="1"/>
      <w:numFmt w:val="decimal"/>
      <w:lvlText w:val="%4."/>
      <w:lvlJc w:val="left"/>
      <w:pPr>
        <w:ind w:left="4076" w:hanging="360"/>
      </w:pPr>
    </w:lvl>
    <w:lvl w:ilvl="4" w:tplc="40090019" w:tentative="1">
      <w:start w:val="1"/>
      <w:numFmt w:val="lowerLetter"/>
      <w:lvlText w:val="%5."/>
      <w:lvlJc w:val="left"/>
      <w:pPr>
        <w:ind w:left="4796" w:hanging="360"/>
      </w:pPr>
    </w:lvl>
    <w:lvl w:ilvl="5" w:tplc="4009001B" w:tentative="1">
      <w:start w:val="1"/>
      <w:numFmt w:val="lowerRoman"/>
      <w:lvlText w:val="%6."/>
      <w:lvlJc w:val="right"/>
      <w:pPr>
        <w:ind w:left="5516" w:hanging="180"/>
      </w:pPr>
    </w:lvl>
    <w:lvl w:ilvl="6" w:tplc="4009000F" w:tentative="1">
      <w:start w:val="1"/>
      <w:numFmt w:val="decimal"/>
      <w:lvlText w:val="%7."/>
      <w:lvlJc w:val="left"/>
      <w:pPr>
        <w:ind w:left="6236" w:hanging="360"/>
      </w:pPr>
    </w:lvl>
    <w:lvl w:ilvl="7" w:tplc="40090019" w:tentative="1">
      <w:start w:val="1"/>
      <w:numFmt w:val="lowerLetter"/>
      <w:lvlText w:val="%8."/>
      <w:lvlJc w:val="left"/>
      <w:pPr>
        <w:ind w:left="6956" w:hanging="360"/>
      </w:pPr>
    </w:lvl>
    <w:lvl w:ilvl="8" w:tplc="4009001B" w:tentative="1">
      <w:start w:val="1"/>
      <w:numFmt w:val="lowerRoman"/>
      <w:lvlText w:val="%9."/>
      <w:lvlJc w:val="right"/>
      <w:pPr>
        <w:ind w:left="7676" w:hanging="180"/>
      </w:pPr>
    </w:lvl>
  </w:abstractNum>
  <w:abstractNum w:abstractNumId="33" w15:restartNumberingAfterBreak="0">
    <w:nsid w:val="689037F2"/>
    <w:multiLevelType w:val="hybridMultilevel"/>
    <w:tmpl w:val="32FC5720"/>
    <w:lvl w:ilvl="0" w:tplc="CEDEBF0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DF405B7"/>
    <w:multiLevelType w:val="hybridMultilevel"/>
    <w:tmpl w:val="39142E16"/>
    <w:lvl w:ilvl="0" w:tplc="40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E9763E2"/>
    <w:multiLevelType w:val="hybridMultilevel"/>
    <w:tmpl w:val="1D4A04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754DC8"/>
    <w:multiLevelType w:val="hybridMultilevel"/>
    <w:tmpl w:val="5AD29634"/>
    <w:lvl w:ilvl="0" w:tplc="C1B02C62">
      <w:numFmt w:val="bullet"/>
      <w:lvlText w:val=""/>
      <w:lvlJc w:val="left"/>
      <w:pPr>
        <w:ind w:left="847" w:hanging="361"/>
      </w:pPr>
      <w:rPr>
        <w:rFonts w:ascii="Symbol" w:eastAsia="Symbol" w:hAnsi="Symbol" w:cs="Symbol" w:hint="default"/>
        <w:w w:val="99"/>
        <w:sz w:val="20"/>
        <w:szCs w:val="20"/>
        <w:lang w:val="en-US" w:eastAsia="en-US" w:bidi="ar-SA"/>
      </w:rPr>
    </w:lvl>
    <w:lvl w:ilvl="1" w:tplc="F990C8DE">
      <w:numFmt w:val="bullet"/>
      <w:lvlText w:val="•"/>
      <w:lvlJc w:val="left"/>
      <w:pPr>
        <w:ind w:left="1276" w:hanging="361"/>
      </w:pPr>
      <w:rPr>
        <w:rFonts w:hint="default"/>
        <w:lang w:val="en-US" w:eastAsia="en-US" w:bidi="ar-SA"/>
      </w:rPr>
    </w:lvl>
    <w:lvl w:ilvl="2" w:tplc="88DCD1D8">
      <w:numFmt w:val="bullet"/>
      <w:lvlText w:val="•"/>
      <w:lvlJc w:val="left"/>
      <w:pPr>
        <w:ind w:left="1712" w:hanging="361"/>
      </w:pPr>
      <w:rPr>
        <w:rFonts w:hint="default"/>
        <w:lang w:val="en-US" w:eastAsia="en-US" w:bidi="ar-SA"/>
      </w:rPr>
    </w:lvl>
    <w:lvl w:ilvl="3" w:tplc="CEECBA82">
      <w:numFmt w:val="bullet"/>
      <w:lvlText w:val="•"/>
      <w:lvlJc w:val="left"/>
      <w:pPr>
        <w:ind w:left="2148" w:hanging="361"/>
      </w:pPr>
      <w:rPr>
        <w:rFonts w:hint="default"/>
        <w:lang w:val="en-US" w:eastAsia="en-US" w:bidi="ar-SA"/>
      </w:rPr>
    </w:lvl>
    <w:lvl w:ilvl="4" w:tplc="8D9E77B6">
      <w:numFmt w:val="bullet"/>
      <w:lvlText w:val="•"/>
      <w:lvlJc w:val="left"/>
      <w:pPr>
        <w:ind w:left="2584" w:hanging="361"/>
      </w:pPr>
      <w:rPr>
        <w:rFonts w:hint="default"/>
        <w:lang w:val="en-US" w:eastAsia="en-US" w:bidi="ar-SA"/>
      </w:rPr>
    </w:lvl>
    <w:lvl w:ilvl="5" w:tplc="096CC880">
      <w:numFmt w:val="bullet"/>
      <w:lvlText w:val="•"/>
      <w:lvlJc w:val="left"/>
      <w:pPr>
        <w:ind w:left="3020" w:hanging="361"/>
      </w:pPr>
      <w:rPr>
        <w:rFonts w:hint="default"/>
        <w:lang w:val="en-US" w:eastAsia="en-US" w:bidi="ar-SA"/>
      </w:rPr>
    </w:lvl>
    <w:lvl w:ilvl="6" w:tplc="93BC0CEA">
      <w:numFmt w:val="bullet"/>
      <w:lvlText w:val="•"/>
      <w:lvlJc w:val="left"/>
      <w:pPr>
        <w:ind w:left="3457" w:hanging="361"/>
      </w:pPr>
      <w:rPr>
        <w:rFonts w:hint="default"/>
        <w:lang w:val="en-US" w:eastAsia="en-US" w:bidi="ar-SA"/>
      </w:rPr>
    </w:lvl>
    <w:lvl w:ilvl="7" w:tplc="A72CF36E">
      <w:numFmt w:val="bullet"/>
      <w:lvlText w:val="•"/>
      <w:lvlJc w:val="left"/>
      <w:pPr>
        <w:ind w:left="3893" w:hanging="361"/>
      </w:pPr>
      <w:rPr>
        <w:rFonts w:hint="default"/>
        <w:lang w:val="en-US" w:eastAsia="en-US" w:bidi="ar-SA"/>
      </w:rPr>
    </w:lvl>
    <w:lvl w:ilvl="8" w:tplc="7346AC8C">
      <w:numFmt w:val="bullet"/>
      <w:lvlText w:val="•"/>
      <w:lvlJc w:val="left"/>
      <w:pPr>
        <w:ind w:left="4329" w:hanging="361"/>
      </w:pPr>
      <w:rPr>
        <w:rFonts w:hint="default"/>
        <w:lang w:val="en-US" w:eastAsia="en-US" w:bidi="ar-SA"/>
      </w:rPr>
    </w:lvl>
  </w:abstractNum>
  <w:abstractNum w:abstractNumId="37" w15:restartNumberingAfterBreak="0">
    <w:nsid w:val="773031F1"/>
    <w:multiLevelType w:val="hybridMultilevel"/>
    <w:tmpl w:val="F5986DC0"/>
    <w:lvl w:ilvl="0" w:tplc="09A09314">
      <w:start w:val="1"/>
      <w:numFmt w:val="decimal"/>
      <w:lvlText w:val="%1."/>
      <w:lvlJc w:val="left"/>
      <w:pPr>
        <w:ind w:left="487" w:hanging="360"/>
      </w:pPr>
      <w:rPr>
        <w:rFonts w:hint="default"/>
      </w:rPr>
    </w:lvl>
    <w:lvl w:ilvl="1" w:tplc="40090019" w:tentative="1">
      <w:start w:val="1"/>
      <w:numFmt w:val="lowerLetter"/>
      <w:lvlText w:val="%2."/>
      <w:lvlJc w:val="left"/>
      <w:pPr>
        <w:ind w:left="1207" w:hanging="360"/>
      </w:pPr>
    </w:lvl>
    <w:lvl w:ilvl="2" w:tplc="4009001B" w:tentative="1">
      <w:start w:val="1"/>
      <w:numFmt w:val="lowerRoman"/>
      <w:lvlText w:val="%3."/>
      <w:lvlJc w:val="right"/>
      <w:pPr>
        <w:ind w:left="1927" w:hanging="180"/>
      </w:pPr>
    </w:lvl>
    <w:lvl w:ilvl="3" w:tplc="4009000F" w:tentative="1">
      <w:start w:val="1"/>
      <w:numFmt w:val="decimal"/>
      <w:lvlText w:val="%4."/>
      <w:lvlJc w:val="left"/>
      <w:pPr>
        <w:ind w:left="2647" w:hanging="360"/>
      </w:pPr>
    </w:lvl>
    <w:lvl w:ilvl="4" w:tplc="40090019" w:tentative="1">
      <w:start w:val="1"/>
      <w:numFmt w:val="lowerLetter"/>
      <w:lvlText w:val="%5."/>
      <w:lvlJc w:val="left"/>
      <w:pPr>
        <w:ind w:left="3367" w:hanging="360"/>
      </w:pPr>
    </w:lvl>
    <w:lvl w:ilvl="5" w:tplc="4009001B" w:tentative="1">
      <w:start w:val="1"/>
      <w:numFmt w:val="lowerRoman"/>
      <w:lvlText w:val="%6."/>
      <w:lvlJc w:val="right"/>
      <w:pPr>
        <w:ind w:left="4087" w:hanging="180"/>
      </w:pPr>
    </w:lvl>
    <w:lvl w:ilvl="6" w:tplc="4009000F" w:tentative="1">
      <w:start w:val="1"/>
      <w:numFmt w:val="decimal"/>
      <w:lvlText w:val="%7."/>
      <w:lvlJc w:val="left"/>
      <w:pPr>
        <w:ind w:left="4807" w:hanging="360"/>
      </w:pPr>
    </w:lvl>
    <w:lvl w:ilvl="7" w:tplc="40090019" w:tentative="1">
      <w:start w:val="1"/>
      <w:numFmt w:val="lowerLetter"/>
      <w:lvlText w:val="%8."/>
      <w:lvlJc w:val="left"/>
      <w:pPr>
        <w:ind w:left="5527" w:hanging="360"/>
      </w:pPr>
    </w:lvl>
    <w:lvl w:ilvl="8" w:tplc="4009001B" w:tentative="1">
      <w:start w:val="1"/>
      <w:numFmt w:val="lowerRoman"/>
      <w:lvlText w:val="%9."/>
      <w:lvlJc w:val="right"/>
      <w:pPr>
        <w:ind w:left="6247" w:hanging="180"/>
      </w:pPr>
    </w:lvl>
  </w:abstractNum>
  <w:abstractNum w:abstractNumId="38" w15:restartNumberingAfterBreak="0">
    <w:nsid w:val="77635053"/>
    <w:multiLevelType w:val="hybridMultilevel"/>
    <w:tmpl w:val="671E6D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7AF5834"/>
    <w:multiLevelType w:val="hybridMultilevel"/>
    <w:tmpl w:val="1332CD96"/>
    <w:lvl w:ilvl="0" w:tplc="AB846168">
      <w:start w:val="1"/>
      <w:numFmt w:val="upperRoman"/>
      <w:lvlText w:val="%1."/>
      <w:lvlJc w:val="left"/>
      <w:pPr>
        <w:ind w:left="720" w:hanging="360"/>
      </w:pPr>
      <w:rPr>
        <w:rFonts w:ascii="Times New Roman" w:eastAsia="Times New Roman" w:hAnsi="Times New Roman" w:cs="Times New Roman" w:hint="default"/>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7D90D8F"/>
    <w:multiLevelType w:val="multilevel"/>
    <w:tmpl w:val="52C4C168"/>
    <w:lvl w:ilvl="0">
      <w:start w:val="1"/>
      <w:numFmt w:val="decimal"/>
      <w:lvlText w:val="[%1]"/>
      <w:lvlJc w:val="left"/>
      <w:pPr>
        <w:ind w:left="720" w:hanging="360"/>
      </w:pPr>
      <w:rPr>
        <w:rFonts w:ascii="Times New Roman" w:eastAsia="Times New Roman" w:hAnsi="Times New Roman" w:cs="Times New Roman" w:hint="default"/>
        <w:strike w:val="0"/>
        <w:dstrike w:val="0"/>
        <w:spacing w:val="-2"/>
        <w:w w:val="100"/>
        <w:sz w:val="20"/>
        <w:szCs w:val="20"/>
        <w:u w:val="none"/>
        <w:effect w:val="none"/>
        <w:lang w:val="en-US" w:eastAsia="en-US" w:bidi="ar-SA"/>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1" w15:restartNumberingAfterBreak="0">
    <w:nsid w:val="796F5D2B"/>
    <w:multiLevelType w:val="hybridMultilevel"/>
    <w:tmpl w:val="2702CE9A"/>
    <w:lvl w:ilvl="0" w:tplc="AB846168">
      <w:start w:val="1"/>
      <w:numFmt w:val="upperRoman"/>
      <w:lvlText w:val="%1."/>
      <w:lvlJc w:val="left"/>
      <w:pPr>
        <w:ind w:left="846" w:hanging="360"/>
      </w:pPr>
      <w:rPr>
        <w:rFonts w:ascii="Times New Roman" w:eastAsia="Times New Roman" w:hAnsi="Times New Roman" w:cs="Times New Roman" w:hint="default"/>
        <w:w w:val="99"/>
        <w:sz w:val="20"/>
        <w:szCs w:val="20"/>
        <w:lang w:val="en-US" w:eastAsia="en-US" w:bidi="ar-SA"/>
      </w:rPr>
    </w:lvl>
    <w:lvl w:ilvl="1" w:tplc="40090019" w:tentative="1">
      <w:start w:val="1"/>
      <w:numFmt w:val="lowerLetter"/>
      <w:lvlText w:val="%2."/>
      <w:lvlJc w:val="left"/>
      <w:pPr>
        <w:ind w:left="1566" w:hanging="360"/>
      </w:pPr>
    </w:lvl>
    <w:lvl w:ilvl="2" w:tplc="4009001B" w:tentative="1">
      <w:start w:val="1"/>
      <w:numFmt w:val="lowerRoman"/>
      <w:lvlText w:val="%3."/>
      <w:lvlJc w:val="right"/>
      <w:pPr>
        <w:ind w:left="2286" w:hanging="180"/>
      </w:pPr>
    </w:lvl>
    <w:lvl w:ilvl="3" w:tplc="4009000F" w:tentative="1">
      <w:start w:val="1"/>
      <w:numFmt w:val="decimal"/>
      <w:lvlText w:val="%4."/>
      <w:lvlJc w:val="left"/>
      <w:pPr>
        <w:ind w:left="3006" w:hanging="360"/>
      </w:pPr>
    </w:lvl>
    <w:lvl w:ilvl="4" w:tplc="40090019" w:tentative="1">
      <w:start w:val="1"/>
      <w:numFmt w:val="lowerLetter"/>
      <w:lvlText w:val="%5."/>
      <w:lvlJc w:val="left"/>
      <w:pPr>
        <w:ind w:left="3726" w:hanging="360"/>
      </w:pPr>
    </w:lvl>
    <w:lvl w:ilvl="5" w:tplc="4009001B" w:tentative="1">
      <w:start w:val="1"/>
      <w:numFmt w:val="lowerRoman"/>
      <w:lvlText w:val="%6."/>
      <w:lvlJc w:val="right"/>
      <w:pPr>
        <w:ind w:left="4446" w:hanging="180"/>
      </w:pPr>
    </w:lvl>
    <w:lvl w:ilvl="6" w:tplc="4009000F" w:tentative="1">
      <w:start w:val="1"/>
      <w:numFmt w:val="decimal"/>
      <w:lvlText w:val="%7."/>
      <w:lvlJc w:val="left"/>
      <w:pPr>
        <w:ind w:left="5166" w:hanging="360"/>
      </w:pPr>
    </w:lvl>
    <w:lvl w:ilvl="7" w:tplc="40090019" w:tentative="1">
      <w:start w:val="1"/>
      <w:numFmt w:val="lowerLetter"/>
      <w:lvlText w:val="%8."/>
      <w:lvlJc w:val="left"/>
      <w:pPr>
        <w:ind w:left="5886" w:hanging="360"/>
      </w:pPr>
    </w:lvl>
    <w:lvl w:ilvl="8" w:tplc="4009001B" w:tentative="1">
      <w:start w:val="1"/>
      <w:numFmt w:val="lowerRoman"/>
      <w:lvlText w:val="%9."/>
      <w:lvlJc w:val="right"/>
      <w:pPr>
        <w:ind w:left="6606" w:hanging="180"/>
      </w:pPr>
    </w:lvl>
  </w:abstractNum>
  <w:abstractNum w:abstractNumId="42" w15:restartNumberingAfterBreak="0">
    <w:nsid w:val="7D201764"/>
    <w:multiLevelType w:val="hybridMultilevel"/>
    <w:tmpl w:val="B39AB2F2"/>
    <w:lvl w:ilvl="0" w:tplc="AB846168">
      <w:start w:val="1"/>
      <w:numFmt w:val="upperRoman"/>
      <w:lvlText w:val="%1."/>
      <w:lvlJc w:val="left"/>
      <w:pPr>
        <w:ind w:left="2321" w:hanging="418"/>
        <w:jc w:val="right"/>
      </w:pPr>
      <w:rPr>
        <w:rFonts w:ascii="Times New Roman" w:eastAsia="Times New Roman" w:hAnsi="Times New Roman" w:cs="Times New Roman" w:hint="default"/>
        <w:w w:val="99"/>
        <w:sz w:val="20"/>
        <w:szCs w:val="20"/>
        <w:lang w:val="en-US" w:eastAsia="en-US" w:bidi="ar-SA"/>
      </w:rPr>
    </w:lvl>
    <w:lvl w:ilvl="1" w:tplc="26BA239C">
      <w:numFmt w:val="bullet"/>
      <w:lvlText w:val="•"/>
      <w:lvlJc w:val="left"/>
      <w:pPr>
        <w:ind w:left="2608" w:hanging="418"/>
      </w:pPr>
      <w:rPr>
        <w:rFonts w:hint="default"/>
        <w:lang w:val="en-US" w:eastAsia="en-US" w:bidi="ar-SA"/>
      </w:rPr>
    </w:lvl>
    <w:lvl w:ilvl="2" w:tplc="7D84D002">
      <w:numFmt w:val="bullet"/>
      <w:lvlText w:val="•"/>
      <w:lvlJc w:val="left"/>
      <w:pPr>
        <w:ind w:left="2896" w:hanging="418"/>
      </w:pPr>
      <w:rPr>
        <w:rFonts w:hint="default"/>
        <w:lang w:val="en-US" w:eastAsia="en-US" w:bidi="ar-SA"/>
      </w:rPr>
    </w:lvl>
    <w:lvl w:ilvl="3" w:tplc="6E760D40">
      <w:numFmt w:val="bullet"/>
      <w:lvlText w:val="•"/>
      <w:lvlJc w:val="left"/>
      <w:pPr>
        <w:ind w:left="3184" w:hanging="418"/>
      </w:pPr>
      <w:rPr>
        <w:rFonts w:hint="default"/>
        <w:lang w:val="en-US" w:eastAsia="en-US" w:bidi="ar-SA"/>
      </w:rPr>
    </w:lvl>
    <w:lvl w:ilvl="4" w:tplc="AF363240">
      <w:numFmt w:val="bullet"/>
      <w:lvlText w:val="•"/>
      <w:lvlJc w:val="left"/>
      <w:pPr>
        <w:ind w:left="3472" w:hanging="418"/>
      </w:pPr>
      <w:rPr>
        <w:rFonts w:hint="default"/>
        <w:lang w:val="en-US" w:eastAsia="en-US" w:bidi="ar-SA"/>
      </w:rPr>
    </w:lvl>
    <w:lvl w:ilvl="5" w:tplc="368268A4">
      <w:numFmt w:val="bullet"/>
      <w:lvlText w:val="•"/>
      <w:lvlJc w:val="left"/>
      <w:pPr>
        <w:ind w:left="3761" w:hanging="418"/>
      </w:pPr>
      <w:rPr>
        <w:rFonts w:hint="default"/>
        <w:lang w:val="en-US" w:eastAsia="en-US" w:bidi="ar-SA"/>
      </w:rPr>
    </w:lvl>
    <w:lvl w:ilvl="6" w:tplc="D2ACAA62">
      <w:numFmt w:val="bullet"/>
      <w:lvlText w:val="•"/>
      <w:lvlJc w:val="left"/>
      <w:pPr>
        <w:ind w:left="4049" w:hanging="418"/>
      </w:pPr>
      <w:rPr>
        <w:rFonts w:hint="default"/>
        <w:lang w:val="en-US" w:eastAsia="en-US" w:bidi="ar-SA"/>
      </w:rPr>
    </w:lvl>
    <w:lvl w:ilvl="7" w:tplc="0C6AA342">
      <w:numFmt w:val="bullet"/>
      <w:lvlText w:val="•"/>
      <w:lvlJc w:val="left"/>
      <w:pPr>
        <w:ind w:left="4337" w:hanging="418"/>
      </w:pPr>
      <w:rPr>
        <w:rFonts w:hint="default"/>
        <w:lang w:val="en-US" w:eastAsia="en-US" w:bidi="ar-SA"/>
      </w:rPr>
    </w:lvl>
    <w:lvl w:ilvl="8" w:tplc="9E64D824">
      <w:numFmt w:val="bullet"/>
      <w:lvlText w:val="•"/>
      <w:lvlJc w:val="left"/>
      <w:pPr>
        <w:ind w:left="4625" w:hanging="418"/>
      </w:pPr>
      <w:rPr>
        <w:rFonts w:hint="default"/>
        <w:lang w:val="en-US" w:eastAsia="en-US" w:bidi="ar-SA"/>
      </w:rPr>
    </w:lvl>
  </w:abstractNum>
  <w:num w:numId="1" w16cid:durableId="1320499483">
    <w:abstractNumId w:val="16"/>
  </w:num>
  <w:num w:numId="2" w16cid:durableId="677511264">
    <w:abstractNumId w:val="36"/>
  </w:num>
  <w:num w:numId="3" w16cid:durableId="532350832">
    <w:abstractNumId w:val="10"/>
  </w:num>
  <w:num w:numId="4" w16cid:durableId="1221017934">
    <w:abstractNumId w:val="2"/>
  </w:num>
  <w:num w:numId="5" w16cid:durableId="1900630945">
    <w:abstractNumId w:val="19"/>
  </w:num>
  <w:num w:numId="6" w16cid:durableId="1618683370">
    <w:abstractNumId w:val="42"/>
  </w:num>
  <w:num w:numId="7" w16cid:durableId="656350289">
    <w:abstractNumId w:val="17"/>
  </w:num>
  <w:num w:numId="8" w16cid:durableId="1920939093">
    <w:abstractNumId w:val="6"/>
  </w:num>
  <w:num w:numId="9" w16cid:durableId="1439180413">
    <w:abstractNumId w:val="31"/>
  </w:num>
  <w:num w:numId="10" w16cid:durableId="1240864618">
    <w:abstractNumId w:val="8"/>
  </w:num>
  <w:num w:numId="11" w16cid:durableId="1060443991">
    <w:abstractNumId w:val="29"/>
  </w:num>
  <w:num w:numId="12" w16cid:durableId="1216426792">
    <w:abstractNumId w:val="20"/>
  </w:num>
  <w:num w:numId="13" w16cid:durableId="2142189306">
    <w:abstractNumId w:val="18"/>
  </w:num>
  <w:num w:numId="14" w16cid:durableId="1254314072">
    <w:abstractNumId w:val="24"/>
  </w:num>
  <w:num w:numId="15" w16cid:durableId="612246023">
    <w:abstractNumId w:val="15"/>
  </w:num>
  <w:num w:numId="16" w16cid:durableId="719405947">
    <w:abstractNumId w:val="11"/>
  </w:num>
  <w:num w:numId="17" w16cid:durableId="1826045229">
    <w:abstractNumId w:val="5"/>
  </w:num>
  <w:num w:numId="18" w16cid:durableId="1886065633">
    <w:abstractNumId w:val="35"/>
  </w:num>
  <w:num w:numId="19" w16cid:durableId="868493930">
    <w:abstractNumId w:val="30"/>
  </w:num>
  <w:num w:numId="20" w16cid:durableId="137386720">
    <w:abstractNumId w:val="12"/>
  </w:num>
  <w:num w:numId="21" w16cid:durableId="1352534496">
    <w:abstractNumId w:val="22"/>
  </w:num>
  <w:num w:numId="22" w16cid:durableId="1260529466">
    <w:abstractNumId w:val="38"/>
  </w:num>
  <w:num w:numId="23" w16cid:durableId="1393191990">
    <w:abstractNumId w:val="23"/>
  </w:num>
  <w:num w:numId="24" w16cid:durableId="57293233">
    <w:abstractNumId w:val="26"/>
  </w:num>
  <w:num w:numId="25" w16cid:durableId="980421747">
    <w:abstractNumId w:val="9"/>
  </w:num>
  <w:num w:numId="26" w16cid:durableId="1278946123">
    <w:abstractNumId w:val="0"/>
  </w:num>
  <w:num w:numId="27" w16cid:durableId="2115975591">
    <w:abstractNumId w:val="39"/>
  </w:num>
  <w:num w:numId="28" w16cid:durableId="1081175472">
    <w:abstractNumId w:val="27"/>
  </w:num>
  <w:num w:numId="29" w16cid:durableId="2082482297">
    <w:abstractNumId w:val="41"/>
  </w:num>
  <w:num w:numId="30" w16cid:durableId="1967663546">
    <w:abstractNumId w:val="4"/>
  </w:num>
  <w:num w:numId="31" w16cid:durableId="704403898">
    <w:abstractNumId w:val="25"/>
  </w:num>
  <w:num w:numId="32" w16cid:durableId="1783451032">
    <w:abstractNumId w:val="34"/>
  </w:num>
  <w:num w:numId="33" w16cid:durableId="1909345529">
    <w:abstractNumId w:val="37"/>
  </w:num>
  <w:num w:numId="34" w16cid:durableId="534730449">
    <w:abstractNumId w:val="7"/>
  </w:num>
  <w:num w:numId="35" w16cid:durableId="261761944">
    <w:abstractNumId w:val="13"/>
  </w:num>
  <w:num w:numId="36" w16cid:durableId="979572503">
    <w:abstractNumId w:val="21"/>
  </w:num>
  <w:num w:numId="37" w16cid:durableId="1837458666">
    <w:abstractNumId w:val="40"/>
  </w:num>
  <w:num w:numId="38" w16cid:durableId="55712994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45117404">
    <w:abstractNumId w:val="32"/>
  </w:num>
  <w:num w:numId="40" w16cid:durableId="1444030387">
    <w:abstractNumId w:val="14"/>
  </w:num>
  <w:num w:numId="41" w16cid:durableId="1951083928">
    <w:abstractNumId w:val="28"/>
  </w:num>
  <w:num w:numId="42" w16cid:durableId="883711730">
    <w:abstractNumId w:val="1"/>
  </w:num>
  <w:num w:numId="43" w16cid:durableId="1819881438">
    <w:abstractNumId w:val="3"/>
  </w:num>
  <w:num w:numId="44" w16cid:durableId="1894012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9B"/>
    <w:rsid w:val="00006499"/>
    <w:rsid w:val="000113A8"/>
    <w:rsid w:val="000179DB"/>
    <w:rsid w:val="0003603A"/>
    <w:rsid w:val="00042667"/>
    <w:rsid w:val="00055EC0"/>
    <w:rsid w:val="000565D3"/>
    <w:rsid w:val="000646F9"/>
    <w:rsid w:val="00072242"/>
    <w:rsid w:val="00073134"/>
    <w:rsid w:val="000820CF"/>
    <w:rsid w:val="000921EC"/>
    <w:rsid w:val="000960D0"/>
    <w:rsid w:val="000A60B2"/>
    <w:rsid w:val="000C082E"/>
    <w:rsid w:val="000C3AF0"/>
    <w:rsid w:val="000E40D3"/>
    <w:rsid w:val="000F38C7"/>
    <w:rsid w:val="001101DF"/>
    <w:rsid w:val="00132577"/>
    <w:rsid w:val="001460B4"/>
    <w:rsid w:val="00156B1F"/>
    <w:rsid w:val="00161C0E"/>
    <w:rsid w:val="00163E8C"/>
    <w:rsid w:val="00193533"/>
    <w:rsid w:val="001964AB"/>
    <w:rsid w:val="001A21F6"/>
    <w:rsid w:val="001A7FA5"/>
    <w:rsid w:val="001C7724"/>
    <w:rsid w:val="001D4CA3"/>
    <w:rsid w:val="001F0B52"/>
    <w:rsid w:val="001F11D4"/>
    <w:rsid w:val="001F2C20"/>
    <w:rsid w:val="0020339E"/>
    <w:rsid w:val="00205304"/>
    <w:rsid w:val="002117CE"/>
    <w:rsid w:val="0021312F"/>
    <w:rsid w:val="002206DB"/>
    <w:rsid w:val="002273EC"/>
    <w:rsid w:val="00232507"/>
    <w:rsid w:val="0023408D"/>
    <w:rsid w:val="0023528A"/>
    <w:rsid w:val="00240501"/>
    <w:rsid w:val="00241629"/>
    <w:rsid w:val="00255526"/>
    <w:rsid w:val="00256662"/>
    <w:rsid w:val="00266D4C"/>
    <w:rsid w:val="00276054"/>
    <w:rsid w:val="00281A67"/>
    <w:rsid w:val="002A0A66"/>
    <w:rsid w:val="002C3447"/>
    <w:rsid w:val="002E3987"/>
    <w:rsid w:val="002E5395"/>
    <w:rsid w:val="002F0EF2"/>
    <w:rsid w:val="00306584"/>
    <w:rsid w:val="0030694B"/>
    <w:rsid w:val="0030695F"/>
    <w:rsid w:val="0034221F"/>
    <w:rsid w:val="003501D9"/>
    <w:rsid w:val="00370425"/>
    <w:rsid w:val="003740DB"/>
    <w:rsid w:val="0038525B"/>
    <w:rsid w:val="003A062A"/>
    <w:rsid w:val="003A7305"/>
    <w:rsid w:val="003B1947"/>
    <w:rsid w:val="003B52F2"/>
    <w:rsid w:val="003C123A"/>
    <w:rsid w:val="003C1ADC"/>
    <w:rsid w:val="003C2173"/>
    <w:rsid w:val="003C4544"/>
    <w:rsid w:val="003C604B"/>
    <w:rsid w:val="003D30BD"/>
    <w:rsid w:val="003D3A4F"/>
    <w:rsid w:val="003E2059"/>
    <w:rsid w:val="003F5274"/>
    <w:rsid w:val="003F662F"/>
    <w:rsid w:val="004103C4"/>
    <w:rsid w:val="0041257A"/>
    <w:rsid w:val="00413534"/>
    <w:rsid w:val="00427FB0"/>
    <w:rsid w:val="004450CF"/>
    <w:rsid w:val="00454BF1"/>
    <w:rsid w:val="004A229D"/>
    <w:rsid w:val="004A7207"/>
    <w:rsid w:val="004B4D73"/>
    <w:rsid w:val="004C7E57"/>
    <w:rsid w:val="004D5AB3"/>
    <w:rsid w:val="004D73BA"/>
    <w:rsid w:val="004E449B"/>
    <w:rsid w:val="004F495F"/>
    <w:rsid w:val="005016C7"/>
    <w:rsid w:val="00514789"/>
    <w:rsid w:val="00515990"/>
    <w:rsid w:val="005221FE"/>
    <w:rsid w:val="0053286D"/>
    <w:rsid w:val="00536820"/>
    <w:rsid w:val="00543A67"/>
    <w:rsid w:val="0055754D"/>
    <w:rsid w:val="00557588"/>
    <w:rsid w:val="0056194C"/>
    <w:rsid w:val="0056302F"/>
    <w:rsid w:val="005665F5"/>
    <w:rsid w:val="0057595C"/>
    <w:rsid w:val="00576893"/>
    <w:rsid w:val="005832C2"/>
    <w:rsid w:val="005914BC"/>
    <w:rsid w:val="005A3457"/>
    <w:rsid w:val="005B1210"/>
    <w:rsid w:val="005B4413"/>
    <w:rsid w:val="005C46B1"/>
    <w:rsid w:val="005D6854"/>
    <w:rsid w:val="005F430D"/>
    <w:rsid w:val="00605059"/>
    <w:rsid w:val="00606AA3"/>
    <w:rsid w:val="00610879"/>
    <w:rsid w:val="00622E65"/>
    <w:rsid w:val="0063243B"/>
    <w:rsid w:val="00636C04"/>
    <w:rsid w:val="0063792D"/>
    <w:rsid w:val="006627C9"/>
    <w:rsid w:val="00670C96"/>
    <w:rsid w:val="00672A56"/>
    <w:rsid w:val="00687C9F"/>
    <w:rsid w:val="00692567"/>
    <w:rsid w:val="006926FD"/>
    <w:rsid w:val="006C0D46"/>
    <w:rsid w:val="006C38A6"/>
    <w:rsid w:val="006C6E68"/>
    <w:rsid w:val="006C7D83"/>
    <w:rsid w:val="006D73E4"/>
    <w:rsid w:val="007224EE"/>
    <w:rsid w:val="00724DE3"/>
    <w:rsid w:val="007267FA"/>
    <w:rsid w:val="00733183"/>
    <w:rsid w:val="007343C9"/>
    <w:rsid w:val="00740CA5"/>
    <w:rsid w:val="0075065F"/>
    <w:rsid w:val="00754811"/>
    <w:rsid w:val="00756D48"/>
    <w:rsid w:val="00764373"/>
    <w:rsid w:val="0077018F"/>
    <w:rsid w:val="0077125A"/>
    <w:rsid w:val="00773E21"/>
    <w:rsid w:val="0078212B"/>
    <w:rsid w:val="00794A85"/>
    <w:rsid w:val="007952E8"/>
    <w:rsid w:val="007B2CD2"/>
    <w:rsid w:val="007B5F53"/>
    <w:rsid w:val="007C13EA"/>
    <w:rsid w:val="007C4CCE"/>
    <w:rsid w:val="008061CC"/>
    <w:rsid w:val="00811717"/>
    <w:rsid w:val="00813F86"/>
    <w:rsid w:val="00823CE6"/>
    <w:rsid w:val="00841974"/>
    <w:rsid w:val="0084408C"/>
    <w:rsid w:val="00854BA3"/>
    <w:rsid w:val="008700D4"/>
    <w:rsid w:val="0088374C"/>
    <w:rsid w:val="00894A42"/>
    <w:rsid w:val="008A1C76"/>
    <w:rsid w:val="008A5F74"/>
    <w:rsid w:val="008C08C6"/>
    <w:rsid w:val="008C14C1"/>
    <w:rsid w:val="008E2EA6"/>
    <w:rsid w:val="008E74B4"/>
    <w:rsid w:val="008F202D"/>
    <w:rsid w:val="008F4AA0"/>
    <w:rsid w:val="00907FFD"/>
    <w:rsid w:val="00933717"/>
    <w:rsid w:val="00937475"/>
    <w:rsid w:val="00942E17"/>
    <w:rsid w:val="009438BC"/>
    <w:rsid w:val="00963D28"/>
    <w:rsid w:val="00965AC7"/>
    <w:rsid w:val="00973A41"/>
    <w:rsid w:val="009758C2"/>
    <w:rsid w:val="0098088B"/>
    <w:rsid w:val="00986B23"/>
    <w:rsid w:val="00992686"/>
    <w:rsid w:val="009A6C23"/>
    <w:rsid w:val="009B4F4B"/>
    <w:rsid w:val="009C057A"/>
    <w:rsid w:val="009C7313"/>
    <w:rsid w:val="009E2077"/>
    <w:rsid w:val="009E5DC9"/>
    <w:rsid w:val="009E7D77"/>
    <w:rsid w:val="00A015DF"/>
    <w:rsid w:val="00A04C91"/>
    <w:rsid w:val="00A0665F"/>
    <w:rsid w:val="00A20718"/>
    <w:rsid w:val="00A21360"/>
    <w:rsid w:val="00A24BE0"/>
    <w:rsid w:val="00A25C0A"/>
    <w:rsid w:val="00A34084"/>
    <w:rsid w:val="00A43782"/>
    <w:rsid w:val="00A46E49"/>
    <w:rsid w:val="00A47257"/>
    <w:rsid w:val="00A4787F"/>
    <w:rsid w:val="00A50498"/>
    <w:rsid w:val="00A518D7"/>
    <w:rsid w:val="00A612E4"/>
    <w:rsid w:val="00A75381"/>
    <w:rsid w:val="00A7633A"/>
    <w:rsid w:val="00A77433"/>
    <w:rsid w:val="00A84539"/>
    <w:rsid w:val="00AA3F85"/>
    <w:rsid w:val="00AB09C8"/>
    <w:rsid w:val="00AB57C4"/>
    <w:rsid w:val="00AC5929"/>
    <w:rsid w:val="00AC5BB1"/>
    <w:rsid w:val="00AF5FDC"/>
    <w:rsid w:val="00B21546"/>
    <w:rsid w:val="00B24570"/>
    <w:rsid w:val="00B27381"/>
    <w:rsid w:val="00B34C39"/>
    <w:rsid w:val="00B47544"/>
    <w:rsid w:val="00B61892"/>
    <w:rsid w:val="00B75EF0"/>
    <w:rsid w:val="00B80D23"/>
    <w:rsid w:val="00B96E84"/>
    <w:rsid w:val="00BA3DBC"/>
    <w:rsid w:val="00BA6B7C"/>
    <w:rsid w:val="00BB77B3"/>
    <w:rsid w:val="00BC3A80"/>
    <w:rsid w:val="00BF0C7B"/>
    <w:rsid w:val="00BF73E5"/>
    <w:rsid w:val="00C155FA"/>
    <w:rsid w:val="00C208FD"/>
    <w:rsid w:val="00C25DF2"/>
    <w:rsid w:val="00C31ED7"/>
    <w:rsid w:val="00C366A9"/>
    <w:rsid w:val="00C460AC"/>
    <w:rsid w:val="00C56664"/>
    <w:rsid w:val="00C60B91"/>
    <w:rsid w:val="00C70428"/>
    <w:rsid w:val="00C7512D"/>
    <w:rsid w:val="00C82438"/>
    <w:rsid w:val="00C853FA"/>
    <w:rsid w:val="00C9112A"/>
    <w:rsid w:val="00C92041"/>
    <w:rsid w:val="00C94AB3"/>
    <w:rsid w:val="00C973BD"/>
    <w:rsid w:val="00CC5C78"/>
    <w:rsid w:val="00CD32B8"/>
    <w:rsid w:val="00CE2A58"/>
    <w:rsid w:val="00CF46BF"/>
    <w:rsid w:val="00D020E3"/>
    <w:rsid w:val="00D02F4F"/>
    <w:rsid w:val="00D05B24"/>
    <w:rsid w:val="00D06062"/>
    <w:rsid w:val="00D17208"/>
    <w:rsid w:val="00D233C0"/>
    <w:rsid w:val="00D26156"/>
    <w:rsid w:val="00D302EE"/>
    <w:rsid w:val="00D70E10"/>
    <w:rsid w:val="00D84C4D"/>
    <w:rsid w:val="00D85820"/>
    <w:rsid w:val="00D913C2"/>
    <w:rsid w:val="00D9628B"/>
    <w:rsid w:val="00D9779B"/>
    <w:rsid w:val="00DA2FDC"/>
    <w:rsid w:val="00DA5002"/>
    <w:rsid w:val="00DC20AB"/>
    <w:rsid w:val="00DC221C"/>
    <w:rsid w:val="00DC5C90"/>
    <w:rsid w:val="00DD23C6"/>
    <w:rsid w:val="00DD3505"/>
    <w:rsid w:val="00DD5577"/>
    <w:rsid w:val="00DD6302"/>
    <w:rsid w:val="00DD797B"/>
    <w:rsid w:val="00DE06D9"/>
    <w:rsid w:val="00DE534E"/>
    <w:rsid w:val="00DE6866"/>
    <w:rsid w:val="00DE7759"/>
    <w:rsid w:val="00E144F5"/>
    <w:rsid w:val="00E26B27"/>
    <w:rsid w:val="00E27C5D"/>
    <w:rsid w:val="00E356BF"/>
    <w:rsid w:val="00E435F7"/>
    <w:rsid w:val="00E458FC"/>
    <w:rsid w:val="00E57EC8"/>
    <w:rsid w:val="00E61598"/>
    <w:rsid w:val="00E6630D"/>
    <w:rsid w:val="00E70AF5"/>
    <w:rsid w:val="00E74C5D"/>
    <w:rsid w:val="00E768A5"/>
    <w:rsid w:val="00EA27B2"/>
    <w:rsid w:val="00EB68FE"/>
    <w:rsid w:val="00EC2C9A"/>
    <w:rsid w:val="00EE18FC"/>
    <w:rsid w:val="00EE34CA"/>
    <w:rsid w:val="00EF3444"/>
    <w:rsid w:val="00EF563C"/>
    <w:rsid w:val="00F03C83"/>
    <w:rsid w:val="00F179FD"/>
    <w:rsid w:val="00F31596"/>
    <w:rsid w:val="00F55000"/>
    <w:rsid w:val="00F61394"/>
    <w:rsid w:val="00F65D2D"/>
    <w:rsid w:val="00F84FA2"/>
    <w:rsid w:val="00F86176"/>
    <w:rsid w:val="00F92E84"/>
    <w:rsid w:val="00FA3AD3"/>
    <w:rsid w:val="00FA4989"/>
    <w:rsid w:val="00FB349E"/>
    <w:rsid w:val="00FB3928"/>
    <w:rsid w:val="00FC0286"/>
    <w:rsid w:val="00FC228E"/>
    <w:rsid w:val="00FD2D0B"/>
    <w:rsid w:val="00FD4871"/>
    <w:rsid w:val="00FD6F6D"/>
    <w:rsid w:val="00FE5273"/>
    <w:rsid w:val="00FF0996"/>
    <w:rsid w:val="00FF40DD"/>
    <w:rsid w:val="00FF4425"/>
    <w:rsid w:val="00FF7C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9B83"/>
  <w15:docId w15:val="{A277FBA9-B7E8-4988-AD92-093974BB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A21360"/>
    <w:pPr>
      <w:keepNext/>
      <w:keepLines/>
      <w:widowControl/>
      <w:autoSpaceDE/>
      <w:autoSpaceDN/>
      <w:spacing w:before="160" w:after="80" w:line="259" w:lineRule="auto"/>
      <w:outlineLvl w:val="2"/>
    </w:pPr>
    <w:rPr>
      <w:rFonts w:asciiTheme="minorHAnsi" w:eastAsiaTheme="majorEastAsia" w:hAnsiTheme="minorHAnsi" w:cstheme="majorBidi"/>
      <w:color w:val="365F91" w:themeColor="accent1" w:themeShade="BF"/>
      <w:kern w:val="2"/>
      <w:sz w:val="28"/>
      <w:szCs w:val="28"/>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1"/>
      <w:ind w:left="2791" w:right="689" w:hanging="2067"/>
    </w:pPr>
    <w:rPr>
      <w:b/>
      <w:bCs/>
      <w:sz w:val="48"/>
      <w:szCs w:val="48"/>
    </w:rPr>
  </w:style>
  <w:style w:type="paragraph" w:styleId="ListParagraph">
    <w:name w:val="List Paragraph"/>
    <w:basedOn w:val="Normal"/>
    <w:uiPriority w:val="34"/>
    <w:qFormat/>
    <w:pPr>
      <w:ind w:left="768" w:hanging="642"/>
      <w:jc w:val="both"/>
    </w:pPr>
  </w:style>
  <w:style w:type="paragraph" w:customStyle="1" w:styleId="TableParagraph">
    <w:name w:val="Table Paragraph"/>
    <w:basedOn w:val="Normal"/>
    <w:uiPriority w:val="1"/>
    <w:qFormat/>
    <w:pPr>
      <w:ind w:left="108"/>
      <w:jc w:val="center"/>
    </w:pPr>
  </w:style>
  <w:style w:type="table" w:styleId="TableGrid">
    <w:name w:val="Table Grid"/>
    <w:basedOn w:val="TableNormal"/>
    <w:uiPriority w:val="39"/>
    <w:rsid w:val="00734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4AA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5832C2"/>
    <w:rPr>
      <w:color w:val="0000FF" w:themeColor="hyperlink"/>
      <w:u w:val="single"/>
    </w:rPr>
  </w:style>
  <w:style w:type="character" w:customStyle="1" w:styleId="UnresolvedMention1">
    <w:name w:val="Unresolved Mention1"/>
    <w:basedOn w:val="DefaultParagraphFont"/>
    <w:uiPriority w:val="99"/>
    <w:semiHidden/>
    <w:unhideWhenUsed/>
    <w:rsid w:val="005832C2"/>
    <w:rPr>
      <w:color w:val="605E5C"/>
      <w:shd w:val="clear" w:color="auto" w:fill="E1DFDD"/>
    </w:rPr>
  </w:style>
  <w:style w:type="character" w:styleId="PlaceholderText">
    <w:name w:val="Placeholder Text"/>
    <w:basedOn w:val="DefaultParagraphFont"/>
    <w:uiPriority w:val="99"/>
    <w:semiHidden/>
    <w:rsid w:val="0030694B"/>
    <w:rPr>
      <w:color w:val="808080"/>
    </w:rPr>
  </w:style>
  <w:style w:type="paragraph" w:styleId="Header">
    <w:name w:val="header"/>
    <w:basedOn w:val="Normal"/>
    <w:link w:val="HeaderChar"/>
    <w:uiPriority w:val="99"/>
    <w:unhideWhenUsed/>
    <w:rsid w:val="00773E21"/>
    <w:pPr>
      <w:tabs>
        <w:tab w:val="center" w:pos="4513"/>
        <w:tab w:val="right" w:pos="9026"/>
      </w:tabs>
    </w:pPr>
  </w:style>
  <w:style w:type="character" w:customStyle="1" w:styleId="HeaderChar">
    <w:name w:val="Header Char"/>
    <w:basedOn w:val="DefaultParagraphFont"/>
    <w:link w:val="Header"/>
    <w:uiPriority w:val="99"/>
    <w:rsid w:val="00773E21"/>
    <w:rPr>
      <w:rFonts w:ascii="Times New Roman" w:eastAsia="Times New Roman" w:hAnsi="Times New Roman" w:cs="Times New Roman"/>
    </w:rPr>
  </w:style>
  <w:style w:type="paragraph" w:styleId="Footer">
    <w:name w:val="footer"/>
    <w:basedOn w:val="Normal"/>
    <w:link w:val="FooterChar"/>
    <w:uiPriority w:val="99"/>
    <w:unhideWhenUsed/>
    <w:rsid w:val="00773E21"/>
    <w:pPr>
      <w:tabs>
        <w:tab w:val="center" w:pos="4513"/>
        <w:tab w:val="right" w:pos="9026"/>
      </w:tabs>
    </w:pPr>
  </w:style>
  <w:style w:type="character" w:customStyle="1" w:styleId="FooterChar">
    <w:name w:val="Footer Char"/>
    <w:basedOn w:val="DefaultParagraphFont"/>
    <w:link w:val="Footer"/>
    <w:uiPriority w:val="99"/>
    <w:rsid w:val="00773E21"/>
    <w:rPr>
      <w:rFonts w:ascii="Times New Roman" w:eastAsia="Times New Roman" w:hAnsi="Times New Roman" w:cs="Times New Roman"/>
    </w:rPr>
  </w:style>
  <w:style w:type="paragraph" w:customStyle="1" w:styleId="Author">
    <w:name w:val="Author"/>
    <w:rsid w:val="00FB349E"/>
    <w:pPr>
      <w:widowControl/>
      <w:autoSpaceDE/>
      <w:autoSpaceDN/>
      <w:spacing w:before="360" w:after="40"/>
      <w:jc w:val="center"/>
    </w:pPr>
    <w:rPr>
      <w:rFonts w:ascii="Times New Roman" w:eastAsia="SimSun" w:hAnsi="Times New Roman" w:cs="Times New Roman"/>
      <w:noProof/>
    </w:rPr>
  </w:style>
  <w:style w:type="character" w:styleId="FollowedHyperlink">
    <w:name w:val="FollowedHyperlink"/>
    <w:basedOn w:val="DefaultParagraphFont"/>
    <w:uiPriority w:val="99"/>
    <w:semiHidden/>
    <w:unhideWhenUsed/>
    <w:rsid w:val="00D84C4D"/>
    <w:rPr>
      <w:color w:val="800080" w:themeColor="followedHyperlink"/>
      <w:u w:val="single"/>
    </w:rPr>
  </w:style>
  <w:style w:type="paragraph" w:styleId="NoSpacing">
    <w:name w:val="No Spacing"/>
    <w:uiPriority w:val="1"/>
    <w:qFormat/>
    <w:rsid w:val="00CF46BF"/>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A21360"/>
    <w:rPr>
      <w:rFonts w:eastAsiaTheme="majorEastAsia" w:cstheme="majorBidi"/>
      <w:color w:val="365F91" w:themeColor="accent1" w:themeShade="BF"/>
      <w:kern w:val="2"/>
      <w:sz w:val="28"/>
      <w:szCs w:val="28"/>
      <w:lang w:val="en-IN"/>
      <w14:ligatures w14:val="standardContextual"/>
    </w:rPr>
  </w:style>
  <w:style w:type="character" w:styleId="UnresolvedMention">
    <w:name w:val="Unresolved Mention"/>
    <w:basedOn w:val="DefaultParagraphFont"/>
    <w:uiPriority w:val="99"/>
    <w:semiHidden/>
    <w:unhideWhenUsed/>
    <w:rsid w:val="009A6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768748">
      <w:bodyDiv w:val="1"/>
      <w:marLeft w:val="0"/>
      <w:marRight w:val="0"/>
      <w:marTop w:val="0"/>
      <w:marBottom w:val="0"/>
      <w:divBdr>
        <w:top w:val="none" w:sz="0" w:space="0" w:color="auto"/>
        <w:left w:val="none" w:sz="0" w:space="0" w:color="auto"/>
        <w:bottom w:val="none" w:sz="0" w:space="0" w:color="auto"/>
        <w:right w:val="none" w:sz="0" w:space="0" w:color="auto"/>
      </w:divBdr>
    </w:div>
    <w:div w:id="1371805623">
      <w:bodyDiv w:val="1"/>
      <w:marLeft w:val="0"/>
      <w:marRight w:val="0"/>
      <w:marTop w:val="0"/>
      <w:marBottom w:val="0"/>
      <w:divBdr>
        <w:top w:val="none" w:sz="0" w:space="0" w:color="auto"/>
        <w:left w:val="none" w:sz="0" w:space="0" w:color="auto"/>
        <w:bottom w:val="none" w:sz="0" w:space="0" w:color="auto"/>
        <w:right w:val="none" w:sz="0" w:space="0" w:color="auto"/>
      </w:divBdr>
    </w:div>
    <w:div w:id="1605991493">
      <w:bodyDiv w:val="1"/>
      <w:marLeft w:val="0"/>
      <w:marRight w:val="0"/>
      <w:marTop w:val="0"/>
      <w:marBottom w:val="0"/>
      <w:divBdr>
        <w:top w:val="none" w:sz="0" w:space="0" w:color="auto"/>
        <w:left w:val="none" w:sz="0" w:space="0" w:color="auto"/>
        <w:bottom w:val="none" w:sz="0" w:space="0" w:color="auto"/>
        <w:right w:val="none" w:sz="0" w:space="0" w:color="auto"/>
      </w:divBdr>
    </w:div>
    <w:div w:id="1827237867">
      <w:bodyDiv w:val="1"/>
      <w:marLeft w:val="0"/>
      <w:marRight w:val="0"/>
      <w:marTop w:val="0"/>
      <w:marBottom w:val="0"/>
      <w:divBdr>
        <w:top w:val="none" w:sz="0" w:space="0" w:color="auto"/>
        <w:left w:val="none" w:sz="0" w:space="0" w:color="auto"/>
        <w:bottom w:val="none" w:sz="0" w:space="0" w:color="auto"/>
        <w:right w:val="none" w:sz="0" w:space="0" w:color="auto"/>
      </w:divBdr>
    </w:div>
    <w:div w:id="2118059652">
      <w:bodyDiv w:val="1"/>
      <w:marLeft w:val="0"/>
      <w:marRight w:val="0"/>
      <w:marTop w:val="0"/>
      <w:marBottom w:val="0"/>
      <w:divBdr>
        <w:top w:val="none" w:sz="0" w:space="0" w:color="auto"/>
        <w:left w:val="none" w:sz="0" w:space="0" w:color="auto"/>
        <w:bottom w:val="none" w:sz="0" w:space="0" w:color="auto"/>
        <w:right w:val="none" w:sz="0" w:space="0" w:color="auto"/>
      </w:divBdr>
      <w:divsChild>
        <w:div w:id="1703557100">
          <w:marLeft w:val="0"/>
          <w:marRight w:val="0"/>
          <w:marTop w:val="0"/>
          <w:marBottom w:val="0"/>
          <w:divBdr>
            <w:top w:val="single" w:sz="2" w:space="0" w:color="D9D9E3"/>
            <w:left w:val="single" w:sz="2" w:space="0" w:color="D9D9E3"/>
            <w:bottom w:val="single" w:sz="2" w:space="0" w:color="D9D9E3"/>
            <w:right w:val="single" w:sz="2" w:space="0" w:color="D9D9E3"/>
          </w:divBdr>
          <w:divsChild>
            <w:div w:id="1750881749">
              <w:marLeft w:val="0"/>
              <w:marRight w:val="0"/>
              <w:marTop w:val="0"/>
              <w:marBottom w:val="0"/>
              <w:divBdr>
                <w:top w:val="single" w:sz="2" w:space="0" w:color="D9D9E3"/>
                <w:left w:val="single" w:sz="2" w:space="0" w:color="D9D9E3"/>
                <w:bottom w:val="single" w:sz="2" w:space="0" w:color="D9D9E3"/>
                <w:right w:val="single" w:sz="2" w:space="0" w:color="D9D9E3"/>
              </w:divBdr>
              <w:divsChild>
                <w:div w:id="277177127">
                  <w:marLeft w:val="0"/>
                  <w:marRight w:val="0"/>
                  <w:marTop w:val="0"/>
                  <w:marBottom w:val="0"/>
                  <w:divBdr>
                    <w:top w:val="single" w:sz="2" w:space="0" w:color="D9D9E3"/>
                    <w:left w:val="single" w:sz="2" w:space="0" w:color="D9D9E3"/>
                    <w:bottom w:val="single" w:sz="2" w:space="0" w:color="D9D9E3"/>
                    <w:right w:val="single" w:sz="2" w:space="0" w:color="D9D9E3"/>
                  </w:divBdr>
                  <w:divsChild>
                    <w:div w:id="834689608">
                      <w:marLeft w:val="0"/>
                      <w:marRight w:val="0"/>
                      <w:marTop w:val="0"/>
                      <w:marBottom w:val="0"/>
                      <w:divBdr>
                        <w:top w:val="single" w:sz="2" w:space="0" w:color="D9D9E3"/>
                        <w:left w:val="single" w:sz="2" w:space="0" w:color="D9D9E3"/>
                        <w:bottom w:val="single" w:sz="2" w:space="0" w:color="D9D9E3"/>
                        <w:right w:val="single" w:sz="2" w:space="0" w:color="D9D9E3"/>
                      </w:divBdr>
                      <w:divsChild>
                        <w:div w:id="710569810">
                          <w:marLeft w:val="0"/>
                          <w:marRight w:val="0"/>
                          <w:marTop w:val="0"/>
                          <w:marBottom w:val="0"/>
                          <w:divBdr>
                            <w:top w:val="single" w:sz="2" w:space="0" w:color="auto"/>
                            <w:left w:val="single" w:sz="2" w:space="0" w:color="auto"/>
                            <w:bottom w:val="single" w:sz="6" w:space="0" w:color="auto"/>
                            <w:right w:val="single" w:sz="2" w:space="0" w:color="auto"/>
                          </w:divBdr>
                          <w:divsChild>
                            <w:div w:id="1605110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590260">
                                  <w:marLeft w:val="0"/>
                                  <w:marRight w:val="0"/>
                                  <w:marTop w:val="0"/>
                                  <w:marBottom w:val="0"/>
                                  <w:divBdr>
                                    <w:top w:val="single" w:sz="2" w:space="0" w:color="D9D9E3"/>
                                    <w:left w:val="single" w:sz="2" w:space="0" w:color="D9D9E3"/>
                                    <w:bottom w:val="single" w:sz="2" w:space="0" w:color="D9D9E3"/>
                                    <w:right w:val="single" w:sz="2" w:space="0" w:color="D9D9E3"/>
                                  </w:divBdr>
                                  <w:divsChild>
                                    <w:div w:id="672807312">
                                      <w:marLeft w:val="0"/>
                                      <w:marRight w:val="0"/>
                                      <w:marTop w:val="0"/>
                                      <w:marBottom w:val="0"/>
                                      <w:divBdr>
                                        <w:top w:val="single" w:sz="2" w:space="0" w:color="D9D9E3"/>
                                        <w:left w:val="single" w:sz="2" w:space="0" w:color="D9D9E3"/>
                                        <w:bottom w:val="single" w:sz="2" w:space="0" w:color="D9D9E3"/>
                                        <w:right w:val="single" w:sz="2" w:space="0" w:color="D9D9E3"/>
                                      </w:divBdr>
                                      <w:divsChild>
                                        <w:div w:id="1288201167">
                                          <w:marLeft w:val="0"/>
                                          <w:marRight w:val="0"/>
                                          <w:marTop w:val="0"/>
                                          <w:marBottom w:val="0"/>
                                          <w:divBdr>
                                            <w:top w:val="single" w:sz="2" w:space="0" w:color="D9D9E3"/>
                                            <w:left w:val="single" w:sz="2" w:space="0" w:color="D9D9E3"/>
                                            <w:bottom w:val="single" w:sz="2" w:space="0" w:color="D9D9E3"/>
                                            <w:right w:val="single" w:sz="2" w:space="0" w:color="D9D9E3"/>
                                          </w:divBdr>
                                          <w:divsChild>
                                            <w:div w:id="154128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0275030">
                          <w:marLeft w:val="0"/>
                          <w:marRight w:val="0"/>
                          <w:marTop w:val="0"/>
                          <w:marBottom w:val="0"/>
                          <w:divBdr>
                            <w:top w:val="single" w:sz="2" w:space="0" w:color="auto"/>
                            <w:left w:val="single" w:sz="2" w:space="0" w:color="auto"/>
                            <w:bottom w:val="single" w:sz="6" w:space="0" w:color="auto"/>
                            <w:right w:val="single" w:sz="2" w:space="0" w:color="auto"/>
                          </w:divBdr>
                          <w:divsChild>
                            <w:div w:id="1323237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752126">
                                  <w:marLeft w:val="0"/>
                                  <w:marRight w:val="0"/>
                                  <w:marTop w:val="0"/>
                                  <w:marBottom w:val="0"/>
                                  <w:divBdr>
                                    <w:top w:val="single" w:sz="2" w:space="0" w:color="D9D9E3"/>
                                    <w:left w:val="single" w:sz="2" w:space="0" w:color="D9D9E3"/>
                                    <w:bottom w:val="single" w:sz="2" w:space="0" w:color="D9D9E3"/>
                                    <w:right w:val="single" w:sz="2" w:space="0" w:color="D9D9E3"/>
                                  </w:divBdr>
                                  <w:divsChild>
                                    <w:div w:id="23021781">
                                      <w:marLeft w:val="0"/>
                                      <w:marRight w:val="0"/>
                                      <w:marTop w:val="0"/>
                                      <w:marBottom w:val="0"/>
                                      <w:divBdr>
                                        <w:top w:val="single" w:sz="2" w:space="0" w:color="D9D9E3"/>
                                        <w:left w:val="single" w:sz="2" w:space="0" w:color="D9D9E3"/>
                                        <w:bottom w:val="single" w:sz="2" w:space="0" w:color="D9D9E3"/>
                                        <w:right w:val="single" w:sz="2" w:space="0" w:color="D9D9E3"/>
                                      </w:divBdr>
                                      <w:divsChild>
                                        <w:div w:id="106353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591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1493846">
                                  <w:marLeft w:val="0"/>
                                  <w:marRight w:val="0"/>
                                  <w:marTop w:val="0"/>
                                  <w:marBottom w:val="0"/>
                                  <w:divBdr>
                                    <w:top w:val="single" w:sz="2" w:space="0" w:color="D9D9E3"/>
                                    <w:left w:val="single" w:sz="2" w:space="0" w:color="D9D9E3"/>
                                    <w:bottom w:val="single" w:sz="2" w:space="0" w:color="D9D9E3"/>
                                    <w:right w:val="single" w:sz="2" w:space="0" w:color="D9D9E3"/>
                                  </w:divBdr>
                                  <w:divsChild>
                                    <w:div w:id="1911377526">
                                      <w:marLeft w:val="0"/>
                                      <w:marRight w:val="0"/>
                                      <w:marTop w:val="0"/>
                                      <w:marBottom w:val="0"/>
                                      <w:divBdr>
                                        <w:top w:val="single" w:sz="2" w:space="0" w:color="D9D9E3"/>
                                        <w:left w:val="single" w:sz="2" w:space="0" w:color="D9D9E3"/>
                                        <w:bottom w:val="single" w:sz="2" w:space="0" w:color="D9D9E3"/>
                                        <w:right w:val="single" w:sz="2" w:space="0" w:color="D9D9E3"/>
                                      </w:divBdr>
                                      <w:divsChild>
                                        <w:div w:id="1152911560">
                                          <w:marLeft w:val="0"/>
                                          <w:marRight w:val="0"/>
                                          <w:marTop w:val="0"/>
                                          <w:marBottom w:val="0"/>
                                          <w:divBdr>
                                            <w:top w:val="single" w:sz="2" w:space="0" w:color="D9D9E3"/>
                                            <w:left w:val="single" w:sz="2" w:space="0" w:color="D9D9E3"/>
                                            <w:bottom w:val="single" w:sz="2" w:space="0" w:color="D9D9E3"/>
                                            <w:right w:val="single" w:sz="2" w:space="0" w:color="D9D9E3"/>
                                          </w:divBdr>
                                          <w:divsChild>
                                            <w:div w:id="1788499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9715931">
                          <w:marLeft w:val="0"/>
                          <w:marRight w:val="0"/>
                          <w:marTop w:val="0"/>
                          <w:marBottom w:val="0"/>
                          <w:divBdr>
                            <w:top w:val="single" w:sz="2" w:space="0" w:color="auto"/>
                            <w:left w:val="single" w:sz="2" w:space="0" w:color="auto"/>
                            <w:bottom w:val="single" w:sz="6" w:space="0" w:color="auto"/>
                            <w:right w:val="single" w:sz="2" w:space="0" w:color="auto"/>
                          </w:divBdr>
                          <w:divsChild>
                            <w:div w:id="641665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772320">
                                  <w:marLeft w:val="0"/>
                                  <w:marRight w:val="0"/>
                                  <w:marTop w:val="0"/>
                                  <w:marBottom w:val="0"/>
                                  <w:divBdr>
                                    <w:top w:val="single" w:sz="2" w:space="0" w:color="D9D9E3"/>
                                    <w:left w:val="single" w:sz="2" w:space="0" w:color="D9D9E3"/>
                                    <w:bottom w:val="single" w:sz="2" w:space="0" w:color="D9D9E3"/>
                                    <w:right w:val="single" w:sz="2" w:space="0" w:color="D9D9E3"/>
                                  </w:divBdr>
                                  <w:divsChild>
                                    <w:div w:id="1342008550">
                                      <w:marLeft w:val="0"/>
                                      <w:marRight w:val="0"/>
                                      <w:marTop w:val="0"/>
                                      <w:marBottom w:val="0"/>
                                      <w:divBdr>
                                        <w:top w:val="single" w:sz="2" w:space="0" w:color="D9D9E3"/>
                                        <w:left w:val="single" w:sz="2" w:space="0" w:color="D9D9E3"/>
                                        <w:bottom w:val="single" w:sz="2" w:space="0" w:color="D9D9E3"/>
                                        <w:right w:val="single" w:sz="2" w:space="0" w:color="D9D9E3"/>
                                      </w:divBdr>
                                      <w:divsChild>
                                        <w:div w:id="1974753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856163">
                                  <w:marLeft w:val="0"/>
                                  <w:marRight w:val="0"/>
                                  <w:marTop w:val="0"/>
                                  <w:marBottom w:val="0"/>
                                  <w:divBdr>
                                    <w:top w:val="single" w:sz="2" w:space="0" w:color="D9D9E3"/>
                                    <w:left w:val="single" w:sz="2" w:space="0" w:color="D9D9E3"/>
                                    <w:bottom w:val="single" w:sz="2" w:space="0" w:color="D9D9E3"/>
                                    <w:right w:val="single" w:sz="2" w:space="0" w:color="D9D9E3"/>
                                  </w:divBdr>
                                  <w:divsChild>
                                    <w:div w:id="944922902">
                                      <w:marLeft w:val="0"/>
                                      <w:marRight w:val="0"/>
                                      <w:marTop w:val="0"/>
                                      <w:marBottom w:val="0"/>
                                      <w:divBdr>
                                        <w:top w:val="single" w:sz="2" w:space="0" w:color="D9D9E3"/>
                                        <w:left w:val="single" w:sz="2" w:space="0" w:color="D9D9E3"/>
                                        <w:bottom w:val="single" w:sz="2" w:space="0" w:color="D9D9E3"/>
                                        <w:right w:val="single" w:sz="2" w:space="0" w:color="D9D9E3"/>
                                      </w:divBdr>
                                      <w:divsChild>
                                        <w:div w:id="1698847101">
                                          <w:marLeft w:val="0"/>
                                          <w:marRight w:val="0"/>
                                          <w:marTop w:val="0"/>
                                          <w:marBottom w:val="0"/>
                                          <w:divBdr>
                                            <w:top w:val="single" w:sz="2" w:space="0" w:color="D9D9E3"/>
                                            <w:left w:val="single" w:sz="2" w:space="0" w:color="D9D9E3"/>
                                            <w:bottom w:val="single" w:sz="2" w:space="0" w:color="D9D9E3"/>
                                            <w:right w:val="single" w:sz="2" w:space="0" w:color="D9D9E3"/>
                                          </w:divBdr>
                                          <w:divsChild>
                                            <w:div w:id="680668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2571296">
                          <w:marLeft w:val="0"/>
                          <w:marRight w:val="0"/>
                          <w:marTop w:val="0"/>
                          <w:marBottom w:val="0"/>
                          <w:divBdr>
                            <w:top w:val="single" w:sz="2" w:space="0" w:color="auto"/>
                            <w:left w:val="single" w:sz="2" w:space="0" w:color="auto"/>
                            <w:bottom w:val="single" w:sz="6" w:space="0" w:color="auto"/>
                            <w:right w:val="single" w:sz="2" w:space="0" w:color="auto"/>
                          </w:divBdr>
                          <w:divsChild>
                            <w:div w:id="1795631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899404">
                                  <w:marLeft w:val="0"/>
                                  <w:marRight w:val="0"/>
                                  <w:marTop w:val="0"/>
                                  <w:marBottom w:val="0"/>
                                  <w:divBdr>
                                    <w:top w:val="single" w:sz="2" w:space="0" w:color="D9D9E3"/>
                                    <w:left w:val="single" w:sz="2" w:space="0" w:color="D9D9E3"/>
                                    <w:bottom w:val="single" w:sz="2" w:space="0" w:color="D9D9E3"/>
                                    <w:right w:val="single" w:sz="2" w:space="0" w:color="D9D9E3"/>
                                  </w:divBdr>
                                  <w:divsChild>
                                    <w:div w:id="1277517943">
                                      <w:marLeft w:val="0"/>
                                      <w:marRight w:val="0"/>
                                      <w:marTop w:val="0"/>
                                      <w:marBottom w:val="0"/>
                                      <w:divBdr>
                                        <w:top w:val="single" w:sz="2" w:space="0" w:color="D9D9E3"/>
                                        <w:left w:val="single" w:sz="2" w:space="0" w:color="D9D9E3"/>
                                        <w:bottom w:val="single" w:sz="2" w:space="0" w:color="D9D9E3"/>
                                        <w:right w:val="single" w:sz="2" w:space="0" w:color="D9D9E3"/>
                                      </w:divBdr>
                                      <w:divsChild>
                                        <w:div w:id="1178468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2337060">
                                  <w:marLeft w:val="0"/>
                                  <w:marRight w:val="0"/>
                                  <w:marTop w:val="0"/>
                                  <w:marBottom w:val="0"/>
                                  <w:divBdr>
                                    <w:top w:val="single" w:sz="2" w:space="0" w:color="D9D9E3"/>
                                    <w:left w:val="single" w:sz="2" w:space="0" w:color="D9D9E3"/>
                                    <w:bottom w:val="single" w:sz="2" w:space="0" w:color="D9D9E3"/>
                                    <w:right w:val="single" w:sz="2" w:space="0" w:color="D9D9E3"/>
                                  </w:divBdr>
                                  <w:divsChild>
                                    <w:div w:id="1336759448">
                                      <w:marLeft w:val="0"/>
                                      <w:marRight w:val="0"/>
                                      <w:marTop w:val="0"/>
                                      <w:marBottom w:val="0"/>
                                      <w:divBdr>
                                        <w:top w:val="single" w:sz="2" w:space="0" w:color="D9D9E3"/>
                                        <w:left w:val="single" w:sz="2" w:space="0" w:color="D9D9E3"/>
                                        <w:bottom w:val="single" w:sz="2" w:space="0" w:color="D9D9E3"/>
                                        <w:right w:val="single" w:sz="2" w:space="0" w:color="D9D9E3"/>
                                      </w:divBdr>
                                      <w:divsChild>
                                        <w:div w:id="756442231">
                                          <w:marLeft w:val="0"/>
                                          <w:marRight w:val="0"/>
                                          <w:marTop w:val="0"/>
                                          <w:marBottom w:val="0"/>
                                          <w:divBdr>
                                            <w:top w:val="single" w:sz="2" w:space="0" w:color="D9D9E3"/>
                                            <w:left w:val="single" w:sz="2" w:space="0" w:color="D9D9E3"/>
                                            <w:bottom w:val="single" w:sz="2" w:space="0" w:color="D9D9E3"/>
                                            <w:right w:val="single" w:sz="2" w:space="0" w:color="D9D9E3"/>
                                          </w:divBdr>
                                          <w:divsChild>
                                            <w:div w:id="1772236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079798">
                          <w:marLeft w:val="0"/>
                          <w:marRight w:val="0"/>
                          <w:marTop w:val="0"/>
                          <w:marBottom w:val="0"/>
                          <w:divBdr>
                            <w:top w:val="single" w:sz="2" w:space="0" w:color="auto"/>
                            <w:left w:val="single" w:sz="2" w:space="0" w:color="auto"/>
                            <w:bottom w:val="single" w:sz="6" w:space="0" w:color="auto"/>
                            <w:right w:val="single" w:sz="2" w:space="0" w:color="auto"/>
                          </w:divBdr>
                          <w:divsChild>
                            <w:div w:id="937830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319186">
                                  <w:marLeft w:val="0"/>
                                  <w:marRight w:val="0"/>
                                  <w:marTop w:val="0"/>
                                  <w:marBottom w:val="0"/>
                                  <w:divBdr>
                                    <w:top w:val="single" w:sz="2" w:space="0" w:color="D9D9E3"/>
                                    <w:left w:val="single" w:sz="2" w:space="0" w:color="D9D9E3"/>
                                    <w:bottom w:val="single" w:sz="2" w:space="0" w:color="D9D9E3"/>
                                    <w:right w:val="single" w:sz="2" w:space="0" w:color="D9D9E3"/>
                                  </w:divBdr>
                                  <w:divsChild>
                                    <w:div w:id="1866553647">
                                      <w:marLeft w:val="0"/>
                                      <w:marRight w:val="0"/>
                                      <w:marTop w:val="0"/>
                                      <w:marBottom w:val="0"/>
                                      <w:divBdr>
                                        <w:top w:val="single" w:sz="2" w:space="0" w:color="D9D9E3"/>
                                        <w:left w:val="single" w:sz="2" w:space="0" w:color="D9D9E3"/>
                                        <w:bottom w:val="single" w:sz="2" w:space="0" w:color="D9D9E3"/>
                                        <w:right w:val="single" w:sz="2" w:space="0" w:color="D9D9E3"/>
                                      </w:divBdr>
                                      <w:divsChild>
                                        <w:div w:id="24681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3106846">
                                  <w:marLeft w:val="0"/>
                                  <w:marRight w:val="0"/>
                                  <w:marTop w:val="0"/>
                                  <w:marBottom w:val="0"/>
                                  <w:divBdr>
                                    <w:top w:val="single" w:sz="2" w:space="0" w:color="D9D9E3"/>
                                    <w:left w:val="single" w:sz="2" w:space="0" w:color="D9D9E3"/>
                                    <w:bottom w:val="single" w:sz="2" w:space="0" w:color="D9D9E3"/>
                                    <w:right w:val="single" w:sz="2" w:space="0" w:color="D9D9E3"/>
                                  </w:divBdr>
                                  <w:divsChild>
                                    <w:div w:id="2073917502">
                                      <w:marLeft w:val="0"/>
                                      <w:marRight w:val="0"/>
                                      <w:marTop w:val="0"/>
                                      <w:marBottom w:val="0"/>
                                      <w:divBdr>
                                        <w:top w:val="single" w:sz="2" w:space="0" w:color="D9D9E3"/>
                                        <w:left w:val="single" w:sz="2" w:space="0" w:color="D9D9E3"/>
                                        <w:bottom w:val="single" w:sz="2" w:space="0" w:color="D9D9E3"/>
                                        <w:right w:val="single" w:sz="2" w:space="0" w:color="D9D9E3"/>
                                      </w:divBdr>
                                      <w:divsChild>
                                        <w:div w:id="2019961392">
                                          <w:marLeft w:val="0"/>
                                          <w:marRight w:val="0"/>
                                          <w:marTop w:val="0"/>
                                          <w:marBottom w:val="0"/>
                                          <w:divBdr>
                                            <w:top w:val="single" w:sz="2" w:space="0" w:color="D9D9E3"/>
                                            <w:left w:val="single" w:sz="2" w:space="0" w:color="D9D9E3"/>
                                            <w:bottom w:val="single" w:sz="2" w:space="0" w:color="D9D9E3"/>
                                            <w:right w:val="single" w:sz="2" w:space="0" w:color="D9D9E3"/>
                                          </w:divBdr>
                                          <w:divsChild>
                                            <w:div w:id="198450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44088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github.com/spMohanty/PlantVillage-Dataset"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DBF768-C68F-409C-9FFA-F79EEFAAB0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en-IN"/>
        </a:p>
      </dgm:t>
    </dgm:pt>
    <dgm:pt modelId="{2D15AF35-B9DB-48E9-9FFC-C4549413DF59}">
      <dgm:prSet phldrT="[Text]" custT="1"/>
      <dgm:spPr/>
      <dgm:t>
        <a:bodyPr/>
        <a:lstStyle/>
        <a:p>
          <a:r>
            <a:rPr lang="en-IN" sz="1000">
              <a:latin typeface="Times New Roman" panose="02020603050405020304" pitchFamily="18" charset="0"/>
              <a:cs typeface="Times New Roman" panose="02020603050405020304" pitchFamily="18" charset="0"/>
            </a:rPr>
            <a:t>Data Acquisition</a:t>
          </a:r>
        </a:p>
      </dgm:t>
    </dgm:pt>
    <dgm:pt modelId="{5F456246-50B5-4511-AB00-28703457957B}" type="parTrans" cxnId="{BD817169-0DA3-433B-803E-5DF2D922D977}">
      <dgm:prSet/>
      <dgm:spPr/>
      <dgm:t>
        <a:bodyPr/>
        <a:lstStyle/>
        <a:p>
          <a:endParaRPr lang="en-IN"/>
        </a:p>
      </dgm:t>
    </dgm:pt>
    <dgm:pt modelId="{65F94B25-494B-4DC8-A362-F2F81AE3CA48}" type="sibTrans" cxnId="{BD817169-0DA3-433B-803E-5DF2D922D977}">
      <dgm:prSet/>
      <dgm:spPr/>
      <dgm:t>
        <a:bodyPr/>
        <a:lstStyle/>
        <a:p>
          <a:endParaRPr lang="en-IN"/>
        </a:p>
      </dgm:t>
    </dgm:pt>
    <dgm:pt modelId="{12FAFB5B-704F-49F1-BBA1-233F6BA4F1A5}">
      <dgm:prSet phldrT="[Text]" custT="1"/>
      <dgm:spPr/>
      <dgm:t>
        <a:bodyPr/>
        <a:lstStyle/>
        <a:p>
          <a:r>
            <a:rPr lang="en-IN" sz="1000">
              <a:latin typeface="Times New Roman" panose="02020603050405020304" pitchFamily="18" charset="0"/>
              <a:cs typeface="Times New Roman" panose="02020603050405020304" pitchFamily="18" charset="0"/>
            </a:rPr>
            <a:t>Data Preprocessing</a:t>
          </a:r>
        </a:p>
      </dgm:t>
    </dgm:pt>
    <dgm:pt modelId="{98222099-D6A5-4DCE-8D03-1FDDF5393F82}" type="parTrans" cxnId="{862CBC45-19D9-410E-AB20-A30381089D0C}">
      <dgm:prSet/>
      <dgm:spPr/>
      <dgm:t>
        <a:bodyPr/>
        <a:lstStyle/>
        <a:p>
          <a:endParaRPr lang="en-IN"/>
        </a:p>
      </dgm:t>
    </dgm:pt>
    <dgm:pt modelId="{DF8F1173-8023-43D4-9D4E-6CBBEFE649F4}" type="sibTrans" cxnId="{862CBC45-19D9-410E-AB20-A30381089D0C}">
      <dgm:prSet/>
      <dgm:spPr/>
      <dgm:t>
        <a:bodyPr/>
        <a:lstStyle/>
        <a:p>
          <a:endParaRPr lang="en-IN"/>
        </a:p>
      </dgm:t>
    </dgm:pt>
    <dgm:pt modelId="{EC55C71D-C57A-4E28-A193-7DD4B84D4B92}">
      <dgm:prSet phldrT="[Text]" custT="1"/>
      <dgm:spPr/>
      <dgm:t>
        <a:bodyPr/>
        <a:lstStyle/>
        <a:p>
          <a:r>
            <a:rPr lang="en-IN" sz="1000">
              <a:latin typeface="Times New Roman" panose="02020603050405020304" pitchFamily="18" charset="0"/>
              <a:cs typeface="Times New Roman" panose="02020603050405020304" pitchFamily="18" charset="0"/>
            </a:rPr>
            <a:t>Feature Engineering</a:t>
          </a:r>
        </a:p>
      </dgm:t>
    </dgm:pt>
    <dgm:pt modelId="{25313710-5D82-424D-9E29-96BC8E58F6C0}" type="parTrans" cxnId="{D400450F-A044-4E99-8966-63D1C4516B55}">
      <dgm:prSet/>
      <dgm:spPr/>
      <dgm:t>
        <a:bodyPr/>
        <a:lstStyle/>
        <a:p>
          <a:endParaRPr lang="en-IN"/>
        </a:p>
      </dgm:t>
    </dgm:pt>
    <dgm:pt modelId="{EC5826C7-961C-4551-AB3A-8DF0AD2A31F2}" type="sibTrans" cxnId="{D400450F-A044-4E99-8966-63D1C4516B55}">
      <dgm:prSet/>
      <dgm:spPr/>
      <dgm:t>
        <a:bodyPr/>
        <a:lstStyle/>
        <a:p>
          <a:endParaRPr lang="en-IN"/>
        </a:p>
      </dgm:t>
    </dgm:pt>
    <dgm:pt modelId="{B41674DE-622F-4FDF-9150-5BC06DEF5F02}">
      <dgm:prSet phldrT="[Text]" custT="1"/>
      <dgm:spPr/>
      <dgm:t>
        <a:bodyPr/>
        <a:lstStyle/>
        <a:p>
          <a:r>
            <a:rPr lang="en-IN" sz="1000">
              <a:latin typeface="Times New Roman" panose="02020603050405020304" pitchFamily="18" charset="0"/>
              <a:cs typeface="Times New Roman" panose="02020603050405020304" pitchFamily="18" charset="0"/>
            </a:rPr>
            <a:t>Model API</a:t>
          </a:r>
        </a:p>
      </dgm:t>
    </dgm:pt>
    <dgm:pt modelId="{DF9CAB17-5E7B-457C-B39E-78B4D518FA1D}" type="parTrans" cxnId="{F91CBCE4-DBBF-4C74-8A23-58B3879A4859}">
      <dgm:prSet/>
      <dgm:spPr/>
      <dgm:t>
        <a:bodyPr/>
        <a:lstStyle/>
        <a:p>
          <a:endParaRPr lang="en-IN"/>
        </a:p>
      </dgm:t>
    </dgm:pt>
    <dgm:pt modelId="{D60AEFB7-D9D5-4B51-9390-A2C05C51AC86}" type="sibTrans" cxnId="{F91CBCE4-DBBF-4C74-8A23-58B3879A4859}">
      <dgm:prSet/>
      <dgm:spPr/>
      <dgm:t>
        <a:bodyPr/>
        <a:lstStyle/>
        <a:p>
          <a:endParaRPr lang="en-IN"/>
        </a:p>
      </dgm:t>
    </dgm:pt>
    <dgm:pt modelId="{D195225B-CE08-4D0C-B91D-E85EE81EEBAA}">
      <dgm:prSet phldrT="[Text]" custT="1"/>
      <dgm:spPr/>
      <dgm:t>
        <a:bodyPr/>
        <a:lstStyle/>
        <a:p>
          <a:r>
            <a:rPr lang="en-IN" sz="1000">
              <a:latin typeface="Times New Roman" panose="02020603050405020304" pitchFamily="18" charset="0"/>
              <a:cs typeface="Times New Roman" panose="02020603050405020304" pitchFamily="18" charset="0"/>
            </a:rPr>
            <a:t>Fertilizer Recomendation</a:t>
          </a:r>
        </a:p>
      </dgm:t>
    </dgm:pt>
    <dgm:pt modelId="{2AB8563F-4DC3-4AEE-B2C6-AF6F78D39132}" type="parTrans" cxnId="{BB4E1B37-8D84-4A0A-A9E9-E85EF669494B}">
      <dgm:prSet/>
      <dgm:spPr/>
      <dgm:t>
        <a:bodyPr/>
        <a:lstStyle/>
        <a:p>
          <a:endParaRPr lang="en-IN"/>
        </a:p>
      </dgm:t>
    </dgm:pt>
    <dgm:pt modelId="{427B3503-C36F-4022-9CD8-B3A21E989EE2}" type="sibTrans" cxnId="{BB4E1B37-8D84-4A0A-A9E9-E85EF669494B}">
      <dgm:prSet/>
      <dgm:spPr/>
      <dgm:t>
        <a:bodyPr/>
        <a:lstStyle/>
        <a:p>
          <a:endParaRPr lang="en-IN"/>
        </a:p>
      </dgm:t>
    </dgm:pt>
    <dgm:pt modelId="{8F328B3F-3658-4547-A40D-FB7C03A4419E}">
      <dgm:prSet phldrT="[Text]" custT="1"/>
      <dgm:spPr/>
      <dgm:t>
        <a:bodyPr/>
        <a:lstStyle/>
        <a:p>
          <a:r>
            <a:rPr lang="en-IN" sz="1000">
              <a:latin typeface="Times New Roman" panose="02020603050405020304" pitchFamily="18" charset="0"/>
              <a:cs typeface="Times New Roman" panose="02020603050405020304" pitchFamily="18" charset="0"/>
            </a:rPr>
            <a:t>Crop Prediction</a:t>
          </a:r>
        </a:p>
      </dgm:t>
    </dgm:pt>
    <dgm:pt modelId="{9709C747-B9C2-4D03-93B0-10A49912E2BF}" type="parTrans" cxnId="{909216A6-D46D-4502-9675-4353A9C917DF}">
      <dgm:prSet/>
      <dgm:spPr/>
      <dgm:t>
        <a:bodyPr/>
        <a:lstStyle/>
        <a:p>
          <a:endParaRPr lang="en-IN"/>
        </a:p>
      </dgm:t>
    </dgm:pt>
    <dgm:pt modelId="{9A6EDF38-BA5B-4AF6-9E5B-7B6CF18B711E}" type="sibTrans" cxnId="{909216A6-D46D-4502-9675-4353A9C917DF}">
      <dgm:prSet/>
      <dgm:spPr/>
      <dgm:t>
        <a:bodyPr/>
        <a:lstStyle/>
        <a:p>
          <a:endParaRPr lang="en-IN"/>
        </a:p>
      </dgm:t>
    </dgm:pt>
    <dgm:pt modelId="{DFC8C9C7-E460-4695-A912-44496EC2F23B}">
      <dgm:prSet phldrT="[Text]" custT="1"/>
      <dgm:spPr/>
      <dgm:t>
        <a:bodyPr/>
        <a:lstStyle/>
        <a:p>
          <a:r>
            <a:rPr lang="en-IN" sz="1000">
              <a:latin typeface="Times New Roman" panose="02020603050405020304" pitchFamily="18" charset="0"/>
              <a:cs typeface="Times New Roman" panose="02020603050405020304" pitchFamily="18" charset="0"/>
            </a:rPr>
            <a:t>Plant Disease Detetcion</a:t>
          </a:r>
        </a:p>
      </dgm:t>
    </dgm:pt>
    <dgm:pt modelId="{8C44365B-9FF9-473B-B500-5F4992C2BB6E}" type="parTrans" cxnId="{2070CC67-50AD-4BAB-B625-7318C7503314}">
      <dgm:prSet/>
      <dgm:spPr/>
      <dgm:t>
        <a:bodyPr/>
        <a:lstStyle/>
        <a:p>
          <a:endParaRPr lang="en-IN"/>
        </a:p>
      </dgm:t>
    </dgm:pt>
    <dgm:pt modelId="{63855F2F-BFAE-4BBD-9DD6-ECAE52CF0C40}" type="sibTrans" cxnId="{2070CC67-50AD-4BAB-B625-7318C7503314}">
      <dgm:prSet/>
      <dgm:spPr/>
      <dgm:t>
        <a:bodyPr/>
        <a:lstStyle/>
        <a:p>
          <a:endParaRPr lang="en-IN"/>
        </a:p>
      </dgm:t>
    </dgm:pt>
    <dgm:pt modelId="{19FA4C23-89DE-44B9-8A2D-B11BD6D3A2C0}" type="pres">
      <dgm:prSet presAssocID="{09DBF768-C68F-409C-9FFA-F79EEFAAB03A}" presName="diagram" presStyleCnt="0">
        <dgm:presLayoutVars>
          <dgm:chPref val="1"/>
          <dgm:dir/>
          <dgm:animOne val="branch"/>
          <dgm:animLvl val="lvl"/>
          <dgm:resizeHandles val="exact"/>
        </dgm:presLayoutVars>
      </dgm:prSet>
      <dgm:spPr/>
    </dgm:pt>
    <dgm:pt modelId="{D9624573-A2A9-41D6-BC69-5A61F1F5AAF0}" type="pres">
      <dgm:prSet presAssocID="{2D15AF35-B9DB-48E9-9FFC-C4549413DF59}" presName="root1" presStyleCnt="0"/>
      <dgm:spPr/>
    </dgm:pt>
    <dgm:pt modelId="{AE65837D-710D-451C-84EA-C2B58280D3CA}" type="pres">
      <dgm:prSet presAssocID="{2D15AF35-B9DB-48E9-9FFC-C4549413DF59}" presName="LevelOneTextNode" presStyleLbl="node0" presStyleIdx="0" presStyleCnt="4">
        <dgm:presLayoutVars>
          <dgm:chPref val="3"/>
        </dgm:presLayoutVars>
      </dgm:prSet>
      <dgm:spPr/>
    </dgm:pt>
    <dgm:pt modelId="{7D23D60E-AC81-4B91-91B4-77BAF47EB8FD}" type="pres">
      <dgm:prSet presAssocID="{2D15AF35-B9DB-48E9-9FFC-C4549413DF59}" presName="level2hierChild" presStyleCnt="0"/>
      <dgm:spPr/>
    </dgm:pt>
    <dgm:pt modelId="{88BCAEA2-8ED5-484B-804D-61B182398566}" type="pres">
      <dgm:prSet presAssocID="{12FAFB5B-704F-49F1-BBA1-233F6BA4F1A5}" presName="root1" presStyleCnt="0"/>
      <dgm:spPr/>
    </dgm:pt>
    <dgm:pt modelId="{ED14D11B-00BC-46B5-85EC-C0E921FA5387}" type="pres">
      <dgm:prSet presAssocID="{12FAFB5B-704F-49F1-BBA1-233F6BA4F1A5}" presName="LevelOneTextNode" presStyleLbl="node0" presStyleIdx="1" presStyleCnt="4">
        <dgm:presLayoutVars>
          <dgm:chPref val="3"/>
        </dgm:presLayoutVars>
      </dgm:prSet>
      <dgm:spPr/>
    </dgm:pt>
    <dgm:pt modelId="{B71E90FC-C415-49DF-92BD-0E2D47C8BEFC}" type="pres">
      <dgm:prSet presAssocID="{12FAFB5B-704F-49F1-BBA1-233F6BA4F1A5}" presName="level2hierChild" presStyleCnt="0"/>
      <dgm:spPr/>
    </dgm:pt>
    <dgm:pt modelId="{09571721-21AA-4B42-BCC8-17CAFF5D4B1C}" type="pres">
      <dgm:prSet presAssocID="{EC55C71D-C57A-4E28-A193-7DD4B84D4B92}" presName="root1" presStyleCnt="0"/>
      <dgm:spPr/>
    </dgm:pt>
    <dgm:pt modelId="{A5FD0E48-63B6-4B48-AD57-6A7107AD1DF2}" type="pres">
      <dgm:prSet presAssocID="{EC55C71D-C57A-4E28-A193-7DD4B84D4B92}" presName="LevelOneTextNode" presStyleLbl="node0" presStyleIdx="2" presStyleCnt="4">
        <dgm:presLayoutVars>
          <dgm:chPref val="3"/>
        </dgm:presLayoutVars>
      </dgm:prSet>
      <dgm:spPr/>
    </dgm:pt>
    <dgm:pt modelId="{71BFF4AA-EC07-466C-A42C-87F6A43C08AA}" type="pres">
      <dgm:prSet presAssocID="{EC55C71D-C57A-4E28-A193-7DD4B84D4B92}" presName="level2hierChild" presStyleCnt="0"/>
      <dgm:spPr/>
    </dgm:pt>
    <dgm:pt modelId="{12583014-2EA4-4E7F-82BB-7BB8F7603A68}" type="pres">
      <dgm:prSet presAssocID="{B41674DE-622F-4FDF-9150-5BC06DEF5F02}" presName="root1" presStyleCnt="0"/>
      <dgm:spPr/>
    </dgm:pt>
    <dgm:pt modelId="{53014555-85B2-4868-9C8E-161E444CB651}" type="pres">
      <dgm:prSet presAssocID="{B41674DE-622F-4FDF-9150-5BC06DEF5F02}" presName="LevelOneTextNode" presStyleLbl="node0" presStyleIdx="3" presStyleCnt="4">
        <dgm:presLayoutVars>
          <dgm:chPref val="3"/>
        </dgm:presLayoutVars>
      </dgm:prSet>
      <dgm:spPr/>
    </dgm:pt>
    <dgm:pt modelId="{F7BA3161-4B52-4402-8149-8CAE578A46C8}" type="pres">
      <dgm:prSet presAssocID="{B41674DE-622F-4FDF-9150-5BC06DEF5F02}" presName="level2hierChild" presStyleCnt="0"/>
      <dgm:spPr/>
    </dgm:pt>
    <dgm:pt modelId="{FC6B3B51-88BC-4966-A573-1E10DF219B4D}" type="pres">
      <dgm:prSet presAssocID="{2AB8563F-4DC3-4AEE-B2C6-AF6F78D39132}" presName="conn2-1" presStyleLbl="parChTrans1D2" presStyleIdx="0" presStyleCnt="3"/>
      <dgm:spPr/>
    </dgm:pt>
    <dgm:pt modelId="{2BC4D5B5-2F44-490C-9944-8B128038EF0F}" type="pres">
      <dgm:prSet presAssocID="{2AB8563F-4DC3-4AEE-B2C6-AF6F78D39132}" presName="connTx" presStyleLbl="parChTrans1D2" presStyleIdx="0" presStyleCnt="3"/>
      <dgm:spPr/>
    </dgm:pt>
    <dgm:pt modelId="{604E07AE-B2FC-44F5-9196-ACB5DD8077BB}" type="pres">
      <dgm:prSet presAssocID="{D195225B-CE08-4D0C-B91D-E85EE81EEBAA}" presName="root2" presStyleCnt="0"/>
      <dgm:spPr/>
    </dgm:pt>
    <dgm:pt modelId="{5DFBAE96-56A8-43C0-8CDE-5B1869848447}" type="pres">
      <dgm:prSet presAssocID="{D195225B-CE08-4D0C-B91D-E85EE81EEBAA}" presName="LevelTwoTextNode" presStyleLbl="node2" presStyleIdx="0" presStyleCnt="3">
        <dgm:presLayoutVars>
          <dgm:chPref val="3"/>
        </dgm:presLayoutVars>
      </dgm:prSet>
      <dgm:spPr/>
    </dgm:pt>
    <dgm:pt modelId="{A0C8D3D3-6743-464A-9E81-70B9D68C9777}" type="pres">
      <dgm:prSet presAssocID="{D195225B-CE08-4D0C-B91D-E85EE81EEBAA}" presName="level3hierChild" presStyleCnt="0"/>
      <dgm:spPr/>
    </dgm:pt>
    <dgm:pt modelId="{F0F209EA-7A50-4827-91E3-EB1F0CAA11FE}" type="pres">
      <dgm:prSet presAssocID="{9709C747-B9C2-4D03-93B0-10A49912E2BF}" presName="conn2-1" presStyleLbl="parChTrans1D2" presStyleIdx="1" presStyleCnt="3"/>
      <dgm:spPr/>
    </dgm:pt>
    <dgm:pt modelId="{4150A43B-472B-4727-AF76-57B50109A583}" type="pres">
      <dgm:prSet presAssocID="{9709C747-B9C2-4D03-93B0-10A49912E2BF}" presName="connTx" presStyleLbl="parChTrans1D2" presStyleIdx="1" presStyleCnt="3"/>
      <dgm:spPr/>
    </dgm:pt>
    <dgm:pt modelId="{EA071A39-7610-49B7-B286-CD393E357DDF}" type="pres">
      <dgm:prSet presAssocID="{8F328B3F-3658-4547-A40D-FB7C03A4419E}" presName="root2" presStyleCnt="0"/>
      <dgm:spPr/>
    </dgm:pt>
    <dgm:pt modelId="{C7431D64-87DC-4848-A4AC-19746C94EBED}" type="pres">
      <dgm:prSet presAssocID="{8F328B3F-3658-4547-A40D-FB7C03A4419E}" presName="LevelTwoTextNode" presStyleLbl="node2" presStyleIdx="1" presStyleCnt="3">
        <dgm:presLayoutVars>
          <dgm:chPref val="3"/>
        </dgm:presLayoutVars>
      </dgm:prSet>
      <dgm:spPr/>
    </dgm:pt>
    <dgm:pt modelId="{9094EA66-A990-4C13-BEEF-BE5BB45C9051}" type="pres">
      <dgm:prSet presAssocID="{8F328B3F-3658-4547-A40D-FB7C03A4419E}" presName="level3hierChild" presStyleCnt="0"/>
      <dgm:spPr/>
    </dgm:pt>
    <dgm:pt modelId="{70D5ED6A-2AA3-4679-AAAA-F69388C01AD8}" type="pres">
      <dgm:prSet presAssocID="{8C44365B-9FF9-473B-B500-5F4992C2BB6E}" presName="conn2-1" presStyleLbl="parChTrans1D2" presStyleIdx="2" presStyleCnt="3"/>
      <dgm:spPr/>
    </dgm:pt>
    <dgm:pt modelId="{8FDFA952-C487-4265-B714-955B26F5810A}" type="pres">
      <dgm:prSet presAssocID="{8C44365B-9FF9-473B-B500-5F4992C2BB6E}" presName="connTx" presStyleLbl="parChTrans1D2" presStyleIdx="2" presStyleCnt="3"/>
      <dgm:spPr/>
    </dgm:pt>
    <dgm:pt modelId="{BFC87316-B91E-48C7-B443-5DD592604ECD}" type="pres">
      <dgm:prSet presAssocID="{DFC8C9C7-E460-4695-A912-44496EC2F23B}" presName="root2" presStyleCnt="0"/>
      <dgm:spPr/>
    </dgm:pt>
    <dgm:pt modelId="{359BFD37-DBA7-4D09-9E86-8A0B32DE4CFB}" type="pres">
      <dgm:prSet presAssocID="{DFC8C9C7-E460-4695-A912-44496EC2F23B}" presName="LevelTwoTextNode" presStyleLbl="node2" presStyleIdx="2" presStyleCnt="3">
        <dgm:presLayoutVars>
          <dgm:chPref val="3"/>
        </dgm:presLayoutVars>
      </dgm:prSet>
      <dgm:spPr/>
    </dgm:pt>
    <dgm:pt modelId="{4D59133B-7854-4A4A-8DEA-B31D08C393D4}" type="pres">
      <dgm:prSet presAssocID="{DFC8C9C7-E460-4695-A912-44496EC2F23B}" presName="level3hierChild" presStyleCnt="0"/>
      <dgm:spPr/>
    </dgm:pt>
  </dgm:ptLst>
  <dgm:cxnLst>
    <dgm:cxn modelId="{D400450F-A044-4E99-8966-63D1C4516B55}" srcId="{09DBF768-C68F-409C-9FFA-F79EEFAAB03A}" destId="{EC55C71D-C57A-4E28-A193-7DD4B84D4B92}" srcOrd="2" destOrd="0" parTransId="{25313710-5D82-424D-9E29-96BC8E58F6C0}" sibTransId="{EC5826C7-961C-4551-AB3A-8DF0AD2A31F2}"/>
    <dgm:cxn modelId="{5497F724-F015-46C5-AB95-5612380681FA}" type="presOf" srcId="{8C44365B-9FF9-473B-B500-5F4992C2BB6E}" destId="{70D5ED6A-2AA3-4679-AAAA-F69388C01AD8}" srcOrd="0" destOrd="0" presId="urn:microsoft.com/office/officeart/2005/8/layout/hierarchy2"/>
    <dgm:cxn modelId="{BB4E1B37-8D84-4A0A-A9E9-E85EF669494B}" srcId="{B41674DE-622F-4FDF-9150-5BC06DEF5F02}" destId="{D195225B-CE08-4D0C-B91D-E85EE81EEBAA}" srcOrd="0" destOrd="0" parTransId="{2AB8563F-4DC3-4AEE-B2C6-AF6F78D39132}" sibTransId="{427B3503-C36F-4022-9CD8-B3A21E989EE2}"/>
    <dgm:cxn modelId="{F21ADA3A-B417-47A1-8B8C-C903F4180283}" type="presOf" srcId="{2AB8563F-4DC3-4AEE-B2C6-AF6F78D39132}" destId="{FC6B3B51-88BC-4966-A573-1E10DF219B4D}" srcOrd="0" destOrd="0" presId="urn:microsoft.com/office/officeart/2005/8/layout/hierarchy2"/>
    <dgm:cxn modelId="{F3BD7A3B-3D2E-4A3F-9AB3-C5A4CBBC2ECD}" type="presOf" srcId="{EC55C71D-C57A-4E28-A193-7DD4B84D4B92}" destId="{A5FD0E48-63B6-4B48-AD57-6A7107AD1DF2}" srcOrd="0" destOrd="0" presId="urn:microsoft.com/office/officeart/2005/8/layout/hierarchy2"/>
    <dgm:cxn modelId="{862CBC45-19D9-410E-AB20-A30381089D0C}" srcId="{09DBF768-C68F-409C-9FFA-F79EEFAAB03A}" destId="{12FAFB5B-704F-49F1-BBA1-233F6BA4F1A5}" srcOrd="1" destOrd="0" parTransId="{98222099-D6A5-4DCE-8D03-1FDDF5393F82}" sibTransId="{DF8F1173-8023-43D4-9D4E-6CBBEFE649F4}"/>
    <dgm:cxn modelId="{2070CC67-50AD-4BAB-B625-7318C7503314}" srcId="{B41674DE-622F-4FDF-9150-5BC06DEF5F02}" destId="{DFC8C9C7-E460-4695-A912-44496EC2F23B}" srcOrd="2" destOrd="0" parTransId="{8C44365B-9FF9-473B-B500-5F4992C2BB6E}" sibTransId="{63855F2F-BFAE-4BBD-9DD6-ECAE52CF0C40}"/>
    <dgm:cxn modelId="{BD817169-0DA3-433B-803E-5DF2D922D977}" srcId="{09DBF768-C68F-409C-9FFA-F79EEFAAB03A}" destId="{2D15AF35-B9DB-48E9-9FFC-C4549413DF59}" srcOrd="0" destOrd="0" parTransId="{5F456246-50B5-4511-AB00-28703457957B}" sibTransId="{65F94B25-494B-4DC8-A362-F2F81AE3CA48}"/>
    <dgm:cxn modelId="{041CAF4D-2B1C-4FE8-A14B-7FED306B7ACC}" type="presOf" srcId="{2D15AF35-B9DB-48E9-9FFC-C4549413DF59}" destId="{AE65837D-710D-451C-84EA-C2B58280D3CA}" srcOrd="0" destOrd="0" presId="urn:microsoft.com/office/officeart/2005/8/layout/hierarchy2"/>
    <dgm:cxn modelId="{DE7A0753-3E7E-4BC9-B296-613F49AB08CF}" type="presOf" srcId="{9709C747-B9C2-4D03-93B0-10A49912E2BF}" destId="{4150A43B-472B-4727-AF76-57B50109A583}" srcOrd="1" destOrd="0" presId="urn:microsoft.com/office/officeart/2005/8/layout/hierarchy2"/>
    <dgm:cxn modelId="{DEC3A378-F02A-43F1-B23C-2B16B28E2F8D}" type="presOf" srcId="{8F328B3F-3658-4547-A40D-FB7C03A4419E}" destId="{C7431D64-87DC-4848-A4AC-19746C94EBED}" srcOrd="0" destOrd="0" presId="urn:microsoft.com/office/officeart/2005/8/layout/hierarchy2"/>
    <dgm:cxn modelId="{A0A0FD5A-8842-4808-9EBB-7148A9707538}" type="presOf" srcId="{DFC8C9C7-E460-4695-A912-44496EC2F23B}" destId="{359BFD37-DBA7-4D09-9E86-8A0B32DE4CFB}" srcOrd="0" destOrd="0" presId="urn:microsoft.com/office/officeart/2005/8/layout/hierarchy2"/>
    <dgm:cxn modelId="{69FA2783-C5F6-4AC4-8117-D632C421B97C}" type="presOf" srcId="{12FAFB5B-704F-49F1-BBA1-233F6BA4F1A5}" destId="{ED14D11B-00BC-46B5-85EC-C0E921FA5387}" srcOrd="0" destOrd="0" presId="urn:microsoft.com/office/officeart/2005/8/layout/hierarchy2"/>
    <dgm:cxn modelId="{EF0A028C-B5AA-46AC-BADF-D0C59D07CC80}" type="presOf" srcId="{B41674DE-622F-4FDF-9150-5BC06DEF5F02}" destId="{53014555-85B2-4868-9C8E-161E444CB651}" srcOrd="0" destOrd="0" presId="urn:microsoft.com/office/officeart/2005/8/layout/hierarchy2"/>
    <dgm:cxn modelId="{4B540DA3-D5B5-44E2-B92E-9E5E9F6B4CDB}" type="presOf" srcId="{09DBF768-C68F-409C-9FFA-F79EEFAAB03A}" destId="{19FA4C23-89DE-44B9-8A2D-B11BD6D3A2C0}" srcOrd="0" destOrd="0" presId="urn:microsoft.com/office/officeart/2005/8/layout/hierarchy2"/>
    <dgm:cxn modelId="{E8C468A5-E235-4181-9EB2-8772E23463F3}" type="presOf" srcId="{9709C747-B9C2-4D03-93B0-10A49912E2BF}" destId="{F0F209EA-7A50-4827-91E3-EB1F0CAA11FE}" srcOrd="0" destOrd="0" presId="urn:microsoft.com/office/officeart/2005/8/layout/hierarchy2"/>
    <dgm:cxn modelId="{909216A6-D46D-4502-9675-4353A9C917DF}" srcId="{B41674DE-622F-4FDF-9150-5BC06DEF5F02}" destId="{8F328B3F-3658-4547-A40D-FB7C03A4419E}" srcOrd="1" destOrd="0" parTransId="{9709C747-B9C2-4D03-93B0-10A49912E2BF}" sibTransId="{9A6EDF38-BA5B-4AF6-9E5B-7B6CF18B711E}"/>
    <dgm:cxn modelId="{5F443DAA-B949-468E-8FB1-2E84D2E62739}" type="presOf" srcId="{2AB8563F-4DC3-4AEE-B2C6-AF6F78D39132}" destId="{2BC4D5B5-2F44-490C-9944-8B128038EF0F}" srcOrd="1" destOrd="0" presId="urn:microsoft.com/office/officeart/2005/8/layout/hierarchy2"/>
    <dgm:cxn modelId="{3DFBEEB0-F6ED-446A-9FAB-7025DDDEA6DE}" type="presOf" srcId="{8C44365B-9FF9-473B-B500-5F4992C2BB6E}" destId="{8FDFA952-C487-4265-B714-955B26F5810A}" srcOrd="1" destOrd="0" presId="urn:microsoft.com/office/officeart/2005/8/layout/hierarchy2"/>
    <dgm:cxn modelId="{7A6FCFD8-5322-44CC-8560-3A7F9A0AC6AB}" type="presOf" srcId="{D195225B-CE08-4D0C-B91D-E85EE81EEBAA}" destId="{5DFBAE96-56A8-43C0-8CDE-5B1869848447}" srcOrd="0" destOrd="0" presId="urn:microsoft.com/office/officeart/2005/8/layout/hierarchy2"/>
    <dgm:cxn modelId="{F91CBCE4-DBBF-4C74-8A23-58B3879A4859}" srcId="{09DBF768-C68F-409C-9FFA-F79EEFAAB03A}" destId="{B41674DE-622F-4FDF-9150-5BC06DEF5F02}" srcOrd="3" destOrd="0" parTransId="{DF9CAB17-5E7B-457C-B39E-78B4D518FA1D}" sibTransId="{D60AEFB7-D9D5-4B51-9390-A2C05C51AC86}"/>
    <dgm:cxn modelId="{B0D072DE-21AD-4DD8-B56F-9CF12D511C88}" type="presParOf" srcId="{19FA4C23-89DE-44B9-8A2D-B11BD6D3A2C0}" destId="{D9624573-A2A9-41D6-BC69-5A61F1F5AAF0}" srcOrd="0" destOrd="0" presId="urn:microsoft.com/office/officeart/2005/8/layout/hierarchy2"/>
    <dgm:cxn modelId="{BA37AB49-C887-4041-9F65-070F27414967}" type="presParOf" srcId="{D9624573-A2A9-41D6-BC69-5A61F1F5AAF0}" destId="{AE65837D-710D-451C-84EA-C2B58280D3CA}" srcOrd="0" destOrd="0" presId="urn:microsoft.com/office/officeart/2005/8/layout/hierarchy2"/>
    <dgm:cxn modelId="{F9FACE44-3A5C-405E-94B2-669C3E3D8CF1}" type="presParOf" srcId="{D9624573-A2A9-41D6-BC69-5A61F1F5AAF0}" destId="{7D23D60E-AC81-4B91-91B4-77BAF47EB8FD}" srcOrd="1" destOrd="0" presId="urn:microsoft.com/office/officeart/2005/8/layout/hierarchy2"/>
    <dgm:cxn modelId="{4D6BEB60-57F7-4871-B885-400B2C155A86}" type="presParOf" srcId="{19FA4C23-89DE-44B9-8A2D-B11BD6D3A2C0}" destId="{88BCAEA2-8ED5-484B-804D-61B182398566}" srcOrd="1" destOrd="0" presId="urn:microsoft.com/office/officeart/2005/8/layout/hierarchy2"/>
    <dgm:cxn modelId="{64F9CF8C-5FA1-4344-8610-68BCA1AD1725}" type="presParOf" srcId="{88BCAEA2-8ED5-484B-804D-61B182398566}" destId="{ED14D11B-00BC-46B5-85EC-C0E921FA5387}" srcOrd="0" destOrd="0" presId="urn:microsoft.com/office/officeart/2005/8/layout/hierarchy2"/>
    <dgm:cxn modelId="{C9EB9C7B-17D4-4FB0-8329-6C5F96EE2CCE}" type="presParOf" srcId="{88BCAEA2-8ED5-484B-804D-61B182398566}" destId="{B71E90FC-C415-49DF-92BD-0E2D47C8BEFC}" srcOrd="1" destOrd="0" presId="urn:microsoft.com/office/officeart/2005/8/layout/hierarchy2"/>
    <dgm:cxn modelId="{717CAF0B-F54B-49E4-9B8D-042AF9BC73F2}" type="presParOf" srcId="{19FA4C23-89DE-44B9-8A2D-B11BD6D3A2C0}" destId="{09571721-21AA-4B42-BCC8-17CAFF5D4B1C}" srcOrd="2" destOrd="0" presId="urn:microsoft.com/office/officeart/2005/8/layout/hierarchy2"/>
    <dgm:cxn modelId="{1CDA5FF6-C4EA-44AA-B88F-1AC08130B368}" type="presParOf" srcId="{09571721-21AA-4B42-BCC8-17CAFF5D4B1C}" destId="{A5FD0E48-63B6-4B48-AD57-6A7107AD1DF2}" srcOrd="0" destOrd="0" presId="urn:microsoft.com/office/officeart/2005/8/layout/hierarchy2"/>
    <dgm:cxn modelId="{F78E8608-076B-4A14-BC25-4ED0A9B706DA}" type="presParOf" srcId="{09571721-21AA-4B42-BCC8-17CAFF5D4B1C}" destId="{71BFF4AA-EC07-466C-A42C-87F6A43C08AA}" srcOrd="1" destOrd="0" presId="urn:microsoft.com/office/officeart/2005/8/layout/hierarchy2"/>
    <dgm:cxn modelId="{E4A8A3CA-CBB5-42C2-8688-4C401D9B196A}" type="presParOf" srcId="{19FA4C23-89DE-44B9-8A2D-B11BD6D3A2C0}" destId="{12583014-2EA4-4E7F-82BB-7BB8F7603A68}" srcOrd="3" destOrd="0" presId="urn:microsoft.com/office/officeart/2005/8/layout/hierarchy2"/>
    <dgm:cxn modelId="{EE7CE601-9C7B-44CD-BBFC-58DEDB1004E2}" type="presParOf" srcId="{12583014-2EA4-4E7F-82BB-7BB8F7603A68}" destId="{53014555-85B2-4868-9C8E-161E444CB651}" srcOrd="0" destOrd="0" presId="urn:microsoft.com/office/officeart/2005/8/layout/hierarchy2"/>
    <dgm:cxn modelId="{3B0FBE74-DD5E-4074-B143-78A83EC49B17}" type="presParOf" srcId="{12583014-2EA4-4E7F-82BB-7BB8F7603A68}" destId="{F7BA3161-4B52-4402-8149-8CAE578A46C8}" srcOrd="1" destOrd="0" presId="urn:microsoft.com/office/officeart/2005/8/layout/hierarchy2"/>
    <dgm:cxn modelId="{550EC2A3-CEC6-47A8-BF53-1DA4FEFF1B80}" type="presParOf" srcId="{F7BA3161-4B52-4402-8149-8CAE578A46C8}" destId="{FC6B3B51-88BC-4966-A573-1E10DF219B4D}" srcOrd="0" destOrd="0" presId="urn:microsoft.com/office/officeart/2005/8/layout/hierarchy2"/>
    <dgm:cxn modelId="{36803024-7EDE-4538-A921-26CECE446C5D}" type="presParOf" srcId="{FC6B3B51-88BC-4966-A573-1E10DF219B4D}" destId="{2BC4D5B5-2F44-490C-9944-8B128038EF0F}" srcOrd="0" destOrd="0" presId="urn:microsoft.com/office/officeart/2005/8/layout/hierarchy2"/>
    <dgm:cxn modelId="{6FCB0FB1-E83D-47E9-B73A-E4329717F53B}" type="presParOf" srcId="{F7BA3161-4B52-4402-8149-8CAE578A46C8}" destId="{604E07AE-B2FC-44F5-9196-ACB5DD8077BB}" srcOrd="1" destOrd="0" presId="urn:microsoft.com/office/officeart/2005/8/layout/hierarchy2"/>
    <dgm:cxn modelId="{354F7AEE-D892-487F-BE78-1F4B21DFBA97}" type="presParOf" srcId="{604E07AE-B2FC-44F5-9196-ACB5DD8077BB}" destId="{5DFBAE96-56A8-43C0-8CDE-5B1869848447}" srcOrd="0" destOrd="0" presId="urn:microsoft.com/office/officeart/2005/8/layout/hierarchy2"/>
    <dgm:cxn modelId="{725C813F-E07F-425D-9158-AD84C270440B}" type="presParOf" srcId="{604E07AE-B2FC-44F5-9196-ACB5DD8077BB}" destId="{A0C8D3D3-6743-464A-9E81-70B9D68C9777}" srcOrd="1" destOrd="0" presId="urn:microsoft.com/office/officeart/2005/8/layout/hierarchy2"/>
    <dgm:cxn modelId="{304BF9E4-BF32-4408-B2BF-09CB4721BD88}" type="presParOf" srcId="{F7BA3161-4B52-4402-8149-8CAE578A46C8}" destId="{F0F209EA-7A50-4827-91E3-EB1F0CAA11FE}" srcOrd="2" destOrd="0" presId="urn:microsoft.com/office/officeart/2005/8/layout/hierarchy2"/>
    <dgm:cxn modelId="{116FCED1-219F-4BCA-B4E0-D02DA8C6E312}" type="presParOf" srcId="{F0F209EA-7A50-4827-91E3-EB1F0CAA11FE}" destId="{4150A43B-472B-4727-AF76-57B50109A583}" srcOrd="0" destOrd="0" presId="urn:microsoft.com/office/officeart/2005/8/layout/hierarchy2"/>
    <dgm:cxn modelId="{A49A9B9A-4E32-4707-9915-467C67A05752}" type="presParOf" srcId="{F7BA3161-4B52-4402-8149-8CAE578A46C8}" destId="{EA071A39-7610-49B7-B286-CD393E357DDF}" srcOrd="3" destOrd="0" presId="urn:microsoft.com/office/officeart/2005/8/layout/hierarchy2"/>
    <dgm:cxn modelId="{035228CA-63F1-4F0A-BD1B-6FE8D1994C1C}" type="presParOf" srcId="{EA071A39-7610-49B7-B286-CD393E357DDF}" destId="{C7431D64-87DC-4848-A4AC-19746C94EBED}" srcOrd="0" destOrd="0" presId="urn:microsoft.com/office/officeart/2005/8/layout/hierarchy2"/>
    <dgm:cxn modelId="{89063C92-00DA-4F5C-B9F6-EBA0B25BB76D}" type="presParOf" srcId="{EA071A39-7610-49B7-B286-CD393E357DDF}" destId="{9094EA66-A990-4C13-BEEF-BE5BB45C9051}" srcOrd="1" destOrd="0" presId="urn:microsoft.com/office/officeart/2005/8/layout/hierarchy2"/>
    <dgm:cxn modelId="{D0022579-D31B-4DFF-AC65-CD9EE0E6B988}" type="presParOf" srcId="{F7BA3161-4B52-4402-8149-8CAE578A46C8}" destId="{70D5ED6A-2AA3-4679-AAAA-F69388C01AD8}" srcOrd="4" destOrd="0" presId="urn:microsoft.com/office/officeart/2005/8/layout/hierarchy2"/>
    <dgm:cxn modelId="{ED16871C-FC80-4453-A9FB-90DC82AAF315}" type="presParOf" srcId="{70D5ED6A-2AA3-4679-AAAA-F69388C01AD8}" destId="{8FDFA952-C487-4265-B714-955B26F5810A}" srcOrd="0" destOrd="0" presId="urn:microsoft.com/office/officeart/2005/8/layout/hierarchy2"/>
    <dgm:cxn modelId="{B9A1CB0D-62BF-42A4-A73D-5828F9D953FD}" type="presParOf" srcId="{F7BA3161-4B52-4402-8149-8CAE578A46C8}" destId="{BFC87316-B91E-48C7-B443-5DD592604ECD}" srcOrd="5" destOrd="0" presId="urn:microsoft.com/office/officeart/2005/8/layout/hierarchy2"/>
    <dgm:cxn modelId="{B9B41DB3-B2DD-4987-BAAD-EAC5AC366069}" type="presParOf" srcId="{BFC87316-B91E-48C7-B443-5DD592604ECD}" destId="{359BFD37-DBA7-4D09-9E86-8A0B32DE4CFB}" srcOrd="0" destOrd="0" presId="urn:microsoft.com/office/officeart/2005/8/layout/hierarchy2"/>
    <dgm:cxn modelId="{79FBF069-F7BF-4A25-B467-A8A9CC9C9651}" type="presParOf" srcId="{BFC87316-B91E-48C7-B443-5DD592604ECD}" destId="{4D59133B-7854-4A4A-8DEA-B31D08C393D4}"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5837D-710D-451C-84EA-C2B58280D3CA}">
      <dsp:nvSpPr>
        <dsp:cNvPr id="0" name=""/>
        <dsp:cNvSpPr/>
      </dsp:nvSpPr>
      <dsp:spPr>
        <a:xfrm>
          <a:off x="1938" y="39621"/>
          <a:ext cx="1313363" cy="656681"/>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Data Acquisition</a:t>
          </a:r>
        </a:p>
      </dsp:txBody>
      <dsp:txXfrm>
        <a:off x="21172" y="58855"/>
        <a:ext cx="1274895" cy="618213"/>
      </dsp:txXfrm>
    </dsp:sp>
    <dsp:sp modelId="{ED14D11B-00BC-46B5-85EC-C0E921FA5387}">
      <dsp:nvSpPr>
        <dsp:cNvPr id="0" name=""/>
        <dsp:cNvSpPr/>
      </dsp:nvSpPr>
      <dsp:spPr>
        <a:xfrm>
          <a:off x="1938" y="794805"/>
          <a:ext cx="1313363" cy="656681"/>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Data Preprocessing</a:t>
          </a:r>
        </a:p>
      </dsp:txBody>
      <dsp:txXfrm>
        <a:off x="21172" y="814039"/>
        <a:ext cx="1274895" cy="618213"/>
      </dsp:txXfrm>
    </dsp:sp>
    <dsp:sp modelId="{A5FD0E48-63B6-4B48-AD57-6A7107AD1DF2}">
      <dsp:nvSpPr>
        <dsp:cNvPr id="0" name=""/>
        <dsp:cNvSpPr/>
      </dsp:nvSpPr>
      <dsp:spPr>
        <a:xfrm>
          <a:off x="1938" y="1549989"/>
          <a:ext cx="1313363" cy="656681"/>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Feature Engineering</a:t>
          </a:r>
        </a:p>
      </dsp:txBody>
      <dsp:txXfrm>
        <a:off x="21172" y="1569223"/>
        <a:ext cx="1274895" cy="618213"/>
      </dsp:txXfrm>
    </dsp:sp>
    <dsp:sp modelId="{53014555-85B2-4868-9C8E-161E444CB651}">
      <dsp:nvSpPr>
        <dsp:cNvPr id="0" name=""/>
        <dsp:cNvSpPr/>
      </dsp:nvSpPr>
      <dsp:spPr>
        <a:xfrm>
          <a:off x="1938" y="2305173"/>
          <a:ext cx="1313363" cy="656681"/>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Model API</a:t>
          </a:r>
        </a:p>
      </dsp:txBody>
      <dsp:txXfrm>
        <a:off x="21172" y="2324407"/>
        <a:ext cx="1274895" cy="618213"/>
      </dsp:txXfrm>
    </dsp:sp>
    <dsp:sp modelId="{FC6B3B51-88BC-4966-A573-1E10DF219B4D}">
      <dsp:nvSpPr>
        <dsp:cNvPr id="0" name=""/>
        <dsp:cNvSpPr/>
      </dsp:nvSpPr>
      <dsp:spPr>
        <a:xfrm rot="18289469">
          <a:off x="1118004" y="2240189"/>
          <a:ext cx="919940" cy="31464"/>
        </a:xfrm>
        <a:custGeom>
          <a:avLst/>
          <a:gdLst/>
          <a:ahLst/>
          <a:cxnLst/>
          <a:rect l="0" t="0" r="0" b="0"/>
          <a:pathLst>
            <a:path>
              <a:moveTo>
                <a:pt x="0" y="15732"/>
              </a:moveTo>
              <a:lnTo>
                <a:pt x="919940" y="157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554976" y="2232923"/>
        <a:ext cx="45997" cy="45997"/>
      </dsp:txXfrm>
    </dsp:sp>
    <dsp:sp modelId="{5DFBAE96-56A8-43C0-8CDE-5B1869848447}">
      <dsp:nvSpPr>
        <dsp:cNvPr id="0" name=""/>
        <dsp:cNvSpPr/>
      </dsp:nvSpPr>
      <dsp:spPr>
        <a:xfrm>
          <a:off x="1840647" y="1549989"/>
          <a:ext cx="1313363" cy="656681"/>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Fertilizer Recomendation</a:t>
          </a:r>
        </a:p>
      </dsp:txBody>
      <dsp:txXfrm>
        <a:off x="1859881" y="1569223"/>
        <a:ext cx="1274895" cy="618213"/>
      </dsp:txXfrm>
    </dsp:sp>
    <dsp:sp modelId="{F0F209EA-7A50-4827-91E3-EB1F0CAA11FE}">
      <dsp:nvSpPr>
        <dsp:cNvPr id="0" name=""/>
        <dsp:cNvSpPr/>
      </dsp:nvSpPr>
      <dsp:spPr>
        <a:xfrm>
          <a:off x="1315302" y="2617781"/>
          <a:ext cx="525345" cy="31464"/>
        </a:xfrm>
        <a:custGeom>
          <a:avLst/>
          <a:gdLst/>
          <a:ahLst/>
          <a:cxnLst/>
          <a:rect l="0" t="0" r="0" b="0"/>
          <a:pathLst>
            <a:path>
              <a:moveTo>
                <a:pt x="0" y="15732"/>
              </a:moveTo>
              <a:lnTo>
                <a:pt x="525345" y="157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564841" y="2620380"/>
        <a:ext cx="26267" cy="26267"/>
      </dsp:txXfrm>
    </dsp:sp>
    <dsp:sp modelId="{C7431D64-87DC-4848-A4AC-19746C94EBED}">
      <dsp:nvSpPr>
        <dsp:cNvPr id="0" name=""/>
        <dsp:cNvSpPr/>
      </dsp:nvSpPr>
      <dsp:spPr>
        <a:xfrm>
          <a:off x="1840647" y="2305173"/>
          <a:ext cx="1313363" cy="656681"/>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Crop Prediction</a:t>
          </a:r>
        </a:p>
      </dsp:txBody>
      <dsp:txXfrm>
        <a:off x="1859881" y="2324407"/>
        <a:ext cx="1274895" cy="618213"/>
      </dsp:txXfrm>
    </dsp:sp>
    <dsp:sp modelId="{70D5ED6A-2AA3-4679-AAAA-F69388C01AD8}">
      <dsp:nvSpPr>
        <dsp:cNvPr id="0" name=""/>
        <dsp:cNvSpPr/>
      </dsp:nvSpPr>
      <dsp:spPr>
        <a:xfrm rot="3310531">
          <a:off x="1118004" y="2995373"/>
          <a:ext cx="919940" cy="31464"/>
        </a:xfrm>
        <a:custGeom>
          <a:avLst/>
          <a:gdLst/>
          <a:ahLst/>
          <a:cxnLst/>
          <a:rect l="0" t="0" r="0" b="0"/>
          <a:pathLst>
            <a:path>
              <a:moveTo>
                <a:pt x="0" y="15732"/>
              </a:moveTo>
              <a:lnTo>
                <a:pt x="919940" y="157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554976" y="2988107"/>
        <a:ext cx="45997" cy="45997"/>
      </dsp:txXfrm>
    </dsp:sp>
    <dsp:sp modelId="{359BFD37-DBA7-4D09-9E86-8A0B32DE4CFB}">
      <dsp:nvSpPr>
        <dsp:cNvPr id="0" name=""/>
        <dsp:cNvSpPr/>
      </dsp:nvSpPr>
      <dsp:spPr>
        <a:xfrm>
          <a:off x="1840647" y="3060357"/>
          <a:ext cx="1313363" cy="656681"/>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Plant Disease Detetcion</a:t>
          </a:r>
        </a:p>
      </dsp:txBody>
      <dsp:txXfrm>
        <a:off x="1859881" y="3079591"/>
        <a:ext cx="1274895" cy="6182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CDF82-768F-4B69-872D-3403E24C9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5</Pages>
  <Words>3290</Words>
  <Characters>18754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Navya Rajvanshi</cp:lastModifiedBy>
  <cp:revision>2</cp:revision>
  <cp:lastPrinted>2023-08-09T07:28:00Z</cp:lastPrinted>
  <dcterms:created xsi:type="dcterms:W3CDTF">2024-12-15T13:29:00Z</dcterms:created>
  <dcterms:modified xsi:type="dcterms:W3CDTF">2024-12-15T13:29:00Z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2022-09-09T00:00:00Z</vt:filetime>
  </property>
  <property fmtid="{D5CDD505-2E9C-101B-9397-08002B2CF9AE}" pid="3" name="Creator">
    <vt:lpwstr>Microsoft® Word 2019</vt:lpwstr>
  </property>
  <property fmtid="{D5CDD505-2E9C-101B-9397-08002B2CF9AE}" pid="4" name="LastSaved">
    <vt:filetime>2023-07-26T00:00:00Z</vt:filetime>
  </property>
</Properties>
</file>