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C5122" w14:textId="77777777" w:rsidR="00F137D4" w:rsidRDefault="00F137D4" w:rsidP="00E71A51">
      <w:pPr>
        <w:jc w:val="both"/>
        <w:rPr>
          <w:rFonts w:ascii="Times New Roman" w:hAnsi="Times New Roman" w:cs="Times New Roman"/>
          <w:b/>
          <w:bCs/>
          <w:sz w:val="18"/>
          <w:szCs w:val="18"/>
        </w:rPr>
      </w:pPr>
    </w:p>
    <w:p w14:paraId="45C092B3" w14:textId="1034CC68" w:rsidR="005F7F26" w:rsidRPr="00146145" w:rsidRDefault="005F7F26" w:rsidP="00612637">
      <w:pPr>
        <w:rPr>
          <w:rFonts w:ascii="Times New Roman" w:eastAsia="Times New Roman" w:hAnsi="Times New Roman" w:cs="Times New Roman"/>
          <w:kern w:val="0"/>
          <w:sz w:val="20"/>
          <w:szCs w:val="20"/>
          <w:lang w:eastAsia="en-IN"/>
          <w14:ligatures w14:val="none"/>
        </w:rPr>
      </w:pPr>
      <w:r w:rsidRPr="00146145">
        <w:rPr>
          <w:rFonts w:ascii="Times New Roman" w:hAnsi="Times New Roman" w:cs="Times New Roman"/>
          <w:b/>
          <w:bCs/>
          <w:sz w:val="20"/>
          <w:szCs w:val="20"/>
        </w:rPr>
        <w:t>Abstract.</w:t>
      </w:r>
      <w:r w:rsidRPr="00146145">
        <w:rPr>
          <w:rFonts w:ascii="Times New Roman" w:eastAsia="Times New Roman" w:hAnsi="Times New Roman" w:cs="Times New Roman"/>
          <w:kern w:val="0"/>
          <w:sz w:val="20"/>
          <w:szCs w:val="20"/>
          <w:lang w:eastAsia="en-IN"/>
          <w14:ligatures w14:val="none"/>
        </w:rPr>
        <w:t xml:space="preserve"> The agriculture sector, a pillar of India's economy, employs a sizable section of the workforce and contributes significantly to the country's GDP. However, it faces chronic obstacles such as erratic weather patterns, deteriorating soil fertility, and frequent plant diseases, all of which have a detrimental influence on crop yields and farmer revenue. Using sophisticated technologies is critical for tackling these concerns and guaranteeing sustainable agriculture and food </w:t>
      </w:r>
      <w:proofErr w:type="spellStart"/>
      <w:proofErr w:type="gramStart"/>
      <w:r w:rsidRPr="00146145">
        <w:rPr>
          <w:rFonts w:ascii="Times New Roman" w:eastAsia="Times New Roman" w:hAnsi="Times New Roman" w:cs="Times New Roman"/>
          <w:kern w:val="0"/>
          <w:sz w:val="20"/>
          <w:szCs w:val="20"/>
          <w:lang w:eastAsia="en-IN"/>
          <w14:ligatures w14:val="none"/>
        </w:rPr>
        <w:t>security.</w:t>
      </w:r>
      <w:r w:rsidRPr="00146145">
        <w:rPr>
          <w:rFonts w:ascii="Times New Roman" w:hAnsi="Times New Roman" w:cs="Times New Roman"/>
          <w:sz w:val="20"/>
          <w:szCs w:val="20"/>
        </w:rPr>
        <w:t>This</w:t>
      </w:r>
      <w:proofErr w:type="spellEnd"/>
      <w:proofErr w:type="gramEnd"/>
      <w:r w:rsidRPr="00146145">
        <w:rPr>
          <w:rFonts w:ascii="Times New Roman" w:hAnsi="Times New Roman" w:cs="Times New Roman"/>
          <w:sz w:val="20"/>
          <w:szCs w:val="20"/>
        </w:rPr>
        <w:t xml:space="preserve"> paper describes an advanced machine learning (ML) platform used for crop recommendation, plant disease diagnostics, and fertilizer optimization. The platform uses complex algorithms such as Convolutional Neural Networks (CNNs), Random Forest, and </w:t>
      </w:r>
      <w:proofErr w:type="spellStart"/>
      <w:r w:rsidRPr="00146145">
        <w:rPr>
          <w:rFonts w:ascii="Times New Roman" w:hAnsi="Times New Roman" w:cs="Times New Roman"/>
          <w:sz w:val="20"/>
          <w:szCs w:val="20"/>
        </w:rPr>
        <w:t>XGBoost</w:t>
      </w:r>
      <w:proofErr w:type="spellEnd"/>
      <w:r w:rsidRPr="00146145">
        <w:rPr>
          <w:rFonts w:ascii="Times New Roman" w:hAnsi="Times New Roman" w:cs="Times New Roman"/>
          <w:sz w:val="20"/>
          <w:szCs w:val="20"/>
        </w:rPr>
        <w:t xml:space="preserve">, as well as soil, weather, and crop health data, to provide actionable insights. These algorithms provide for accurate predictions and recommendations, with </w:t>
      </w:r>
      <w:proofErr w:type="spellStart"/>
      <w:r w:rsidRPr="00146145">
        <w:rPr>
          <w:rFonts w:ascii="Times New Roman" w:hAnsi="Times New Roman" w:cs="Times New Roman"/>
          <w:sz w:val="20"/>
          <w:szCs w:val="20"/>
        </w:rPr>
        <w:t>XGBoost</w:t>
      </w:r>
      <w:proofErr w:type="spellEnd"/>
      <w:r w:rsidRPr="00146145">
        <w:rPr>
          <w:rFonts w:ascii="Times New Roman" w:hAnsi="Times New Roman" w:cs="Times New Roman"/>
          <w:sz w:val="20"/>
          <w:szCs w:val="20"/>
        </w:rPr>
        <w:t xml:space="preserve"> </w:t>
      </w:r>
      <w:r w:rsidR="00612637" w:rsidRPr="00146145">
        <w:rPr>
          <w:rFonts w:ascii="Times New Roman" w:hAnsi="Times New Roman" w:cs="Times New Roman"/>
          <w:sz w:val="20"/>
          <w:szCs w:val="20"/>
        </w:rPr>
        <w:t xml:space="preserve">having the highest </w:t>
      </w:r>
      <w:r w:rsidRPr="00146145">
        <w:rPr>
          <w:rFonts w:ascii="Times New Roman" w:hAnsi="Times New Roman" w:cs="Times New Roman"/>
          <w:sz w:val="20"/>
          <w:szCs w:val="20"/>
        </w:rPr>
        <w:t xml:space="preserve">scoring 99.3%, CNNs excel at detecting plant diseases </w:t>
      </w:r>
      <w:r w:rsidR="00146145" w:rsidRPr="00146145">
        <w:rPr>
          <w:rFonts w:ascii="Times New Roman" w:hAnsi="Times New Roman" w:cs="Times New Roman"/>
          <w:sz w:val="20"/>
          <w:szCs w:val="20"/>
        </w:rPr>
        <w:t xml:space="preserve">through </w:t>
      </w:r>
      <w:r w:rsidRPr="00146145">
        <w:rPr>
          <w:rFonts w:ascii="Times New Roman" w:hAnsi="Times New Roman" w:cs="Times New Roman"/>
          <w:sz w:val="20"/>
          <w:szCs w:val="20"/>
        </w:rPr>
        <w:t xml:space="preserve">images, whereas ensemble models such as Random Forest and </w:t>
      </w:r>
      <w:proofErr w:type="spellStart"/>
      <w:r w:rsidRPr="00146145">
        <w:rPr>
          <w:rFonts w:ascii="Times New Roman" w:hAnsi="Times New Roman" w:cs="Times New Roman"/>
          <w:sz w:val="20"/>
          <w:szCs w:val="20"/>
        </w:rPr>
        <w:t>XGBoost</w:t>
      </w:r>
      <w:proofErr w:type="spellEnd"/>
      <w:r w:rsidRPr="00146145">
        <w:rPr>
          <w:rFonts w:ascii="Times New Roman" w:hAnsi="Times New Roman" w:cs="Times New Roman"/>
          <w:sz w:val="20"/>
          <w:szCs w:val="20"/>
        </w:rPr>
        <w:t xml:space="preserve"> provide accurate crop</w:t>
      </w:r>
      <w:r w:rsidR="00612637" w:rsidRPr="00146145">
        <w:rPr>
          <w:rFonts w:ascii="Times New Roman" w:hAnsi="Times New Roman" w:cs="Times New Roman"/>
          <w:sz w:val="20"/>
          <w:szCs w:val="20"/>
        </w:rPr>
        <w:t xml:space="preserve"> </w:t>
      </w:r>
      <w:r w:rsidRPr="00146145">
        <w:rPr>
          <w:rFonts w:ascii="Times New Roman" w:hAnsi="Times New Roman" w:cs="Times New Roman"/>
          <w:sz w:val="20"/>
          <w:szCs w:val="20"/>
        </w:rPr>
        <w:t>and fertilizer recommendations.</w:t>
      </w:r>
      <w:r w:rsidRPr="00146145">
        <w:rPr>
          <w:rFonts w:ascii="Times New Roman" w:hAnsi="Times New Roman" w:cs="Times New Roman"/>
          <w:sz w:val="20"/>
          <w:szCs w:val="20"/>
        </w:rPr>
        <w:br/>
      </w:r>
      <w:r w:rsidRPr="00146145">
        <w:rPr>
          <w:rFonts w:ascii="Times New Roman" w:hAnsi="Times New Roman" w:cs="Times New Roman"/>
          <w:b/>
          <w:bCs/>
          <w:sz w:val="20"/>
          <w:szCs w:val="20"/>
        </w:rPr>
        <w:t>Keywords</w:t>
      </w:r>
      <w:r w:rsidRPr="00146145">
        <w:rPr>
          <w:rFonts w:ascii="Times New Roman" w:hAnsi="Times New Roman" w:cs="Times New Roman"/>
          <w:sz w:val="20"/>
          <w:szCs w:val="20"/>
        </w:rPr>
        <w:t xml:space="preserve">: Machine Learning, crop recommendation, plant disease diagnosis, fertilizer optimization, CNNs, Random Forest, </w:t>
      </w:r>
      <w:proofErr w:type="spellStart"/>
      <w:r w:rsidRPr="00146145">
        <w:rPr>
          <w:rFonts w:ascii="Times New Roman" w:hAnsi="Times New Roman" w:cs="Times New Roman"/>
          <w:sz w:val="20"/>
          <w:szCs w:val="20"/>
        </w:rPr>
        <w:t>XGBoost</w:t>
      </w:r>
      <w:proofErr w:type="spellEnd"/>
      <w:r w:rsidR="00146145" w:rsidRPr="00146145">
        <w:rPr>
          <w:rFonts w:ascii="Times New Roman" w:hAnsi="Times New Roman" w:cs="Times New Roman"/>
          <w:sz w:val="20"/>
          <w:szCs w:val="20"/>
        </w:rPr>
        <w:t>.</w:t>
      </w:r>
    </w:p>
    <w:p w14:paraId="16AF3E53" w14:textId="425D45C1" w:rsidR="005F7F26" w:rsidRPr="00D07952" w:rsidRDefault="00D07952" w:rsidP="00D07952">
      <w:pPr>
        <w:rPr>
          <w:rFonts w:ascii="Times New Roman" w:hAnsi="Times New Roman" w:cs="Times New Roman"/>
          <w:b/>
          <w:bCs/>
          <w:sz w:val="24"/>
          <w:szCs w:val="24"/>
        </w:rPr>
      </w:pPr>
      <w:r w:rsidRPr="00D07952">
        <w:rPr>
          <w:rFonts w:ascii="Times New Roman" w:hAnsi="Times New Roman" w:cs="Times New Roman"/>
          <w:b/>
          <w:bCs/>
          <w:sz w:val="24"/>
          <w:szCs w:val="24"/>
        </w:rPr>
        <w:t>1.</w:t>
      </w:r>
      <w:r>
        <w:rPr>
          <w:rFonts w:ascii="Times New Roman" w:hAnsi="Times New Roman" w:cs="Times New Roman"/>
          <w:b/>
          <w:bCs/>
          <w:sz w:val="24"/>
          <w:szCs w:val="24"/>
        </w:rPr>
        <w:t xml:space="preserve">   </w:t>
      </w:r>
      <w:r w:rsidR="005F7F26" w:rsidRPr="00D07952">
        <w:rPr>
          <w:rFonts w:ascii="Times New Roman" w:hAnsi="Times New Roman" w:cs="Times New Roman"/>
          <w:b/>
          <w:bCs/>
          <w:sz w:val="24"/>
          <w:szCs w:val="24"/>
        </w:rPr>
        <w:t xml:space="preserve">Introduction  </w:t>
      </w:r>
    </w:p>
    <w:p w14:paraId="11034FF5" w14:textId="628F0DF8" w:rsidR="00D6086E" w:rsidRPr="00D6086E"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Agriculture is an important part of India's economy, employing roughly half of the country's population and accounting for 16% of its GDP.</w:t>
      </w:r>
      <w:r w:rsidR="00F47F55">
        <w:rPr>
          <w:rFonts w:ascii="Times New Roman" w:eastAsia="Times New Roman" w:hAnsi="Times New Roman" w:cs="Times New Roman"/>
          <w:kern w:val="0"/>
          <w:sz w:val="20"/>
          <w:szCs w:val="20"/>
          <w:lang w:eastAsia="en-IN"/>
          <w14:ligatures w14:val="none"/>
        </w:rPr>
        <w:t>[1]</w:t>
      </w:r>
      <w:r w:rsidRPr="00D6086E">
        <w:rPr>
          <w:rFonts w:ascii="Times New Roman" w:eastAsia="Times New Roman" w:hAnsi="Times New Roman" w:cs="Times New Roman"/>
          <w:kern w:val="0"/>
          <w:sz w:val="20"/>
          <w:szCs w:val="20"/>
          <w:lang w:eastAsia="en-IN"/>
          <w14:ligatures w14:val="none"/>
        </w:rPr>
        <w:t xml:space="preserve"> Despite its importance, the industry faces ongoing challenges such as unpredictable weather patterns, deteriorating soil fertility, and frequent outbreaks of plant diseases. These challenges have a considerable impact on agricultural production and farmer livelihoods, highlighting the urgent need for sustainable farming practices. Furthermore, with global hunger projected to triple by 2050, there is a rising need for precision agriculture to effectively manage natural resources and avoid overexploitation.</w:t>
      </w:r>
    </w:p>
    <w:p w14:paraId="29A3B44A" w14:textId="76458436" w:rsidR="00D6086E" w:rsidRPr="00D6086E"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In recent years, machine learning (ML) and artificial intelligence (AI) have emerged as disruptive technologies for modernising old agricultural techniques. These tools allow farmers and stakeholders to make data-driven decisions about crop selection, disease diagnosis, soil analysis, and resource management. Decision Trees, Random Forest, </w:t>
      </w:r>
      <w:proofErr w:type="spellStart"/>
      <w:r w:rsidRPr="00D6086E">
        <w:rPr>
          <w:rFonts w:ascii="Times New Roman" w:eastAsia="Times New Roman" w:hAnsi="Times New Roman" w:cs="Times New Roman"/>
          <w:kern w:val="0"/>
          <w:sz w:val="20"/>
          <w:szCs w:val="20"/>
          <w:lang w:eastAsia="en-IN"/>
          <w14:ligatures w14:val="none"/>
        </w:rPr>
        <w:t>XGBoost</w:t>
      </w:r>
      <w:proofErr w:type="spellEnd"/>
      <w:r w:rsidRPr="00D6086E">
        <w:rPr>
          <w:rFonts w:ascii="Times New Roman" w:eastAsia="Times New Roman" w:hAnsi="Times New Roman" w:cs="Times New Roman"/>
          <w:kern w:val="0"/>
          <w:sz w:val="20"/>
          <w:szCs w:val="20"/>
          <w:lang w:eastAsia="en-IN"/>
          <w14:ligatures w14:val="none"/>
        </w:rPr>
        <w:t xml:space="preserve">, </w:t>
      </w:r>
      <w:r w:rsidR="00F47F55">
        <w:rPr>
          <w:rFonts w:ascii="Times New Roman" w:eastAsia="Times New Roman" w:hAnsi="Times New Roman" w:cs="Times New Roman"/>
          <w:kern w:val="0"/>
          <w:sz w:val="20"/>
          <w:szCs w:val="20"/>
          <w:lang w:eastAsia="en-IN"/>
          <w14:ligatures w14:val="none"/>
        </w:rPr>
        <w:t>[2][3]</w:t>
      </w:r>
      <w:r w:rsidRPr="00D6086E">
        <w:rPr>
          <w:rFonts w:ascii="Times New Roman" w:eastAsia="Times New Roman" w:hAnsi="Times New Roman" w:cs="Times New Roman"/>
          <w:kern w:val="0"/>
          <w:sz w:val="20"/>
          <w:szCs w:val="20"/>
          <w:lang w:eastAsia="en-IN"/>
          <w14:ligatures w14:val="none"/>
        </w:rPr>
        <w:t xml:space="preserve">and Convolutional Neural Networks (CNNs) have all proven to be quite effective in handling these difficulties. Research emphasizes the ability of CNNs to detect plant illnesses with high accuracy using image-based analysis, whereas ensemble methods like Random Forest and </w:t>
      </w:r>
      <w:proofErr w:type="spellStart"/>
      <w:r w:rsidRPr="00D6086E">
        <w:rPr>
          <w:rFonts w:ascii="Times New Roman" w:eastAsia="Times New Roman" w:hAnsi="Times New Roman" w:cs="Times New Roman"/>
          <w:kern w:val="0"/>
          <w:sz w:val="20"/>
          <w:szCs w:val="20"/>
          <w:lang w:eastAsia="en-IN"/>
          <w14:ligatures w14:val="none"/>
        </w:rPr>
        <w:t>XGBoost</w:t>
      </w:r>
      <w:proofErr w:type="spellEnd"/>
      <w:r w:rsidRPr="00D6086E">
        <w:rPr>
          <w:rFonts w:ascii="Times New Roman" w:eastAsia="Times New Roman" w:hAnsi="Times New Roman" w:cs="Times New Roman"/>
          <w:kern w:val="0"/>
          <w:sz w:val="20"/>
          <w:szCs w:val="20"/>
          <w:lang w:eastAsia="en-IN"/>
          <w14:ligatures w14:val="none"/>
        </w:rPr>
        <w:t xml:space="preserve"> have demonstrated remarkable performance in predictive analytics and crop recommendation tasks.</w:t>
      </w:r>
    </w:p>
    <w:p w14:paraId="29253E27" w14:textId="3181C1B4" w:rsidR="00D6086E" w:rsidRPr="00D6086E"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This study aims to fill current gaps by delivering a comprehensive platform driven by cutting-edge machine learning techniques. The platform combines several variables, such as soil factors, weather conditions, and plant health indicators, to give farmers with actionable insights and personalized suggestions. Its primary features include crop selection guidance, early detection of plant illnesses via picture analysis, and optimum fertilizer application based on soil and crop requirements.</w:t>
      </w:r>
      <w:r w:rsidR="00F47F55">
        <w:rPr>
          <w:rFonts w:ascii="Times New Roman" w:eastAsia="Times New Roman" w:hAnsi="Times New Roman" w:cs="Times New Roman"/>
          <w:kern w:val="0"/>
          <w:sz w:val="20"/>
          <w:szCs w:val="20"/>
          <w:lang w:eastAsia="en-IN"/>
          <w14:ligatures w14:val="none"/>
        </w:rPr>
        <w:t>[4]</w:t>
      </w:r>
      <w:r w:rsidRPr="00D6086E">
        <w:rPr>
          <w:rFonts w:ascii="Times New Roman" w:eastAsia="Times New Roman" w:hAnsi="Times New Roman" w:cs="Times New Roman"/>
          <w:kern w:val="0"/>
          <w:sz w:val="20"/>
          <w:szCs w:val="20"/>
          <w:lang w:eastAsia="en-IN"/>
          <w14:ligatures w14:val="none"/>
        </w:rPr>
        <w:t xml:space="preserve"> To provide exact and dependable results, the platform employs a variety of models such as Decision Trees, Naive Bayes, </w:t>
      </w:r>
      <w:proofErr w:type="spellStart"/>
      <w:r w:rsidRPr="00D6086E">
        <w:rPr>
          <w:rFonts w:ascii="Times New Roman" w:eastAsia="Times New Roman" w:hAnsi="Times New Roman" w:cs="Times New Roman"/>
          <w:kern w:val="0"/>
          <w:sz w:val="20"/>
          <w:szCs w:val="20"/>
          <w:lang w:eastAsia="en-IN"/>
          <w14:ligatures w14:val="none"/>
        </w:rPr>
        <w:t>XGBoost</w:t>
      </w:r>
      <w:proofErr w:type="spellEnd"/>
      <w:r w:rsidRPr="00D6086E">
        <w:rPr>
          <w:rFonts w:ascii="Times New Roman" w:eastAsia="Times New Roman" w:hAnsi="Times New Roman" w:cs="Times New Roman"/>
          <w:kern w:val="0"/>
          <w:sz w:val="20"/>
          <w:szCs w:val="20"/>
          <w:lang w:eastAsia="en-IN"/>
          <w14:ligatures w14:val="none"/>
        </w:rPr>
        <w:t xml:space="preserve">, and CNNs. For example, CNNs thrive in diagnosing plant health through image-based analysis, while </w:t>
      </w:r>
      <w:proofErr w:type="spellStart"/>
      <w:r w:rsidRPr="00D6086E">
        <w:rPr>
          <w:rFonts w:ascii="Times New Roman" w:eastAsia="Times New Roman" w:hAnsi="Times New Roman" w:cs="Times New Roman"/>
          <w:kern w:val="0"/>
          <w:sz w:val="20"/>
          <w:szCs w:val="20"/>
          <w:lang w:eastAsia="en-IN"/>
          <w14:ligatures w14:val="none"/>
        </w:rPr>
        <w:t>XGBoost</w:t>
      </w:r>
      <w:proofErr w:type="spellEnd"/>
      <w:r w:rsidRPr="00D6086E">
        <w:rPr>
          <w:rFonts w:ascii="Times New Roman" w:eastAsia="Times New Roman" w:hAnsi="Times New Roman" w:cs="Times New Roman"/>
          <w:kern w:val="0"/>
          <w:sz w:val="20"/>
          <w:szCs w:val="20"/>
          <w:lang w:eastAsia="en-IN"/>
          <w14:ligatures w14:val="none"/>
        </w:rPr>
        <w:t xml:space="preserve"> and Random Forest are used for predictive analytics, guaranteeing farmers receive realistic solutions to complicated agricultural challenges.</w:t>
      </w:r>
    </w:p>
    <w:p w14:paraId="4F4FE4D3" w14:textId="77777777" w:rsidR="00D6086E" w:rsidRPr="00D6086E"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Furthermore, the platform's strong performance is supported by the high accuracy of its models. </w:t>
      </w:r>
      <w:proofErr w:type="spellStart"/>
      <w:r w:rsidRPr="00D6086E">
        <w:rPr>
          <w:rFonts w:ascii="Times New Roman" w:eastAsia="Times New Roman" w:hAnsi="Times New Roman" w:cs="Times New Roman"/>
          <w:kern w:val="0"/>
          <w:sz w:val="20"/>
          <w:szCs w:val="20"/>
          <w:lang w:eastAsia="en-IN"/>
          <w14:ligatures w14:val="none"/>
        </w:rPr>
        <w:t>XGBoost</w:t>
      </w:r>
      <w:proofErr w:type="spellEnd"/>
      <w:r w:rsidRPr="00D6086E">
        <w:rPr>
          <w:rFonts w:ascii="Times New Roman" w:eastAsia="Times New Roman" w:hAnsi="Times New Roman" w:cs="Times New Roman"/>
          <w:kern w:val="0"/>
          <w:sz w:val="20"/>
          <w:szCs w:val="20"/>
          <w:lang w:eastAsia="en-IN"/>
          <w14:ligatures w14:val="none"/>
        </w:rPr>
        <w:t xml:space="preserve"> has an accuracy of 99.3%, Logistic Regression 94.7%, Naive Bayes 98.8%, and Decision Tree 91.5%, however CNNs routinely outperform in disease identification. This result demonstrates the potential of ML-powered solutions to improve agricultural output, reduce environmental hazards, and enable sustainable practices on a wide scale.</w:t>
      </w:r>
    </w:p>
    <w:p w14:paraId="088BE601" w14:textId="15040D34" w:rsidR="00D6086E"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Furthermore, this method is consistent with worldwide initiatives aimed at developing resilient farming systems capable of meeting the simultaneous challenges of climate change and rising food demand. By providing farmers with cutting-edge tools and insights, the platform not only addresses India's severe agricultural concerns, but also helps to assure food security and sustainable development on a global scale. </w:t>
      </w:r>
    </w:p>
    <w:p w14:paraId="102B8E68" w14:textId="77777777" w:rsidR="00E71A51" w:rsidRDefault="00D6086E" w:rsidP="00F137D4">
      <w:p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Machine learning (ML) and artificial intelligence (AI) are emerging as important technologies for transforming traditional agriculture methods. These technologies give data-driven insights, enabling wiser decision-making in a variety of fields, including: </w:t>
      </w:r>
    </w:p>
    <w:p w14:paraId="7202DA29" w14:textId="77777777" w:rsidR="00E71A51" w:rsidRDefault="00E71A51" w:rsidP="00F137D4">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Crop Recommendation: Identifying the best crops based on soil type, weather circumstances, and past performance. </w:t>
      </w:r>
      <w:r w:rsidRPr="00D6086E">
        <w:rPr>
          <w:rFonts w:ascii="Times New Roman" w:eastAsia="Times New Roman" w:hAnsi="Times New Roman" w:cs="Times New Roman"/>
          <w:kern w:val="0"/>
          <w:sz w:val="20"/>
          <w:szCs w:val="20"/>
          <w:lang w:eastAsia="en-IN"/>
          <w14:ligatures w14:val="none"/>
        </w:rPr>
        <w:br/>
      </w:r>
    </w:p>
    <w:p w14:paraId="72784171" w14:textId="77777777" w:rsidR="00E71A51" w:rsidRDefault="00E71A51" w:rsidP="00F137D4">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Disease Diagnosis: Detecting plant diseases in their early stages using image-based analysis to prevent extensive crop harm. </w:t>
      </w:r>
      <w:r w:rsidRPr="00D6086E">
        <w:rPr>
          <w:rFonts w:ascii="Times New Roman" w:eastAsia="Times New Roman" w:hAnsi="Times New Roman" w:cs="Times New Roman"/>
          <w:kern w:val="0"/>
          <w:sz w:val="20"/>
          <w:szCs w:val="20"/>
          <w:lang w:eastAsia="en-IN"/>
          <w14:ligatures w14:val="none"/>
        </w:rPr>
        <w:br/>
      </w:r>
    </w:p>
    <w:p w14:paraId="0A737148" w14:textId="77777777" w:rsidR="00E71A51" w:rsidRDefault="00E71A51" w:rsidP="00F137D4">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t xml:space="preserve">Fertilizer optimization entails recommending exact fertilizer applications based on unique soil and crop requirements. </w:t>
      </w:r>
      <w:r w:rsidRPr="00D6086E">
        <w:rPr>
          <w:rFonts w:ascii="Times New Roman" w:eastAsia="Times New Roman" w:hAnsi="Times New Roman" w:cs="Times New Roman"/>
          <w:kern w:val="0"/>
          <w:sz w:val="20"/>
          <w:szCs w:val="20"/>
          <w:lang w:eastAsia="en-IN"/>
          <w14:ligatures w14:val="none"/>
        </w:rPr>
        <w:br/>
      </w:r>
    </w:p>
    <w:p w14:paraId="09CD99EC" w14:textId="77777777" w:rsidR="00E71A51" w:rsidRPr="00D6086E" w:rsidRDefault="00E71A51" w:rsidP="00F137D4">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D6086E">
        <w:rPr>
          <w:rFonts w:ascii="Times New Roman" w:eastAsia="Times New Roman" w:hAnsi="Times New Roman" w:cs="Times New Roman"/>
          <w:kern w:val="0"/>
          <w:sz w:val="20"/>
          <w:szCs w:val="20"/>
          <w:lang w:eastAsia="en-IN"/>
          <w14:ligatures w14:val="none"/>
        </w:rPr>
        <w:lastRenderedPageBreak/>
        <w:t>Soil analysis involves evaluating soil factors such as pH, moisture, and nutrient content to maintain fertility.</w:t>
      </w:r>
    </w:p>
    <w:p w14:paraId="1C3076B8" w14:textId="77777777" w:rsidR="00E71A51" w:rsidRDefault="00E71A51" w:rsidP="00F137D4">
      <w:pPr>
        <w:spacing w:after="0" w:line="240" w:lineRule="auto"/>
        <w:rPr>
          <w:rFonts w:ascii="Times New Roman" w:eastAsia="Times New Roman" w:hAnsi="Times New Roman" w:cs="Times New Roman"/>
          <w:kern w:val="0"/>
          <w:sz w:val="20"/>
          <w:szCs w:val="20"/>
          <w:lang w:eastAsia="en-IN"/>
          <w14:ligatures w14:val="none"/>
        </w:rPr>
      </w:pPr>
    </w:p>
    <w:p w14:paraId="4DD69B61" w14:textId="2C021C1F" w:rsidR="00D6086E" w:rsidRDefault="008F0506" w:rsidP="00F137D4">
      <w:pPr>
        <w:spacing w:after="0" w:line="240" w:lineRule="auto"/>
        <w:rPr>
          <w:rFonts w:ascii="Times New Roman" w:eastAsia="Times New Roman" w:hAnsi="Times New Roman" w:cs="Times New Roman"/>
          <w:b/>
          <w:bCs/>
          <w:kern w:val="0"/>
          <w:sz w:val="24"/>
          <w:szCs w:val="24"/>
          <w:lang w:eastAsia="en-IN"/>
          <w14:ligatures w14:val="none"/>
        </w:rPr>
      </w:pPr>
      <w:r w:rsidRPr="008F0506">
        <w:rPr>
          <w:rFonts w:ascii="Times New Roman" w:eastAsia="Times New Roman" w:hAnsi="Times New Roman" w:cs="Times New Roman"/>
          <w:b/>
          <w:bCs/>
          <w:kern w:val="0"/>
          <w:sz w:val="24"/>
          <w:szCs w:val="24"/>
          <w:lang w:eastAsia="en-IN"/>
          <w14:ligatures w14:val="none"/>
        </w:rPr>
        <w:t>2.</w:t>
      </w:r>
      <w:r w:rsidR="00D07952">
        <w:rPr>
          <w:rFonts w:ascii="Times New Roman" w:eastAsia="Times New Roman" w:hAnsi="Times New Roman" w:cs="Times New Roman"/>
          <w:b/>
          <w:bCs/>
          <w:kern w:val="0"/>
          <w:sz w:val="24"/>
          <w:szCs w:val="24"/>
          <w:lang w:eastAsia="en-IN"/>
          <w14:ligatures w14:val="none"/>
        </w:rPr>
        <w:t xml:space="preserve">   </w:t>
      </w:r>
      <w:r w:rsidRPr="008F0506">
        <w:rPr>
          <w:rFonts w:ascii="Times New Roman" w:eastAsia="Times New Roman" w:hAnsi="Times New Roman" w:cs="Times New Roman"/>
          <w:b/>
          <w:bCs/>
          <w:kern w:val="0"/>
          <w:sz w:val="24"/>
          <w:szCs w:val="24"/>
          <w:lang w:eastAsia="en-IN"/>
          <w14:ligatures w14:val="none"/>
        </w:rPr>
        <w:t>Related</w:t>
      </w:r>
      <w:r w:rsidR="00D6086E" w:rsidRPr="008F0506">
        <w:rPr>
          <w:rFonts w:ascii="Times New Roman" w:eastAsia="Times New Roman" w:hAnsi="Times New Roman" w:cs="Times New Roman"/>
          <w:b/>
          <w:bCs/>
          <w:kern w:val="0"/>
          <w:sz w:val="24"/>
          <w:szCs w:val="24"/>
          <w:lang w:eastAsia="en-IN"/>
          <w14:ligatures w14:val="none"/>
        </w:rPr>
        <w:t xml:space="preserve"> Work</w:t>
      </w:r>
      <w:r w:rsidR="006775CB" w:rsidRPr="008F0506">
        <w:rPr>
          <w:rFonts w:ascii="Times New Roman" w:eastAsia="Times New Roman" w:hAnsi="Times New Roman" w:cs="Times New Roman"/>
          <w:b/>
          <w:bCs/>
          <w:kern w:val="0"/>
          <w:sz w:val="24"/>
          <w:szCs w:val="24"/>
          <w:lang w:eastAsia="en-IN"/>
          <w14:ligatures w14:val="none"/>
        </w:rPr>
        <w:t xml:space="preserve"> </w:t>
      </w:r>
    </w:p>
    <w:p w14:paraId="047DF0F7" w14:textId="77777777" w:rsidR="00D07952" w:rsidRPr="00E71A51" w:rsidRDefault="00D07952" w:rsidP="00F137D4">
      <w:pPr>
        <w:spacing w:after="0" w:line="240" w:lineRule="auto"/>
        <w:rPr>
          <w:rFonts w:ascii="Times New Roman" w:eastAsia="Times New Roman" w:hAnsi="Times New Roman" w:cs="Times New Roman"/>
          <w:kern w:val="0"/>
          <w:sz w:val="20"/>
          <w:szCs w:val="20"/>
          <w:lang w:eastAsia="en-IN"/>
          <w14:ligatures w14:val="none"/>
        </w:rPr>
      </w:pPr>
    </w:p>
    <w:p w14:paraId="292536C3" w14:textId="585295B7" w:rsidR="006775CB" w:rsidRPr="006775CB" w:rsidRDefault="006775CB" w:rsidP="00F137D4">
      <w:pPr>
        <w:spacing w:after="0" w:line="240" w:lineRule="auto"/>
        <w:rPr>
          <w:rFonts w:ascii="Times New Roman" w:eastAsia="Times New Roman" w:hAnsi="Times New Roman" w:cs="Times New Roman"/>
          <w:kern w:val="0"/>
          <w:sz w:val="20"/>
          <w:szCs w:val="20"/>
          <w:lang w:eastAsia="en-IN"/>
          <w14:ligatures w14:val="none"/>
        </w:rPr>
      </w:pPr>
      <w:r w:rsidRPr="006775CB">
        <w:rPr>
          <w:rFonts w:ascii="Times New Roman" w:eastAsia="Times New Roman" w:hAnsi="Times New Roman" w:cs="Times New Roman"/>
          <w:kern w:val="0"/>
          <w:sz w:val="20"/>
          <w:szCs w:val="20"/>
          <w:lang w:eastAsia="en-IN"/>
          <w14:ligatures w14:val="none"/>
        </w:rPr>
        <w:t>The combination of technology and data analytics is propelling a revolution in agriculture, promising higher production and financial success. The convergence of Industry 4.0 and the digital agriculture revolution has offered new prospects for modernizing old agricultural systems, particularly in nations such as India, where agriculture is essential to livelihoods and accounts for 16% of GDP. Digital technologies, such as artificial intelligence (AI) and machine learning (ML), are rapidly being used to improve agricultural operations, with an emphasis on crop recommendations, plant disease diagnosis, and fertilizer optimization.</w:t>
      </w:r>
      <w:r w:rsidR="00F47F55">
        <w:rPr>
          <w:rFonts w:ascii="Times New Roman" w:eastAsia="Times New Roman" w:hAnsi="Times New Roman" w:cs="Times New Roman"/>
          <w:kern w:val="0"/>
          <w:sz w:val="20"/>
          <w:szCs w:val="20"/>
          <w:lang w:eastAsia="en-IN"/>
          <w14:ligatures w14:val="none"/>
        </w:rPr>
        <w:t>[5]</w:t>
      </w:r>
    </w:p>
    <w:p w14:paraId="22743FE7" w14:textId="77777777" w:rsidR="006775CB" w:rsidRPr="006775CB" w:rsidRDefault="006775CB" w:rsidP="00F137D4">
      <w:pPr>
        <w:spacing w:after="0" w:line="240" w:lineRule="auto"/>
        <w:rPr>
          <w:rFonts w:ascii="Times New Roman" w:eastAsia="Times New Roman" w:hAnsi="Times New Roman" w:cs="Times New Roman"/>
          <w:kern w:val="0"/>
          <w:sz w:val="20"/>
          <w:szCs w:val="20"/>
          <w:lang w:eastAsia="en-IN"/>
          <w14:ligatures w14:val="none"/>
        </w:rPr>
      </w:pPr>
      <w:r w:rsidRPr="006775CB">
        <w:rPr>
          <w:rFonts w:ascii="Times New Roman" w:eastAsia="Times New Roman" w:hAnsi="Times New Roman" w:cs="Times New Roman"/>
          <w:b/>
          <w:bCs/>
          <w:kern w:val="0"/>
          <w:sz w:val="20"/>
          <w:szCs w:val="20"/>
          <w:lang w:eastAsia="en-IN"/>
          <w14:ligatures w14:val="none"/>
        </w:rPr>
        <w:t>Plant Disease Detection</w:t>
      </w:r>
      <w:r w:rsidRPr="006775CB">
        <w:rPr>
          <w:rFonts w:ascii="Times New Roman" w:eastAsia="Times New Roman" w:hAnsi="Times New Roman" w:cs="Times New Roman"/>
          <w:kern w:val="0"/>
          <w:sz w:val="20"/>
          <w:szCs w:val="20"/>
          <w:lang w:eastAsia="en-IN"/>
          <w14:ligatures w14:val="none"/>
        </w:rPr>
        <w:br/>
        <w:t xml:space="preserve">The diagnosis of plant diseases has received a lot of attention in recent years, thanks to advances in machine learning. Simona E. Grigorescu et al. investigated the application of Gabor filter-based texture analysis to improve feature extraction for Convolutional Neural Networks (CNNs). These methods dramatically increase the accuracy of illness identification using image analysis. Similarly, Dheeb Al </w:t>
      </w:r>
      <w:proofErr w:type="spellStart"/>
      <w:r w:rsidRPr="006775CB">
        <w:rPr>
          <w:rFonts w:ascii="Times New Roman" w:eastAsia="Times New Roman" w:hAnsi="Times New Roman" w:cs="Times New Roman"/>
          <w:kern w:val="0"/>
          <w:sz w:val="20"/>
          <w:szCs w:val="20"/>
          <w:lang w:eastAsia="en-IN"/>
          <w14:ligatures w14:val="none"/>
        </w:rPr>
        <w:t>Bashish</w:t>
      </w:r>
      <w:proofErr w:type="spellEnd"/>
      <w:r w:rsidRPr="006775CB">
        <w:rPr>
          <w:rFonts w:ascii="Times New Roman" w:eastAsia="Times New Roman" w:hAnsi="Times New Roman" w:cs="Times New Roman"/>
          <w:kern w:val="0"/>
          <w:sz w:val="20"/>
          <w:szCs w:val="20"/>
          <w:lang w:eastAsia="en-IN"/>
          <w14:ligatures w14:val="none"/>
        </w:rPr>
        <w:t xml:space="preserve"> et al. created a neural network classifier that uses statistical classification methods to detect and classify disorders well. Advances in image processing enable deep learning models to detect pre-symptomatic diseases by studying minute changes in plant leaves, with accuracies exceeding 95% and frequently outperforming traditional manual assessments. However, scaling across different plant species and climatic conditions remains a barrier, restricting the broad use of these approaches.</w:t>
      </w:r>
    </w:p>
    <w:p w14:paraId="10D78131" w14:textId="77777777" w:rsidR="006775CB" w:rsidRPr="006775CB" w:rsidRDefault="006775CB" w:rsidP="00F137D4">
      <w:pPr>
        <w:spacing w:after="0" w:line="240" w:lineRule="auto"/>
        <w:rPr>
          <w:rFonts w:ascii="Times New Roman" w:eastAsia="Times New Roman" w:hAnsi="Times New Roman" w:cs="Times New Roman"/>
          <w:kern w:val="0"/>
          <w:sz w:val="20"/>
          <w:szCs w:val="20"/>
          <w:lang w:eastAsia="en-IN"/>
          <w14:ligatures w14:val="none"/>
        </w:rPr>
      </w:pPr>
      <w:r w:rsidRPr="006775CB">
        <w:rPr>
          <w:rFonts w:ascii="Times New Roman" w:eastAsia="Times New Roman" w:hAnsi="Times New Roman" w:cs="Times New Roman"/>
          <w:b/>
          <w:bCs/>
          <w:kern w:val="0"/>
          <w:sz w:val="20"/>
          <w:szCs w:val="20"/>
          <w:lang w:eastAsia="en-IN"/>
          <w14:ligatures w14:val="none"/>
        </w:rPr>
        <w:t>Crop Recommendation Systems</w:t>
      </w:r>
      <w:r w:rsidRPr="006775CB">
        <w:rPr>
          <w:rFonts w:ascii="Times New Roman" w:eastAsia="Times New Roman" w:hAnsi="Times New Roman" w:cs="Times New Roman"/>
          <w:kern w:val="0"/>
          <w:sz w:val="20"/>
          <w:szCs w:val="20"/>
          <w:lang w:eastAsia="en-IN"/>
          <w14:ligatures w14:val="none"/>
        </w:rPr>
        <w:br/>
        <w:t xml:space="preserve">Crop recommendation systems improve agricultural efficiency by recommending appropriate crops based on environmental and soil data. Taj et al. introduced a hybrid model that combines Artificial Neural Networks (ANNs) for regression and K-Nearest </w:t>
      </w:r>
      <w:proofErr w:type="spellStart"/>
      <w:r w:rsidRPr="006775CB">
        <w:rPr>
          <w:rFonts w:ascii="Times New Roman" w:eastAsia="Times New Roman" w:hAnsi="Times New Roman" w:cs="Times New Roman"/>
          <w:kern w:val="0"/>
          <w:sz w:val="20"/>
          <w:szCs w:val="20"/>
          <w:lang w:eastAsia="en-IN"/>
          <w14:ligatures w14:val="none"/>
        </w:rPr>
        <w:t>Neighbors</w:t>
      </w:r>
      <w:proofErr w:type="spellEnd"/>
      <w:r w:rsidRPr="006775CB">
        <w:rPr>
          <w:rFonts w:ascii="Times New Roman" w:eastAsia="Times New Roman" w:hAnsi="Times New Roman" w:cs="Times New Roman"/>
          <w:kern w:val="0"/>
          <w:sz w:val="20"/>
          <w:szCs w:val="20"/>
          <w:lang w:eastAsia="en-IN"/>
          <w14:ligatures w14:val="none"/>
        </w:rPr>
        <w:t xml:space="preserve"> (KNN) for classification, resulting in tailored suggestions for various agricultural situations. Building on this, </w:t>
      </w:r>
      <w:proofErr w:type="spellStart"/>
      <w:r w:rsidRPr="006775CB">
        <w:rPr>
          <w:rFonts w:ascii="Times New Roman" w:eastAsia="Times New Roman" w:hAnsi="Times New Roman" w:cs="Times New Roman"/>
          <w:kern w:val="0"/>
          <w:sz w:val="20"/>
          <w:szCs w:val="20"/>
          <w:lang w:eastAsia="en-IN"/>
          <w14:ligatures w14:val="none"/>
        </w:rPr>
        <w:t>Banavlikar</w:t>
      </w:r>
      <w:proofErr w:type="spellEnd"/>
      <w:r w:rsidRPr="006775CB">
        <w:rPr>
          <w:rFonts w:ascii="Times New Roman" w:eastAsia="Times New Roman" w:hAnsi="Times New Roman" w:cs="Times New Roman"/>
          <w:kern w:val="0"/>
          <w:sz w:val="20"/>
          <w:szCs w:val="20"/>
          <w:lang w:eastAsia="en-IN"/>
          <w14:ligatures w14:val="none"/>
        </w:rPr>
        <w:t xml:space="preserve"> et al. used neural networks to align crop selection with soil and temperature data, resulting in tailored advise for farmers. Despite these advances, there are still issues in adapting models to different agricultural contexts and incorporating real-time data, which are required for practical and scalable implementation in dynamic farming operations.</w:t>
      </w:r>
    </w:p>
    <w:p w14:paraId="2D348A60" w14:textId="77777777" w:rsidR="006775CB" w:rsidRPr="006775CB" w:rsidRDefault="006775CB" w:rsidP="00F137D4">
      <w:pPr>
        <w:spacing w:after="0" w:line="240" w:lineRule="auto"/>
        <w:rPr>
          <w:rFonts w:ascii="Times New Roman" w:eastAsia="Times New Roman" w:hAnsi="Times New Roman" w:cs="Times New Roman"/>
          <w:kern w:val="0"/>
          <w:sz w:val="20"/>
          <w:szCs w:val="20"/>
          <w:lang w:eastAsia="en-IN"/>
          <w14:ligatures w14:val="none"/>
        </w:rPr>
      </w:pPr>
      <w:r w:rsidRPr="006775CB">
        <w:rPr>
          <w:rFonts w:ascii="Times New Roman" w:eastAsia="Times New Roman" w:hAnsi="Times New Roman" w:cs="Times New Roman"/>
          <w:b/>
          <w:bCs/>
          <w:kern w:val="0"/>
          <w:sz w:val="20"/>
          <w:szCs w:val="20"/>
          <w:lang w:eastAsia="en-IN"/>
          <w14:ligatures w14:val="none"/>
        </w:rPr>
        <w:t>Fertilizer Optimization</w:t>
      </w:r>
      <w:r w:rsidRPr="006775CB">
        <w:rPr>
          <w:rFonts w:ascii="Times New Roman" w:eastAsia="Times New Roman" w:hAnsi="Times New Roman" w:cs="Times New Roman"/>
          <w:kern w:val="0"/>
          <w:sz w:val="20"/>
          <w:szCs w:val="20"/>
          <w:lang w:eastAsia="en-IN"/>
          <w14:ligatures w14:val="none"/>
        </w:rPr>
        <w:br/>
        <w:t>Optimizing fertilizer use is crucial for increasing crop yields while reducing environmental effect. Hussain et al. investigated ML-based systems that customize fertilizer recommendations depending on soil parameters and crop needs. These systems prioritize data-driven decision-making to enhance nutrient application and productivity. However, present models frequently rely on limiting characteristics like pH and moisture, failing to account for the intricate interaction of factors influencing soil health and crop nutrition. Expanding these models to include a broader variety of data, such as micronutrient levels and past crop performance, may improve their usefulness.</w:t>
      </w:r>
    </w:p>
    <w:p w14:paraId="1034CF73" w14:textId="1CBDBB17" w:rsidR="008F0506" w:rsidRDefault="006775CB" w:rsidP="00F137D4">
      <w:pPr>
        <w:spacing w:after="0" w:line="240" w:lineRule="auto"/>
        <w:rPr>
          <w:rFonts w:ascii="Times New Roman" w:eastAsia="Times New Roman" w:hAnsi="Times New Roman" w:cs="Times New Roman"/>
          <w:kern w:val="0"/>
          <w:sz w:val="20"/>
          <w:szCs w:val="20"/>
          <w:lang w:eastAsia="en-IN"/>
          <w14:ligatures w14:val="none"/>
        </w:rPr>
      </w:pPr>
      <w:r w:rsidRPr="006775CB">
        <w:rPr>
          <w:rFonts w:ascii="Times New Roman" w:eastAsia="Times New Roman" w:hAnsi="Times New Roman" w:cs="Times New Roman"/>
          <w:b/>
          <w:bCs/>
          <w:kern w:val="0"/>
          <w:sz w:val="20"/>
          <w:szCs w:val="20"/>
          <w:lang w:eastAsia="en-IN"/>
          <w14:ligatures w14:val="none"/>
        </w:rPr>
        <w:t>Technology Integration and AI Applications</w:t>
      </w:r>
      <w:r w:rsidRPr="006775CB">
        <w:rPr>
          <w:rFonts w:ascii="Times New Roman" w:eastAsia="Times New Roman" w:hAnsi="Times New Roman" w:cs="Times New Roman"/>
          <w:kern w:val="0"/>
          <w:sz w:val="20"/>
          <w:szCs w:val="20"/>
          <w:lang w:eastAsia="en-IN"/>
          <w14:ligatures w14:val="none"/>
        </w:rPr>
        <w:br/>
        <w:t xml:space="preserve">Recent breakthroughs indicate AI's potential to alter agricultural methods. For example, in 2021, ICAR began working with private companies to develop AI-powered disease forecasting models and precision agriculture solutions. These technologies use remote sensing and the Internet of Things (IoT) to optimize resource management, particularly water and pesticide </w:t>
      </w:r>
      <w:r w:rsidR="00F47F55" w:rsidRPr="006775CB">
        <w:rPr>
          <w:rFonts w:ascii="Times New Roman" w:eastAsia="Times New Roman" w:hAnsi="Times New Roman" w:cs="Times New Roman"/>
          <w:kern w:val="0"/>
          <w:sz w:val="20"/>
          <w:szCs w:val="20"/>
          <w:lang w:eastAsia="en-IN"/>
          <w14:ligatures w14:val="none"/>
        </w:rPr>
        <w:t>use</w:t>
      </w:r>
      <w:r w:rsidR="00F47F55">
        <w:rPr>
          <w:rFonts w:ascii="Times New Roman" w:eastAsia="Times New Roman" w:hAnsi="Times New Roman" w:cs="Times New Roman"/>
          <w:kern w:val="0"/>
          <w:sz w:val="20"/>
          <w:szCs w:val="20"/>
          <w:lang w:eastAsia="en-IN"/>
          <w14:ligatures w14:val="none"/>
        </w:rPr>
        <w:t xml:space="preserve"> [6]</w:t>
      </w:r>
      <w:r w:rsidRPr="006775CB">
        <w:rPr>
          <w:rFonts w:ascii="Times New Roman" w:eastAsia="Times New Roman" w:hAnsi="Times New Roman" w:cs="Times New Roman"/>
          <w:kern w:val="0"/>
          <w:sz w:val="20"/>
          <w:szCs w:val="20"/>
          <w:lang w:eastAsia="en-IN"/>
          <w14:ligatures w14:val="none"/>
        </w:rPr>
        <w:t xml:space="preserve">. Similarly, in 2019, NITI Aayog partnered with IBM to develop AI-powered weather forecasting technologies, allowing farmers to make more educated planting and irrigation </w:t>
      </w:r>
      <w:r w:rsidR="00F47F55" w:rsidRPr="006775CB">
        <w:rPr>
          <w:rFonts w:ascii="Times New Roman" w:eastAsia="Times New Roman" w:hAnsi="Times New Roman" w:cs="Times New Roman"/>
          <w:kern w:val="0"/>
          <w:sz w:val="20"/>
          <w:szCs w:val="20"/>
          <w:lang w:eastAsia="en-IN"/>
          <w14:ligatures w14:val="none"/>
        </w:rPr>
        <w:t>decisions</w:t>
      </w:r>
      <w:r w:rsidR="00F47F55">
        <w:rPr>
          <w:rFonts w:ascii="Times New Roman" w:eastAsia="Times New Roman" w:hAnsi="Times New Roman" w:cs="Times New Roman"/>
          <w:kern w:val="0"/>
          <w:sz w:val="20"/>
          <w:szCs w:val="20"/>
          <w:lang w:eastAsia="en-IN"/>
          <w14:ligatures w14:val="none"/>
        </w:rPr>
        <w:t xml:space="preserve"> [7]</w:t>
      </w:r>
      <w:r w:rsidRPr="006775CB">
        <w:rPr>
          <w:rFonts w:ascii="Times New Roman" w:eastAsia="Times New Roman" w:hAnsi="Times New Roman" w:cs="Times New Roman"/>
          <w:kern w:val="0"/>
          <w:sz w:val="20"/>
          <w:szCs w:val="20"/>
          <w:lang w:eastAsia="en-IN"/>
          <w14:ligatures w14:val="none"/>
        </w:rPr>
        <w:t>. In 2020, the World Bank-backed "Sustainable Agriculture in a Changing Climate" effort used AI to improve cropping patterns in response to changing climatic circumstances, allowing farmers to conserve resources while increasing yields.</w:t>
      </w:r>
      <w:r w:rsidR="00F137D4">
        <w:rPr>
          <w:rFonts w:ascii="Times New Roman" w:eastAsia="Times New Roman" w:hAnsi="Times New Roman" w:cs="Times New Roman"/>
          <w:kern w:val="0"/>
          <w:sz w:val="20"/>
          <w:szCs w:val="20"/>
          <w:lang w:eastAsia="en-IN"/>
          <w14:ligatures w14:val="none"/>
        </w:rPr>
        <w:t xml:space="preserve"> </w:t>
      </w:r>
      <w:r w:rsidRPr="006775CB">
        <w:rPr>
          <w:rFonts w:ascii="Times New Roman" w:eastAsia="Times New Roman" w:hAnsi="Times New Roman" w:cs="Times New Roman"/>
          <w:kern w:val="0"/>
          <w:sz w:val="20"/>
          <w:szCs w:val="20"/>
          <w:lang w:eastAsia="en-IN"/>
          <w14:ligatures w14:val="none"/>
        </w:rPr>
        <w:t xml:space="preserve">AI-powered systems such as </w:t>
      </w:r>
      <w:proofErr w:type="spellStart"/>
      <w:r w:rsidRPr="006775CB">
        <w:rPr>
          <w:rFonts w:ascii="Times New Roman" w:eastAsia="Times New Roman" w:hAnsi="Times New Roman" w:cs="Times New Roman"/>
          <w:kern w:val="0"/>
          <w:sz w:val="20"/>
          <w:szCs w:val="20"/>
          <w:lang w:eastAsia="en-IN"/>
          <w14:ligatures w14:val="none"/>
        </w:rPr>
        <w:t>eNAM</w:t>
      </w:r>
      <w:proofErr w:type="spellEnd"/>
      <w:r w:rsidRPr="006775CB">
        <w:rPr>
          <w:rFonts w:ascii="Times New Roman" w:eastAsia="Times New Roman" w:hAnsi="Times New Roman" w:cs="Times New Roman"/>
          <w:kern w:val="0"/>
          <w:sz w:val="20"/>
          <w:szCs w:val="20"/>
          <w:lang w:eastAsia="en-IN"/>
          <w14:ligatures w14:val="none"/>
        </w:rPr>
        <w:t xml:space="preserve"> (National Agriculture Market), which began in 2016, use machine learning algorithms to match supply and demand, assuring fair pricing for </w:t>
      </w:r>
      <w:r w:rsidR="00F47F55" w:rsidRPr="006775CB">
        <w:rPr>
          <w:rFonts w:ascii="Times New Roman" w:eastAsia="Times New Roman" w:hAnsi="Times New Roman" w:cs="Times New Roman"/>
          <w:kern w:val="0"/>
          <w:sz w:val="20"/>
          <w:szCs w:val="20"/>
          <w:lang w:eastAsia="en-IN"/>
          <w14:ligatures w14:val="none"/>
        </w:rPr>
        <w:t>farmers</w:t>
      </w:r>
      <w:r w:rsidR="00F47F55">
        <w:rPr>
          <w:rFonts w:ascii="Times New Roman" w:eastAsia="Times New Roman" w:hAnsi="Times New Roman" w:cs="Times New Roman"/>
          <w:kern w:val="0"/>
          <w:sz w:val="20"/>
          <w:szCs w:val="20"/>
          <w:lang w:eastAsia="en-IN"/>
          <w14:ligatures w14:val="none"/>
        </w:rPr>
        <w:t xml:space="preserve"> [8]</w:t>
      </w:r>
      <w:r w:rsidRPr="006775CB">
        <w:rPr>
          <w:rFonts w:ascii="Times New Roman" w:eastAsia="Times New Roman" w:hAnsi="Times New Roman" w:cs="Times New Roman"/>
          <w:kern w:val="0"/>
          <w:sz w:val="20"/>
          <w:szCs w:val="20"/>
          <w:lang w:eastAsia="en-IN"/>
          <w14:ligatures w14:val="none"/>
        </w:rPr>
        <w:t xml:space="preserve">. This internet trading tool has helped millions gain improved market access. Furthermore, tailored agricultural </w:t>
      </w:r>
      <w:r w:rsidRPr="008F0506">
        <w:rPr>
          <w:rFonts w:ascii="Times New Roman" w:eastAsia="Times New Roman" w:hAnsi="Times New Roman" w:cs="Times New Roman"/>
          <w:kern w:val="0"/>
          <w:sz w:val="20"/>
          <w:szCs w:val="20"/>
          <w:lang w:eastAsia="en-IN"/>
          <w14:ligatures w14:val="none"/>
        </w:rPr>
        <w:t>advice</w:t>
      </w:r>
      <w:r w:rsidRPr="006775CB">
        <w:rPr>
          <w:rFonts w:ascii="Times New Roman" w:eastAsia="Times New Roman" w:hAnsi="Times New Roman" w:cs="Times New Roman"/>
          <w:kern w:val="0"/>
          <w:sz w:val="20"/>
          <w:szCs w:val="20"/>
          <w:lang w:eastAsia="en-IN"/>
          <w14:ligatures w14:val="none"/>
        </w:rPr>
        <w:t xml:space="preserve"> systems, such as IBM Watson, use machine learning and environmental data to select appropriate crops. Studies show that these algorithms can anticipate crop yields and soil suitability with up to 90% accuracy, allowing farmers to make better decisions.</w:t>
      </w:r>
      <w:r w:rsidR="00F47F55">
        <w:rPr>
          <w:rFonts w:ascii="Times New Roman" w:eastAsia="Times New Roman" w:hAnsi="Times New Roman" w:cs="Times New Roman"/>
          <w:kern w:val="0"/>
          <w:sz w:val="20"/>
          <w:szCs w:val="20"/>
          <w:lang w:eastAsia="en-IN"/>
          <w14:ligatures w14:val="none"/>
        </w:rPr>
        <w:t>[9]</w:t>
      </w:r>
    </w:p>
    <w:p w14:paraId="6D9956D9" w14:textId="77777777" w:rsidR="00D07952" w:rsidRDefault="00D07952" w:rsidP="00F137D4">
      <w:pPr>
        <w:spacing w:after="0" w:line="240" w:lineRule="auto"/>
        <w:rPr>
          <w:rFonts w:ascii="Times New Roman" w:eastAsia="Times New Roman" w:hAnsi="Times New Roman" w:cs="Times New Roman"/>
          <w:kern w:val="0"/>
          <w:sz w:val="20"/>
          <w:szCs w:val="20"/>
          <w:lang w:eastAsia="en-IN"/>
          <w14:ligatures w14:val="none"/>
        </w:rPr>
      </w:pPr>
    </w:p>
    <w:p w14:paraId="0E49A2D2" w14:textId="3BCC0956" w:rsidR="008F0506" w:rsidRDefault="008F0506" w:rsidP="00F137D4">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D07952">
        <w:rPr>
          <w:rFonts w:ascii="Times New Roman" w:eastAsia="Times New Roman" w:hAnsi="Times New Roman" w:cs="Times New Roman"/>
          <w:b/>
          <w:bCs/>
          <w:kern w:val="0"/>
          <w:sz w:val="24"/>
          <w:szCs w:val="24"/>
          <w:lang w:eastAsia="en-IN"/>
          <w14:ligatures w14:val="none"/>
        </w:rPr>
        <w:t xml:space="preserve">   </w:t>
      </w:r>
      <w:r w:rsidRPr="008F0506">
        <w:rPr>
          <w:rFonts w:ascii="Times New Roman" w:eastAsia="Times New Roman" w:hAnsi="Times New Roman" w:cs="Times New Roman"/>
          <w:b/>
          <w:bCs/>
          <w:kern w:val="0"/>
          <w:sz w:val="24"/>
          <w:szCs w:val="24"/>
          <w:lang w:eastAsia="en-IN"/>
          <w14:ligatures w14:val="none"/>
        </w:rPr>
        <w:t>Proposed Methodology</w:t>
      </w:r>
    </w:p>
    <w:p w14:paraId="24C86998" w14:textId="77777777" w:rsidR="00D07952" w:rsidRDefault="00D07952" w:rsidP="00F137D4">
      <w:pPr>
        <w:spacing w:after="0" w:line="240" w:lineRule="auto"/>
        <w:rPr>
          <w:rFonts w:ascii="Times New Roman" w:eastAsia="Times New Roman" w:hAnsi="Times New Roman" w:cs="Times New Roman"/>
          <w:b/>
          <w:bCs/>
          <w:kern w:val="0"/>
          <w:sz w:val="24"/>
          <w:szCs w:val="24"/>
          <w:lang w:eastAsia="en-IN"/>
          <w14:ligatures w14:val="none"/>
        </w:rPr>
      </w:pPr>
    </w:p>
    <w:p w14:paraId="3D1E742F" w14:textId="34B80439" w:rsidR="001E14F9" w:rsidRPr="001E14F9" w:rsidRDefault="001E14F9" w:rsidP="001E14F9">
      <w:pPr>
        <w:spacing w:after="0" w:line="240" w:lineRule="auto"/>
        <w:rPr>
          <w:rFonts w:ascii="Times New Roman" w:eastAsia="Times New Roman" w:hAnsi="Times New Roman" w:cs="Times New Roman"/>
          <w:kern w:val="0"/>
          <w:sz w:val="20"/>
          <w:szCs w:val="20"/>
          <w:lang w:eastAsia="en-IN"/>
          <w14:ligatures w14:val="none"/>
        </w:rPr>
      </w:pPr>
      <w:r w:rsidRPr="001E14F9">
        <w:rPr>
          <w:rFonts w:ascii="Times New Roman" w:eastAsia="Times New Roman" w:hAnsi="Times New Roman" w:cs="Times New Roman"/>
          <w:kern w:val="0"/>
          <w:sz w:val="20"/>
          <w:szCs w:val="20"/>
          <w:lang w:eastAsia="en-IN"/>
          <w14:ligatures w14:val="none"/>
        </w:rPr>
        <w:t>The planned study employs a methodical approach to tackle significant agricultural issues. It starts with data collection on agricultural yields, weather patterns, and soil health from reputable sources such as ICAR, IMD, and commercial labs. Consistency is ensured by data preprocessing, which includes feature engineering to extract features like pest rates and drought indices, normalization (e.g., Min-Max scaling), and imputation techniques to handle missing values.</w:t>
      </w:r>
      <w:r w:rsidRPr="001E14F9">
        <w:rPr>
          <w:rFonts w:ascii="Times New Roman" w:eastAsia="Times New Roman" w:hAnsi="Times New Roman" w:cs="Times New Roman"/>
          <w:kern w:val="0"/>
          <w:sz w:val="20"/>
          <w:szCs w:val="20"/>
          <w:lang w:eastAsia="en-IN"/>
          <w14:ligatures w14:val="none"/>
        </w:rPr>
        <w:br/>
      </w:r>
      <w:r w:rsidRPr="001E14F9">
        <w:rPr>
          <w:rFonts w:ascii="Times New Roman" w:eastAsia="Times New Roman" w:hAnsi="Times New Roman" w:cs="Times New Roman"/>
          <w:kern w:val="0"/>
          <w:sz w:val="20"/>
          <w:szCs w:val="20"/>
          <w:lang w:eastAsia="en-IN"/>
          <w14:ligatures w14:val="none"/>
        </w:rPr>
        <w:br/>
      </w:r>
      <w:r w:rsidRPr="001E14F9">
        <w:rPr>
          <w:rFonts w:ascii="Times New Roman" w:eastAsia="Times New Roman" w:hAnsi="Times New Roman" w:cs="Times New Roman"/>
          <w:kern w:val="0"/>
          <w:sz w:val="20"/>
          <w:szCs w:val="20"/>
          <w:lang w:eastAsia="en-IN"/>
          <w14:ligatures w14:val="none"/>
        </w:rPr>
        <w:lastRenderedPageBreak/>
        <w:t xml:space="preserve">SVMs evaluate soil and climatic data for disease risks, Decision Trees and Random Forests are used for crop disease classification, and </w:t>
      </w:r>
      <w:proofErr w:type="spellStart"/>
      <w:r w:rsidRPr="001E14F9">
        <w:rPr>
          <w:rFonts w:ascii="Times New Roman" w:eastAsia="Times New Roman" w:hAnsi="Times New Roman" w:cs="Times New Roman"/>
          <w:kern w:val="0"/>
          <w:sz w:val="20"/>
          <w:szCs w:val="20"/>
          <w:lang w:eastAsia="en-IN"/>
          <w14:ligatures w14:val="none"/>
        </w:rPr>
        <w:t>XGBoost</w:t>
      </w:r>
      <w:proofErr w:type="spellEnd"/>
      <w:r w:rsidRPr="001E14F9">
        <w:rPr>
          <w:rFonts w:ascii="Times New Roman" w:eastAsia="Times New Roman" w:hAnsi="Times New Roman" w:cs="Times New Roman"/>
          <w:kern w:val="0"/>
          <w:sz w:val="20"/>
          <w:szCs w:val="20"/>
          <w:lang w:eastAsia="en-IN"/>
          <w14:ligatures w14:val="none"/>
        </w:rPr>
        <w:t xml:space="preserve"> is utilized for predictive crop recommendations because of its efficiency and scalability for model selection. Data splitting (80:20 ratio), hyperparameter tuning, and model evaluation using measures like accuracy, F1-score, and MSE are all part of the model training and evaluation process.</w:t>
      </w:r>
      <w:r w:rsidRPr="001E14F9">
        <w:rPr>
          <w:rFonts w:ascii="Times New Roman" w:eastAsia="Times New Roman" w:hAnsi="Times New Roman" w:cs="Times New Roman"/>
          <w:kern w:val="0"/>
          <w:sz w:val="20"/>
          <w:szCs w:val="20"/>
          <w:lang w:eastAsia="en-IN"/>
          <w14:ligatures w14:val="none"/>
        </w:rPr>
        <w:br/>
      </w:r>
    </w:p>
    <w:p w14:paraId="68F1F029" w14:textId="77777777" w:rsidR="001E14F9" w:rsidRDefault="001E14F9" w:rsidP="001E14F9">
      <w:pPr>
        <w:spacing w:after="0" w:line="240" w:lineRule="auto"/>
        <w:rPr>
          <w:rFonts w:ascii="Times New Roman" w:eastAsia="Times New Roman" w:hAnsi="Times New Roman" w:cs="Times New Roman"/>
          <w:kern w:val="0"/>
          <w:sz w:val="20"/>
          <w:szCs w:val="20"/>
          <w:lang w:eastAsia="en-IN"/>
          <w14:ligatures w14:val="none"/>
        </w:rPr>
      </w:pPr>
      <w:r w:rsidRPr="001E14F9">
        <w:rPr>
          <w:rFonts w:ascii="Times New Roman" w:eastAsia="Times New Roman" w:hAnsi="Times New Roman" w:cs="Times New Roman"/>
          <w:kern w:val="0"/>
          <w:sz w:val="20"/>
          <w:szCs w:val="20"/>
          <w:lang w:eastAsia="en-IN"/>
          <w14:ligatures w14:val="none"/>
        </w:rPr>
        <w:t>By combining forecasts with suggestions, the system provides useful information such as crop recommendations and disease alerts based on weather and soil data. Lastly, a user interface is created that enables farmers to enter information and get real-time guidance. The platform ensures accessibility and usefulness for a wide range of users by supporting many languages and offering user-friendly visualizations.</w:t>
      </w:r>
    </w:p>
    <w:p w14:paraId="2C3A7AE0" w14:textId="209BD69E" w:rsidR="00E71A51" w:rsidRPr="00BD7E86" w:rsidRDefault="00BD7E86" w:rsidP="001E14F9">
      <w:pPr>
        <w:spacing w:after="0" w:line="240" w:lineRule="auto"/>
        <w:rPr>
          <w:rFonts w:ascii="Times New Roman" w:eastAsia="Times New Roman" w:hAnsi="Times New Roman" w:cs="Times New Roman"/>
          <w:kern w:val="0"/>
          <w:sz w:val="20"/>
          <w:szCs w:val="20"/>
          <w:lang w:eastAsia="en-IN"/>
          <w14:ligatures w14:val="none"/>
        </w:rPr>
      </w:pPr>
      <w:r w:rsidRPr="00BD7E86">
        <w:rPr>
          <w:rFonts w:ascii="Times New Roman" w:eastAsia="Times New Roman" w:hAnsi="Times New Roman" w:cs="Times New Roman"/>
          <w:kern w:val="0"/>
          <w:sz w:val="20"/>
          <w:szCs w:val="20"/>
          <w:lang w:eastAsia="en-IN"/>
          <w14:ligatures w14:val="none"/>
        </w:rPr>
        <w:br/>
      </w:r>
      <w:r w:rsidR="0009593B">
        <w:rPr>
          <w:noProof/>
        </w:rPr>
        <w:drawing>
          <wp:inline distT="0" distB="0" distL="0" distR="0" wp14:anchorId="2E58DDD1" wp14:editId="6F37A796">
            <wp:extent cx="5681965" cy="1934000"/>
            <wp:effectExtent l="0" t="0" r="0" b="9525"/>
            <wp:docPr id="1166781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163" cy="1960957"/>
                    </a:xfrm>
                    <a:prstGeom prst="rect">
                      <a:avLst/>
                    </a:prstGeom>
                    <a:noFill/>
                    <a:ln>
                      <a:noFill/>
                    </a:ln>
                  </pic:spPr>
                </pic:pic>
              </a:graphicData>
            </a:graphic>
          </wp:inline>
        </w:drawing>
      </w:r>
    </w:p>
    <w:p w14:paraId="6F4E7BEA" w14:textId="1C4D12A2" w:rsidR="00BD7E86" w:rsidRPr="00BD7E86" w:rsidRDefault="00BD7E86" w:rsidP="00F137D4">
      <w:pPr>
        <w:spacing w:after="0" w:line="240" w:lineRule="auto"/>
        <w:rPr>
          <w:rFonts w:ascii="Times New Roman" w:eastAsia="Times New Roman" w:hAnsi="Times New Roman" w:cs="Times New Roman"/>
          <w:kern w:val="0"/>
          <w:sz w:val="20"/>
          <w:szCs w:val="20"/>
          <w:lang w:eastAsia="en-IN"/>
          <w14:ligatures w14:val="none"/>
        </w:rPr>
      </w:pPr>
    </w:p>
    <w:p w14:paraId="0A349F70" w14:textId="2D7DE67A" w:rsidR="006775CB" w:rsidRPr="006775CB" w:rsidRDefault="00C3304A" w:rsidP="00F137D4">
      <w:pPr>
        <w:spacing w:after="0" w:line="240" w:lineRule="auto"/>
        <w:jc w:val="center"/>
        <w:rPr>
          <w:rFonts w:ascii="Times New Roman" w:eastAsia="Times New Roman" w:hAnsi="Times New Roman" w:cs="Times New Roman"/>
          <w:kern w:val="0"/>
          <w:sz w:val="18"/>
          <w:szCs w:val="18"/>
          <w:lang w:eastAsia="en-IN"/>
          <w14:ligatures w14:val="none"/>
        </w:rPr>
      </w:pPr>
      <w:r w:rsidRPr="00C3304A">
        <w:rPr>
          <w:rFonts w:ascii="Times New Roman" w:eastAsia="Times New Roman" w:hAnsi="Times New Roman" w:cs="Times New Roman"/>
          <w:kern w:val="0"/>
          <w:sz w:val="18"/>
          <w:szCs w:val="18"/>
          <w:lang w:eastAsia="en-IN"/>
          <w14:ligatures w14:val="none"/>
        </w:rPr>
        <w:t>Figure-1. Flowchart of Proposed Methodology</w:t>
      </w:r>
    </w:p>
    <w:p w14:paraId="087C7F32" w14:textId="0C9101D5" w:rsidR="00C3304A" w:rsidRDefault="00C81F97" w:rsidP="00F137D4">
      <w:pPr>
        <w:spacing w:after="0" w:line="240" w:lineRule="auto"/>
        <w:rPr>
          <w:rFonts w:ascii="Times New Roman" w:eastAsia="Times New Roman" w:hAnsi="Times New Roman" w:cs="Times New Roman"/>
          <w:b/>
          <w:bCs/>
          <w:kern w:val="0"/>
          <w:sz w:val="24"/>
          <w:szCs w:val="24"/>
          <w:lang w:eastAsia="en-IN"/>
          <w14:ligatures w14:val="none"/>
        </w:rPr>
      </w:pPr>
      <w:r w:rsidRPr="00BD047B">
        <w:rPr>
          <w:rFonts w:ascii="Times New Roman" w:eastAsia="Times New Roman" w:hAnsi="Times New Roman" w:cs="Times New Roman"/>
          <w:b/>
          <w:bCs/>
          <w:kern w:val="0"/>
          <w:sz w:val="24"/>
          <w:szCs w:val="24"/>
          <w:lang w:eastAsia="en-IN"/>
          <w14:ligatures w14:val="none"/>
        </w:rPr>
        <w:t>4.</w:t>
      </w:r>
      <w:r w:rsidR="00D07952">
        <w:rPr>
          <w:rFonts w:ascii="Times New Roman" w:eastAsia="Times New Roman" w:hAnsi="Times New Roman" w:cs="Times New Roman"/>
          <w:b/>
          <w:bCs/>
          <w:kern w:val="0"/>
          <w:sz w:val="24"/>
          <w:szCs w:val="24"/>
          <w:lang w:eastAsia="en-IN"/>
          <w14:ligatures w14:val="none"/>
        </w:rPr>
        <w:t xml:space="preserve">   </w:t>
      </w:r>
      <w:r w:rsidR="00BD047B" w:rsidRPr="00BD047B">
        <w:rPr>
          <w:rFonts w:ascii="Times New Roman" w:eastAsia="Times New Roman" w:hAnsi="Times New Roman" w:cs="Times New Roman"/>
          <w:b/>
          <w:bCs/>
          <w:kern w:val="0"/>
          <w:sz w:val="24"/>
          <w:szCs w:val="24"/>
          <w:lang w:eastAsia="en-IN"/>
          <w14:ligatures w14:val="none"/>
        </w:rPr>
        <w:t>Materials and Methods</w:t>
      </w:r>
    </w:p>
    <w:p w14:paraId="6BF7680E" w14:textId="77777777" w:rsidR="00EE5018" w:rsidRDefault="00EE5018" w:rsidP="00F137D4">
      <w:pPr>
        <w:spacing w:after="0" w:line="240" w:lineRule="auto"/>
        <w:rPr>
          <w:rFonts w:ascii="Times New Roman" w:eastAsia="Times New Roman" w:hAnsi="Times New Roman" w:cs="Times New Roman"/>
          <w:b/>
          <w:bCs/>
          <w:kern w:val="0"/>
          <w:sz w:val="24"/>
          <w:szCs w:val="24"/>
          <w:lang w:eastAsia="en-IN"/>
          <w14:ligatures w14:val="none"/>
        </w:rPr>
      </w:pPr>
    </w:p>
    <w:p w14:paraId="2A6AAFF8" w14:textId="77777777" w:rsidR="0009593B" w:rsidRDefault="00BD047B" w:rsidP="00F137D4">
      <w:pPr>
        <w:spacing w:after="0" w:line="240" w:lineRule="auto"/>
        <w:rPr>
          <w:rFonts w:ascii="Times New Roman" w:eastAsia="Times New Roman" w:hAnsi="Times New Roman" w:cs="Times New Roman"/>
          <w:kern w:val="0"/>
          <w:sz w:val="20"/>
          <w:szCs w:val="20"/>
          <w:lang w:eastAsia="en-IN"/>
          <w14:ligatures w14:val="none"/>
        </w:rPr>
      </w:pPr>
      <w:r w:rsidRPr="00BD047B">
        <w:rPr>
          <w:rFonts w:ascii="Times New Roman" w:eastAsia="Times New Roman" w:hAnsi="Times New Roman" w:cs="Times New Roman"/>
          <w:b/>
          <w:bCs/>
          <w:i/>
          <w:iCs/>
          <w:kern w:val="0"/>
          <w:sz w:val="20"/>
          <w:szCs w:val="20"/>
          <w:lang w:eastAsia="en-IN"/>
          <w14:ligatures w14:val="none"/>
        </w:rPr>
        <w:t>4.1 Dataset</w:t>
      </w:r>
      <w:r w:rsidRPr="00BD047B">
        <w:rPr>
          <w:rFonts w:ascii="Times New Roman" w:eastAsia="Times New Roman" w:hAnsi="Times New Roman" w:cs="Times New Roman"/>
          <w:kern w:val="0"/>
          <w:sz w:val="20"/>
          <w:szCs w:val="20"/>
          <w:lang w:eastAsia="en-IN"/>
          <w14:ligatures w14:val="none"/>
        </w:rPr>
        <w:t xml:space="preserve"> </w:t>
      </w:r>
    </w:p>
    <w:p w14:paraId="50566DE6" w14:textId="77777777" w:rsidR="00EE5018" w:rsidRDefault="00EE5018" w:rsidP="00F137D4">
      <w:pPr>
        <w:spacing w:after="0" w:line="240" w:lineRule="auto"/>
        <w:rPr>
          <w:rFonts w:ascii="Times New Roman" w:eastAsia="Times New Roman" w:hAnsi="Times New Roman" w:cs="Times New Roman"/>
          <w:kern w:val="0"/>
          <w:sz w:val="20"/>
          <w:szCs w:val="20"/>
          <w:lang w:eastAsia="en-IN"/>
          <w14:ligatures w14:val="none"/>
        </w:rPr>
      </w:pPr>
    </w:p>
    <w:p w14:paraId="45103CC2" w14:textId="7C095032" w:rsidR="0009593B" w:rsidRDefault="0009593B" w:rsidP="0009593B">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Three datasets were primarily involved in the model training and testing phase.</w:t>
      </w:r>
      <w:r w:rsidR="00BD047B" w:rsidRPr="00BD047B">
        <w:rPr>
          <w:rFonts w:ascii="Times New Roman" w:eastAsia="Times New Roman" w:hAnsi="Times New Roman" w:cs="Times New Roman"/>
          <w:kern w:val="0"/>
          <w:sz w:val="20"/>
          <w:szCs w:val="20"/>
          <w:lang w:eastAsia="en-IN"/>
          <w14:ligatures w14:val="none"/>
        </w:rPr>
        <w:br/>
      </w:r>
      <w:r w:rsidRPr="00BD047B">
        <w:rPr>
          <w:rFonts w:ascii="Times New Roman" w:eastAsia="Times New Roman" w:hAnsi="Times New Roman" w:cs="Times New Roman"/>
          <w:b/>
          <w:bCs/>
          <w:kern w:val="0"/>
          <w:sz w:val="20"/>
          <w:szCs w:val="20"/>
          <w:lang w:eastAsia="en-IN"/>
          <w14:ligatures w14:val="none"/>
        </w:rPr>
        <w:t xml:space="preserve">Plant </w:t>
      </w:r>
      <w:r>
        <w:rPr>
          <w:rFonts w:ascii="Times New Roman" w:eastAsia="Times New Roman" w:hAnsi="Times New Roman" w:cs="Times New Roman"/>
          <w:b/>
          <w:bCs/>
          <w:kern w:val="0"/>
          <w:sz w:val="20"/>
          <w:szCs w:val="20"/>
          <w:lang w:eastAsia="en-IN"/>
          <w14:ligatures w14:val="none"/>
        </w:rPr>
        <w:t>D</w:t>
      </w:r>
      <w:r w:rsidRPr="00BD047B">
        <w:rPr>
          <w:rFonts w:ascii="Times New Roman" w:eastAsia="Times New Roman" w:hAnsi="Times New Roman" w:cs="Times New Roman"/>
          <w:b/>
          <w:bCs/>
          <w:kern w:val="0"/>
          <w:sz w:val="20"/>
          <w:szCs w:val="20"/>
          <w:lang w:eastAsia="en-IN"/>
          <w14:ligatures w14:val="none"/>
        </w:rPr>
        <w:t>isease</w:t>
      </w:r>
      <w:r>
        <w:rPr>
          <w:rFonts w:ascii="Times New Roman" w:eastAsia="Times New Roman" w:hAnsi="Times New Roman" w:cs="Times New Roman"/>
          <w:b/>
          <w:bCs/>
          <w:kern w:val="0"/>
          <w:sz w:val="20"/>
          <w:szCs w:val="20"/>
          <w:lang w:eastAsia="en-IN"/>
          <w14:ligatures w14:val="none"/>
        </w:rPr>
        <w:t xml:space="preserve"> Dataset</w:t>
      </w:r>
      <w:r w:rsidRPr="00BD047B">
        <w:rPr>
          <w:rFonts w:ascii="Times New Roman" w:eastAsia="Times New Roman" w:hAnsi="Times New Roman" w:cs="Times New Roman"/>
          <w:b/>
          <w:bCs/>
          <w:kern w:val="0"/>
          <w:sz w:val="20"/>
          <w:szCs w:val="20"/>
          <w:lang w:eastAsia="en-IN"/>
          <w14:ligatures w14:val="none"/>
        </w:rPr>
        <w:t>:</w:t>
      </w:r>
      <w:r w:rsidRPr="00BD047B">
        <w:rPr>
          <w:rFonts w:ascii="Times New Roman" w:eastAsia="Times New Roman" w:hAnsi="Times New Roman" w:cs="Times New Roman"/>
          <w:kern w:val="0"/>
          <w:sz w:val="20"/>
          <w:szCs w:val="20"/>
          <w:lang w:eastAsia="en-IN"/>
          <w14:ligatures w14:val="none"/>
        </w:rPr>
        <w:t xml:space="preserve"> </w:t>
      </w:r>
      <w:r w:rsidR="00BD047B" w:rsidRPr="00BD047B">
        <w:rPr>
          <w:rFonts w:ascii="Times New Roman" w:eastAsia="Times New Roman" w:hAnsi="Times New Roman" w:cs="Times New Roman"/>
          <w:kern w:val="0"/>
          <w:sz w:val="20"/>
          <w:szCs w:val="20"/>
          <w:lang w:eastAsia="en-IN"/>
          <w14:ligatures w14:val="none"/>
        </w:rPr>
        <w:t>The Plant Dataset, which includes around 87,000 RGB photos of healthy and damaged crop leaves, was utilized for disease identification. It has 38 classes, with an 80/20 training-</w:t>
      </w:r>
      <w:r>
        <w:rPr>
          <w:rFonts w:ascii="Times New Roman" w:eastAsia="Times New Roman" w:hAnsi="Times New Roman" w:cs="Times New Roman"/>
          <w:kern w:val="0"/>
          <w:sz w:val="20"/>
          <w:szCs w:val="20"/>
          <w:lang w:eastAsia="en-IN"/>
          <w14:ligatures w14:val="none"/>
        </w:rPr>
        <w:t>testing</w:t>
      </w:r>
      <w:r w:rsidR="00BD047B" w:rsidRPr="00BD047B">
        <w:rPr>
          <w:rFonts w:ascii="Times New Roman" w:eastAsia="Times New Roman" w:hAnsi="Times New Roman" w:cs="Times New Roman"/>
          <w:kern w:val="0"/>
          <w:sz w:val="20"/>
          <w:szCs w:val="20"/>
          <w:lang w:eastAsia="en-IN"/>
          <w14:ligatures w14:val="none"/>
        </w:rPr>
        <w:t xml:space="preserve"> split.</w:t>
      </w:r>
      <w:r w:rsidR="00BD047B" w:rsidRPr="00BD047B">
        <w:rPr>
          <w:rFonts w:ascii="Times New Roman" w:eastAsia="Times New Roman" w:hAnsi="Times New Roman" w:cs="Times New Roman"/>
          <w:kern w:val="0"/>
          <w:sz w:val="20"/>
          <w:szCs w:val="20"/>
          <w:lang w:eastAsia="en-IN"/>
          <w14:ligatures w14:val="none"/>
        </w:rPr>
        <w:br/>
      </w:r>
      <w:r w:rsidR="00BD047B" w:rsidRPr="00BD047B">
        <w:rPr>
          <w:rFonts w:ascii="Times New Roman" w:eastAsia="Times New Roman" w:hAnsi="Times New Roman" w:cs="Times New Roman"/>
          <w:b/>
          <w:bCs/>
          <w:kern w:val="0"/>
          <w:sz w:val="20"/>
          <w:szCs w:val="20"/>
          <w:lang w:eastAsia="en-IN"/>
          <w14:ligatures w14:val="none"/>
        </w:rPr>
        <w:t>Crop Prediction Dataset:</w:t>
      </w:r>
      <w:r w:rsidR="00BD047B" w:rsidRPr="00BD047B">
        <w:rPr>
          <w:rFonts w:ascii="Times New Roman" w:eastAsia="Times New Roman" w:hAnsi="Times New Roman" w:cs="Times New Roman"/>
          <w:kern w:val="0"/>
          <w:sz w:val="20"/>
          <w:szCs w:val="20"/>
          <w:lang w:eastAsia="en-IN"/>
          <w14:ligatures w14:val="none"/>
        </w:rPr>
        <w:t xml:space="preserve"> A structured CSV from Kaggle containing soil type, temperature, rainfall, and crop yield data was utilized to forecast appropriate crops for specific climatic conditions. </w:t>
      </w:r>
      <w:r w:rsidR="00BD047B" w:rsidRPr="00BD047B">
        <w:rPr>
          <w:rFonts w:ascii="Times New Roman" w:eastAsia="Times New Roman" w:hAnsi="Times New Roman" w:cs="Times New Roman"/>
          <w:kern w:val="0"/>
          <w:sz w:val="20"/>
          <w:szCs w:val="20"/>
          <w:lang w:eastAsia="en-IN"/>
          <w14:ligatures w14:val="none"/>
        </w:rPr>
        <w:br/>
      </w:r>
      <w:r w:rsidR="00BD047B" w:rsidRPr="00BD047B">
        <w:rPr>
          <w:rFonts w:ascii="Times New Roman" w:eastAsia="Times New Roman" w:hAnsi="Times New Roman" w:cs="Times New Roman"/>
          <w:b/>
          <w:bCs/>
          <w:kern w:val="0"/>
          <w:sz w:val="20"/>
          <w:szCs w:val="20"/>
          <w:lang w:eastAsia="en-IN"/>
          <w14:ligatures w14:val="none"/>
        </w:rPr>
        <w:t>Fertilizer Prediction Dataset</w:t>
      </w:r>
      <w:r w:rsidR="00BD047B" w:rsidRPr="00BD047B">
        <w:rPr>
          <w:rFonts w:ascii="Times New Roman" w:eastAsia="Times New Roman" w:hAnsi="Times New Roman" w:cs="Times New Roman"/>
          <w:kern w:val="0"/>
          <w:sz w:val="20"/>
          <w:szCs w:val="20"/>
          <w:lang w:eastAsia="en-IN"/>
          <w14:ligatures w14:val="none"/>
        </w:rPr>
        <w:t xml:space="preserve">: A Kaggle CSV comprising crop demands, fertilizer use, and soil nutrient data (NPK levels) was used to forecast the best fertilizers. </w:t>
      </w:r>
    </w:p>
    <w:p w14:paraId="2DA9BB3A" w14:textId="77777777" w:rsidR="00EE5018" w:rsidRPr="00BD047B" w:rsidRDefault="00EE5018" w:rsidP="0009593B">
      <w:pPr>
        <w:spacing w:after="0" w:line="240" w:lineRule="auto"/>
        <w:rPr>
          <w:rFonts w:ascii="Times New Roman" w:eastAsia="Times New Roman" w:hAnsi="Times New Roman" w:cs="Times New Roman"/>
          <w:b/>
          <w:bCs/>
          <w:i/>
          <w:iCs/>
          <w:kern w:val="0"/>
          <w:sz w:val="20"/>
          <w:szCs w:val="20"/>
          <w:lang w:eastAsia="en-IN"/>
          <w14:ligatures w14:val="none"/>
        </w:rPr>
      </w:pPr>
    </w:p>
    <w:p w14:paraId="1FBC596A" w14:textId="022D6B0D" w:rsidR="00BD047B" w:rsidRDefault="00BD047B" w:rsidP="00F137D4">
      <w:pPr>
        <w:spacing w:after="0" w:line="240" w:lineRule="auto"/>
        <w:rPr>
          <w:rFonts w:ascii="Times New Roman" w:eastAsia="Times New Roman" w:hAnsi="Times New Roman" w:cs="Times New Roman"/>
          <w:b/>
          <w:bCs/>
          <w:i/>
          <w:iCs/>
          <w:kern w:val="0"/>
          <w:sz w:val="20"/>
          <w:szCs w:val="20"/>
          <w:lang w:eastAsia="en-IN"/>
          <w14:ligatures w14:val="none"/>
        </w:rPr>
      </w:pPr>
      <w:r w:rsidRPr="00BD047B">
        <w:rPr>
          <w:rFonts w:ascii="Times New Roman" w:eastAsia="Times New Roman" w:hAnsi="Times New Roman" w:cs="Times New Roman"/>
          <w:b/>
          <w:bCs/>
          <w:i/>
          <w:iCs/>
          <w:kern w:val="0"/>
          <w:sz w:val="20"/>
          <w:szCs w:val="20"/>
          <w:lang w:eastAsia="en-IN"/>
          <w14:ligatures w14:val="none"/>
        </w:rPr>
        <w:t>4.2 Data Preprocessing</w:t>
      </w:r>
    </w:p>
    <w:p w14:paraId="35176857" w14:textId="77777777" w:rsidR="00EE5018" w:rsidRDefault="00EE5018" w:rsidP="00F137D4">
      <w:pPr>
        <w:spacing w:after="0" w:line="240" w:lineRule="auto"/>
        <w:rPr>
          <w:rFonts w:ascii="Times New Roman" w:eastAsia="Times New Roman" w:hAnsi="Times New Roman" w:cs="Times New Roman"/>
          <w:b/>
          <w:bCs/>
          <w:i/>
          <w:iCs/>
          <w:kern w:val="0"/>
          <w:sz w:val="20"/>
          <w:szCs w:val="20"/>
          <w:lang w:eastAsia="en-IN"/>
          <w14:ligatures w14:val="none"/>
        </w:rPr>
      </w:pPr>
    </w:p>
    <w:p w14:paraId="0ACC59BE" w14:textId="77777777" w:rsidR="00F137D4" w:rsidRDefault="00BD047B" w:rsidP="00F137D4">
      <w:pPr>
        <w:rPr>
          <w:rFonts w:ascii="Times New Roman" w:hAnsi="Times New Roman" w:cs="Times New Roman"/>
          <w:sz w:val="20"/>
          <w:szCs w:val="20"/>
        </w:rPr>
      </w:pPr>
      <w:r w:rsidRPr="00BD047B">
        <w:rPr>
          <w:rFonts w:ascii="Times New Roman" w:hAnsi="Times New Roman" w:cs="Times New Roman"/>
          <w:sz w:val="20"/>
          <w:szCs w:val="20"/>
        </w:rPr>
        <w:t>Several preparation methods were used to get the datasets ready for modelling:</w:t>
      </w:r>
      <w:r w:rsidRPr="00BD047B">
        <w:rPr>
          <w:rFonts w:ascii="Times New Roman" w:hAnsi="Times New Roman" w:cs="Times New Roman"/>
          <w:sz w:val="20"/>
          <w:szCs w:val="20"/>
        </w:rPr>
        <w:br/>
      </w:r>
      <w:r w:rsidRPr="00BD047B">
        <w:rPr>
          <w:rFonts w:ascii="Times New Roman" w:hAnsi="Times New Roman" w:cs="Times New Roman"/>
          <w:b/>
          <w:bCs/>
          <w:sz w:val="20"/>
          <w:szCs w:val="20"/>
        </w:rPr>
        <w:t>Images Dataset Preprocessing:</w:t>
      </w:r>
      <w:r w:rsidRPr="00BD047B">
        <w:rPr>
          <w:rFonts w:ascii="Times New Roman" w:hAnsi="Times New Roman" w:cs="Times New Roman"/>
          <w:sz w:val="20"/>
          <w:szCs w:val="20"/>
        </w:rPr>
        <w:br/>
      </w:r>
      <w:r w:rsidRPr="00BD047B">
        <w:rPr>
          <w:rFonts w:ascii="Times New Roman" w:hAnsi="Times New Roman" w:cs="Times New Roman"/>
          <w:b/>
          <w:bCs/>
          <w:sz w:val="20"/>
          <w:szCs w:val="20"/>
        </w:rPr>
        <w:t>Resizing:</w:t>
      </w:r>
      <w:r w:rsidRPr="00BD047B">
        <w:rPr>
          <w:rFonts w:ascii="Times New Roman" w:hAnsi="Times New Roman" w:cs="Times New Roman"/>
          <w:sz w:val="20"/>
          <w:szCs w:val="20"/>
        </w:rPr>
        <w:t xml:space="preserve"> Every image was scaled to a consistent size that Convolutional Neural Networks (CNNs) could use.</w:t>
      </w:r>
      <w:r w:rsidRPr="00BD047B">
        <w:rPr>
          <w:rFonts w:ascii="Times New Roman" w:hAnsi="Times New Roman" w:cs="Times New Roman"/>
          <w:sz w:val="20"/>
          <w:szCs w:val="20"/>
        </w:rPr>
        <w:br/>
      </w:r>
      <w:r w:rsidRPr="00BD047B">
        <w:rPr>
          <w:rFonts w:ascii="Times New Roman" w:hAnsi="Times New Roman" w:cs="Times New Roman"/>
          <w:b/>
          <w:bCs/>
          <w:sz w:val="20"/>
          <w:szCs w:val="20"/>
        </w:rPr>
        <w:t>Normalization:</w:t>
      </w:r>
      <w:r w:rsidRPr="00BD047B">
        <w:rPr>
          <w:rFonts w:ascii="Times New Roman" w:hAnsi="Times New Roman" w:cs="Times New Roman"/>
          <w:sz w:val="20"/>
          <w:szCs w:val="20"/>
        </w:rPr>
        <w:t xml:space="preserve"> To increase computational efficiency, pixel values were scaled between 0 and 1.</w:t>
      </w:r>
      <w:r w:rsidRPr="00BD047B">
        <w:rPr>
          <w:rFonts w:ascii="Times New Roman" w:hAnsi="Times New Roman" w:cs="Times New Roman"/>
          <w:sz w:val="20"/>
          <w:szCs w:val="20"/>
        </w:rPr>
        <w:br/>
      </w:r>
      <w:r w:rsidRPr="00BD047B">
        <w:rPr>
          <w:rFonts w:ascii="Times New Roman" w:hAnsi="Times New Roman" w:cs="Times New Roman"/>
          <w:b/>
          <w:bCs/>
          <w:sz w:val="20"/>
          <w:szCs w:val="20"/>
        </w:rPr>
        <w:t>Data Augmentation:</w:t>
      </w:r>
      <w:r w:rsidRPr="00BD047B">
        <w:rPr>
          <w:rFonts w:ascii="Times New Roman" w:hAnsi="Times New Roman" w:cs="Times New Roman"/>
          <w:sz w:val="20"/>
          <w:szCs w:val="20"/>
        </w:rPr>
        <w:t xml:space="preserve"> To improve model resilience, methods like flipping, zooming, rotation, and brightness adjustment were used to artificially expand dataset size and diversity.</w:t>
      </w:r>
    </w:p>
    <w:p w14:paraId="7EFE7A3E" w14:textId="4CC05D69" w:rsidR="00BD047B" w:rsidRDefault="00BD047B" w:rsidP="00F137D4">
      <w:pPr>
        <w:rPr>
          <w:rFonts w:ascii="Times New Roman" w:hAnsi="Times New Roman" w:cs="Times New Roman"/>
          <w:sz w:val="20"/>
          <w:szCs w:val="20"/>
        </w:rPr>
      </w:pPr>
      <w:r w:rsidRPr="00BD047B">
        <w:rPr>
          <w:rFonts w:ascii="Times New Roman" w:hAnsi="Times New Roman" w:cs="Times New Roman"/>
          <w:b/>
          <w:bCs/>
          <w:sz w:val="20"/>
          <w:szCs w:val="20"/>
        </w:rPr>
        <w:t>CSV Dataset Preprocessing:</w:t>
      </w:r>
      <w:r w:rsidRPr="00BD047B">
        <w:rPr>
          <w:rFonts w:ascii="Times New Roman" w:hAnsi="Times New Roman" w:cs="Times New Roman"/>
          <w:sz w:val="20"/>
          <w:szCs w:val="20"/>
        </w:rPr>
        <w:br/>
        <w:t>Managing Missing Values</w:t>
      </w:r>
      <w:r w:rsidRPr="00BD047B">
        <w:rPr>
          <w:rFonts w:ascii="Times New Roman" w:hAnsi="Times New Roman" w:cs="Times New Roman"/>
          <w:sz w:val="20"/>
          <w:szCs w:val="20"/>
          <w:u w:val="single"/>
        </w:rPr>
        <w:t>:</w:t>
      </w:r>
      <w:r w:rsidRPr="00BD047B">
        <w:rPr>
          <w:rFonts w:ascii="Times New Roman" w:hAnsi="Times New Roman" w:cs="Times New Roman"/>
          <w:sz w:val="20"/>
          <w:szCs w:val="20"/>
        </w:rPr>
        <w:t xml:space="preserve"> Depending on the type of feature, statistical techniques like mean or mode replacement were used to impute missing values.</w:t>
      </w:r>
      <w:r w:rsidRPr="00BD047B">
        <w:rPr>
          <w:rFonts w:ascii="Times New Roman" w:hAnsi="Times New Roman" w:cs="Times New Roman"/>
          <w:sz w:val="20"/>
          <w:szCs w:val="20"/>
        </w:rPr>
        <w:br/>
      </w:r>
      <w:r w:rsidRPr="00BD047B">
        <w:rPr>
          <w:rFonts w:ascii="Times New Roman" w:hAnsi="Times New Roman" w:cs="Times New Roman"/>
          <w:b/>
          <w:bCs/>
          <w:sz w:val="20"/>
          <w:szCs w:val="20"/>
        </w:rPr>
        <w:t>Scaling and Normalization:</w:t>
      </w:r>
      <w:r w:rsidRPr="00BD047B">
        <w:rPr>
          <w:rFonts w:ascii="Times New Roman" w:hAnsi="Times New Roman" w:cs="Times New Roman"/>
          <w:sz w:val="20"/>
          <w:szCs w:val="20"/>
        </w:rPr>
        <w:t xml:space="preserve"> To enable effective learning, numerical features were scaled to guarantee that their ranges were comparable.</w:t>
      </w:r>
      <w:r w:rsidRPr="00BD047B">
        <w:rPr>
          <w:rFonts w:ascii="Times New Roman" w:hAnsi="Times New Roman" w:cs="Times New Roman"/>
          <w:sz w:val="20"/>
          <w:szCs w:val="20"/>
        </w:rPr>
        <w:br/>
      </w:r>
      <w:r w:rsidRPr="00BD047B">
        <w:rPr>
          <w:rFonts w:ascii="Times New Roman" w:hAnsi="Times New Roman" w:cs="Times New Roman"/>
          <w:b/>
          <w:bCs/>
          <w:sz w:val="20"/>
          <w:szCs w:val="20"/>
        </w:rPr>
        <w:t>Coding Categorical Variables:</w:t>
      </w:r>
      <w:r w:rsidRPr="00BD047B">
        <w:rPr>
          <w:rFonts w:ascii="Times New Roman" w:hAnsi="Times New Roman" w:cs="Times New Roman"/>
          <w:sz w:val="20"/>
          <w:szCs w:val="20"/>
        </w:rPr>
        <w:t xml:space="preserve"> To make them compatible with machine learning algorithms, categorical features—like soil type—were encoded using one-hot encoding.</w:t>
      </w:r>
    </w:p>
    <w:p w14:paraId="5FABD502" w14:textId="77777777" w:rsidR="00F137D4" w:rsidRDefault="00BD047B" w:rsidP="00F137D4">
      <w:pPr>
        <w:rPr>
          <w:rFonts w:ascii="Times New Roman" w:hAnsi="Times New Roman" w:cs="Times New Roman"/>
          <w:b/>
          <w:bCs/>
          <w:i/>
          <w:iCs/>
          <w:sz w:val="20"/>
          <w:szCs w:val="20"/>
        </w:rPr>
      </w:pPr>
      <w:r w:rsidRPr="00BD047B">
        <w:rPr>
          <w:rFonts w:ascii="Times New Roman" w:hAnsi="Times New Roman" w:cs="Times New Roman"/>
          <w:b/>
          <w:bCs/>
          <w:i/>
          <w:iCs/>
          <w:sz w:val="20"/>
          <w:szCs w:val="20"/>
        </w:rPr>
        <w:t>4.3 Feature engineering</w:t>
      </w:r>
      <w:r>
        <w:rPr>
          <w:rFonts w:ascii="Times New Roman" w:hAnsi="Times New Roman" w:cs="Times New Roman"/>
          <w:b/>
          <w:bCs/>
          <w:i/>
          <w:iCs/>
          <w:sz w:val="20"/>
          <w:szCs w:val="20"/>
        </w:rPr>
        <w:t xml:space="preserve"> </w:t>
      </w:r>
    </w:p>
    <w:p w14:paraId="62554AFF" w14:textId="77777777" w:rsidR="00EE5018" w:rsidRDefault="00BD047B" w:rsidP="00F137D4">
      <w:pPr>
        <w:rPr>
          <w:rFonts w:ascii="Times New Roman" w:hAnsi="Times New Roman" w:cs="Times New Roman"/>
          <w:sz w:val="20"/>
          <w:szCs w:val="20"/>
        </w:rPr>
      </w:pPr>
      <w:r w:rsidRPr="00BD047B">
        <w:rPr>
          <w:rFonts w:ascii="Times New Roman" w:hAnsi="Times New Roman" w:cs="Times New Roman"/>
          <w:b/>
          <w:bCs/>
          <w:sz w:val="20"/>
          <w:szCs w:val="20"/>
        </w:rPr>
        <w:t>Image Features:</w:t>
      </w:r>
      <w:r>
        <w:rPr>
          <w:rFonts w:ascii="Times New Roman" w:hAnsi="Times New Roman" w:cs="Times New Roman"/>
          <w:sz w:val="20"/>
          <w:szCs w:val="20"/>
        </w:rPr>
        <w:t xml:space="preserve"> It </w:t>
      </w:r>
      <w:r w:rsidRPr="00BD047B">
        <w:rPr>
          <w:rFonts w:ascii="Times New Roman" w:hAnsi="Times New Roman" w:cs="Times New Roman"/>
          <w:sz w:val="20"/>
          <w:szCs w:val="20"/>
        </w:rPr>
        <w:t>involved extracting hierarchical features from plant disease photos using CNNs.</w:t>
      </w:r>
      <w:r w:rsidRPr="00BD047B">
        <w:rPr>
          <w:rFonts w:ascii="Times New Roman" w:hAnsi="Times New Roman" w:cs="Times New Roman"/>
          <w:sz w:val="20"/>
          <w:szCs w:val="20"/>
        </w:rPr>
        <w:br/>
      </w:r>
      <w:r w:rsidRPr="00BD047B">
        <w:rPr>
          <w:rFonts w:ascii="Times New Roman" w:hAnsi="Times New Roman" w:cs="Times New Roman"/>
          <w:b/>
          <w:bCs/>
          <w:sz w:val="20"/>
          <w:szCs w:val="20"/>
        </w:rPr>
        <w:t>Tabular Features:</w:t>
      </w:r>
      <w:r w:rsidRPr="00BD047B">
        <w:rPr>
          <w:rFonts w:ascii="Times New Roman" w:hAnsi="Times New Roman" w:cs="Times New Roman"/>
          <w:sz w:val="20"/>
          <w:szCs w:val="20"/>
        </w:rPr>
        <w:t xml:space="preserve"> Soil nutrients and climate data were converted to numerical values for prediction.</w:t>
      </w:r>
    </w:p>
    <w:p w14:paraId="5180FA56" w14:textId="495CD449" w:rsidR="00EE5018" w:rsidRDefault="00BD047B" w:rsidP="00F137D4">
      <w:pPr>
        <w:rPr>
          <w:rFonts w:ascii="Times New Roman" w:hAnsi="Times New Roman" w:cs="Times New Roman"/>
          <w:b/>
          <w:bCs/>
          <w:sz w:val="20"/>
          <w:szCs w:val="20"/>
        </w:rPr>
      </w:pPr>
      <w:r w:rsidRPr="00BD047B">
        <w:rPr>
          <w:rFonts w:ascii="Times New Roman" w:hAnsi="Times New Roman" w:cs="Times New Roman"/>
          <w:sz w:val="20"/>
          <w:szCs w:val="20"/>
        </w:rPr>
        <w:lastRenderedPageBreak/>
        <w:br/>
      </w:r>
      <w:r w:rsidRPr="00BD047B">
        <w:rPr>
          <w:rFonts w:ascii="Times New Roman" w:hAnsi="Times New Roman" w:cs="Times New Roman"/>
          <w:b/>
          <w:bCs/>
          <w:i/>
          <w:iCs/>
          <w:sz w:val="20"/>
          <w:szCs w:val="20"/>
        </w:rPr>
        <w:t>4.4 Modelling Techniqu</w:t>
      </w:r>
      <w:r w:rsidR="00EE5018">
        <w:rPr>
          <w:rFonts w:ascii="Times New Roman" w:hAnsi="Times New Roman" w:cs="Times New Roman"/>
          <w:b/>
          <w:bCs/>
          <w:i/>
          <w:iCs/>
          <w:sz w:val="20"/>
          <w:szCs w:val="20"/>
        </w:rPr>
        <w:t>e</w:t>
      </w:r>
    </w:p>
    <w:p w14:paraId="548292BA" w14:textId="209765B9" w:rsidR="00EE5018" w:rsidRDefault="00EE5018" w:rsidP="00F137D4">
      <w:pPr>
        <w:rPr>
          <w:rFonts w:ascii="Times New Roman" w:hAnsi="Times New Roman" w:cs="Times New Roman"/>
          <w:b/>
          <w:bCs/>
          <w:i/>
          <w:iCs/>
          <w:sz w:val="20"/>
          <w:szCs w:val="20"/>
        </w:rPr>
      </w:pPr>
      <w:r>
        <w:rPr>
          <w:rFonts w:ascii="Times New Roman" w:hAnsi="Times New Roman" w:cs="Times New Roman"/>
          <w:b/>
          <w:bCs/>
          <w:sz w:val="20"/>
          <w:szCs w:val="20"/>
        </w:rPr>
        <w:t>C</w:t>
      </w:r>
      <w:r w:rsidR="00BD047B" w:rsidRPr="00BD047B">
        <w:rPr>
          <w:rFonts w:ascii="Times New Roman" w:hAnsi="Times New Roman" w:cs="Times New Roman"/>
          <w:b/>
          <w:bCs/>
          <w:sz w:val="20"/>
          <w:szCs w:val="20"/>
        </w:rPr>
        <w:t>NN for Disease Detection:</w:t>
      </w:r>
      <w:r w:rsidR="00BD047B" w:rsidRPr="00BD047B">
        <w:rPr>
          <w:rFonts w:ascii="Times New Roman" w:hAnsi="Times New Roman" w:cs="Times New Roman"/>
          <w:sz w:val="20"/>
          <w:szCs w:val="20"/>
        </w:rPr>
        <w:t xml:space="preserve"> To categorize plant illnesses, we used pre-trained models (ResNet50, VGG16) with transfer learning.</w:t>
      </w:r>
      <w:r w:rsidR="00BD047B" w:rsidRPr="00BD047B">
        <w:rPr>
          <w:rFonts w:ascii="Times New Roman" w:hAnsi="Times New Roman" w:cs="Times New Roman"/>
          <w:sz w:val="20"/>
          <w:szCs w:val="20"/>
        </w:rPr>
        <w:br/>
      </w:r>
      <w:r w:rsidR="00BD047B" w:rsidRPr="00BD047B">
        <w:rPr>
          <w:rFonts w:ascii="Times New Roman" w:hAnsi="Times New Roman" w:cs="Times New Roman"/>
          <w:b/>
          <w:bCs/>
          <w:sz w:val="20"/>
          <w:szCs w:val="20"/>
        </w:rPr>
        <w:t xml:space="preserve">Crop Prediction: </w:t>
      </w:r>
      <w:r w:rsidR="00BD047B" w:rsidRPr="00BD047B">
        <w:rPr>
          <w:rFonts w:ascii="Times New Roman" w:hAnsi="Times New Roman" w:cs="Times New Roman"/>
          <w:sz w:val="20"/>
          <w:szCs w:val="20"/>
        </w:rPr>
        <w:t>Logistic regression, SVM, and decision trees were used to predict crop suitability based on environmental factors.</w:t>
      </w:r>
      <w:r w:rsidR="00BD047B" w:rsidRPr="00BD047B">
        <w:rPr>
          <w:rFonts w:ascii="Times New Roman" w:hAnsi="Times New Roman" w:cs="Times New Roman"/>
          <w:sz w:val="20"/>
          <w:szCs w:val="20"/>
        </w:rPr>
        <w:br/>
      </w:r>
      <w:r w:rsidR="00BD047B" w:rsidRPr="00BD047B">
        <w:rPr>
          <w:rFonts w:ascii="Times New Roman" w:hAnsi="Times New Roman" w:cs="Times New Roman"/>
          <w:b/>
          <w:bCs/>
          <w:sz w:val="20"/>
          <w:szCs w:val="20"/>
        </w:rPr>
        <w:t>Fertilizer Recommendation:</w:t>
      </w:r>
      <w:r w:rsidR="00BD047B" w:rsidRPr="00BD047B">
        <w:rPr>
          <w:rFonts w:ascii="Times New Roman" w:hAnsi="Times New Roman" w:cs="Times New Roman"/>
          <w:sz w:val="20"/>
          <w:szCs w:val="20"/>
        </w:rPr>
        <w:t xml:space="preserve"> KNN and Gaussian Naive Bayes were used to forecast fertilizer.</w:t>
      </w:r>
      <w:r w:rsidR="00BD047B" w:rsidRPr="00BD047B">
        <w:rPr>
          <w:rFonts w:ascii="Times New Roman" w:hAnsi="Times New Roman" w:cs="Times New Roman"/>
          <w:sz w:val="20"/>
          <w:szCs w:val="20"/>
        </w:rPr>
        <w:br/>
      </w:r>
      <w:r w:rsidR="00BD047B" w:rsidRPr="00BD047B">
        <w:rPr>
          <w:rFonts w:ascii="Times New Roman" w:hAnsi="Times New Roman" w:cs="Times New Roman"/>
          <w:b/>
          <w:bCs/>
          <w:sz w:val="20"/>
          <w:szCs w:val="20"/>
        </w:rPr>
        <w:t>Ensemble Learning</w:t>
      </w:r>
      <w:r w:rsidR="00BD047B" w:rsidRPr="00BD047B">
        <w:rPr>
          <w:rFonts w:ascii="Times New Roman" w:hAnsi="Times New Roman" w:cs="Times New Roman"/>
          <w:sz w:val="20"/>
          <w:szCs w:val="20"/>
        </w:rPr>
        <w:t>: Random Forest was utilized to improve prediction accuracy.</w:t>
      </w:r>
      <w:r w:rsidR="00BD047B" w:rsidRPr="00BD047B">
        <w:rPr>
          <w:rFonts w:ascii="Times New Roman" w:hAnsi="Times New Roman" w:cs="Times New Roman"/>
          <w:sz w:val="20"/>
          <w:szCs w:val="20"/>
        </w:rPr>
        <w:br/>
      </w:r>
      <w:r>
        <w:rPr>
          <w:rFonts w:ascii="Times New Roman" w:hAnsi="Times New Roman" w:cs="Times New Roman"/>
          <w:b/>
          <w:bCs/>
          <w:i/>
          <w:iCs/>
          <w:sz w:val="20"/>
          <w:szCs w:val="20"/>
        </w:rPr>
        <w:t>4.4.1</w:t>
      </w:r>
      <w:r w:rsidR="00BD047B" w:rsidRPr="00BD047B">
        <w:rPr>
          <w:rFonts w:ascii="Times New Roman" w:hAnsi="Times New Roman" w:cs="Times New Roman"/>
          <w:b/>
          <w:bCs/>
          <w:i/>
          <w:iCs/>
          <w:sz w:val="20"/>
          <w:szCs w:val="20"/>
        </w:rPr>
        <w:t xml:space="preserve"> Addressing Class Imbalance</w:t>
      </w:r>
      <w:r w:rsidR="00BD047B" w:rsidRPr="00BD047B">
        <w:rPr>
          <w:rFonts w:ascii="Times New Roman" w:hAnsi="Times New Roman" w:cs="Times New Roman"/>
          <w:sz w:val="20"/>
          <w:szCs w:val="20"/>
        </w:rPr>
        <w:t>.</w:t>
      </w:r>
      <w:r w:rsidR="00BD047B" w:rsidRPr="00BD047B">
        <w:rPr>
          <w:rFonts w:ascii="Times New Roman" w:hAnsi="Times New Roman" w:cs="Times New Roman"/>
          <w:sz w:val="20"/>
          <w:szCs w:val="20"/>
        </w:rPr>
        <w:br/>
        <w:t>SMOTE was used to balance the class distributions in the training set and prevent overfitting.</w:t>
      </w:r>
    </w:p>
    <w:p w14:paraId="629C616A" w14:textId="3043C1C3" w:rsidR="00777BD1" w:rsidRPr="00EE5018" w:rsidRDefault="00EE5018" w:rsidP="00F137D4">
      <w:pPr>
        <w:rPr>
          <w:rFonts w:ascii="Times New Roman" w:hAnsi="Times New Roman" w:cs="Times New Roman"/>
          <w:sz w:val="20"/>
          <w:szCs w:val="20"/>
        </w:rPr>
      </w:pPr>
      <w:r>
        <w:rPr>
          <w:rFonts w:ascii="Times New Roman" w:hAnsi="Times New Roman" w:cs="Times New Roman"/>
          <w:b/>
          <w:bCs/>
          <w:i/>
          <w:iCs/>
          <w:sz w:val="20"/>
          <w:szCs w:val="20"/>
        </w:rPr>
        <w:t>4</w:t>
      </w:r>
      <w:r w:rsidR="00BD047B" w:rsidRPr="00BD047B">
        <w:rPr>
          <w:rFonts w:ascii="Times New Roman" w:hAnsi="Times New Roman" w:cs="Times New Roman"/>
          <w:b/>
          <w:bCs/>
          <w:i/>
          <w:iCs/>
          <w:sz w:val="20"/>
          <w:szCs w:val="20"/>
        </w:rPr>
        <w:t>.5 Evaluation Metrics</w:t>
      </w:r>
      <w:r w:rsidR="00777BD1" w:rsidRPr="00777BD1">
        <w:rPr>
          <w:rFonts w:ascii="Times New Roman" w:eastAsia="Times New Roman" w:hAnsi="Times New Roman" w:cs="Times New Roman"/>
          <w:kern w:val="0"/>
          <w:sz w:val="24"/>
          <w:szCs w:val="24"/>
          <w:lang w:eastAsia="en-IN"/>
          <w14:ligatures w14:val="none"/>
        </w:rPr>
        <w:t xml:space="preserve"> </w:t>
      </w:r>
    </w:p>
    <w:p w14:paraId="20E857C6" w14:textId="6F520785" w:rsidR="00777BD1" w:rsidRDefault="00777BD1" w:rsidP="00F137D4">
      <w:pPr>
        <w:rPr>
          <w:rFonts w:ascii="Times New Roman" w:hAnsi="Times New Roman" w:cs="Times New Roman"/>
          <w:sz w:val="20"/>
          <w:szCs w:val="20"/>
        </w:rPr>
      </w:pPr>
      <w:r w:rsidRPr="00777BD1">
        <w:rPr>
          <w:rFonts w:ascii="Times New Roman" w:hAnsi="Times New Roman" w:cs="Times New Roman"/>
          <w:b/>
          <w:bCs/>
          <w:sz w:val="20"/>
          <w:szCs w:val="20"/>
        </w:rPr>
        <w:t>Accuracy</w:t>
      </w:r>
      <w:r w:rsidRPr="00777BD1">
        <w:rPr>
          <w:rFonts w:ascii="Times New Roman" w:hAnsi="Times New Roman" w:cs="Times New Roman"/>
          <w:sz w:val="20"/>
          <w:szCs w:val="20"/>
        </w:rPr>
        <w:t xml:space="preserve"> refers to the proportion of correct predictions.</w:t>
      </w:r>
    </w:p>
    <w:p w14:paraId="0C7BFD42" w14:textId="28EF94DC" w:rsidR="00777BD1" w:rsidRPr="00777BD1" w:rsidRDefault="00777BD1" w:rsidP="00F137D4">
      <w:pPr>
        <w:rPr>
          <w:rFonts w:ascii="Times New Roman" w:hAnsi="Times New Roman" w:cs="Times New Roman"/>
          <w:iCs/>
          <w:sz w:val="16"/>
          <w:szCs w:val="16"/>
          <w:lang w:val="en-US"/>
        </w:rPr>
      </w:pPr>
      <m:oMathPara>
        <m:oMath>
          <m:r>
            <m:rPr>
              <m:sty m:val="p"/>
            </m:rPr>
            <w:rPr>
              <w:rFonts w:ascii="Cambria Math" w:hAnsi="Cambria Math" w:cs="Times New Roman"/>
              <w:sz w:val="16"/>
              <w:szCs w:val="16"/>
              <w:lang w:val="en-US"/>
            </w:rPr>
            <m:t>Accuracy=</m:t>
          </m:r>
          <m:f>
            <m:fPr>
              <m:ctrlPr>
                <w:rPr>
                  <w:rFonts w:ascii="Cambria Math" w:hAnsi="Cambria Math" w:cs="Times New Roman"/>
                  <w:iCs/>
                  <w:sz w:val="16"/>
                  <w:szCs w:val="16"/>
                  <w:lang w:val="en-US"/>
                </w:rPr>
              </m:ctrlPr>
            </m:fPr>
            <m:num>
              <m:r>
                <m:rPr>
                  <m:sty m:val="p"/>
                </m:rPr>
                <w:rPr>
                  <w:rFonts w:ascii="Cambria Math" w:hAnsi="Cambria Math" w:cs="Times New Roman"/>
                  <w:sz w:val="16"/>
                  <w:szCs w:val="16"/>
                  <w:lang w:val="en-US"/>
                </w:rPr>
                <m:t>TP+TN</m:t>
              </m:r>
            </m:num>
            <m:den>
              <m:r>
                <m:rPr>
                  <m:sty m:val="p"/>
                </m:rPr>
                <w:rPr>
                  <w:rFonts w:ascii="Cambria Math" w:hAnsi="Cambria Math" w:cs="Times New Roman"/>
                  <w:sz w:val="16"/>
                  <w:szCs w:val="16"/>
                  <w:lang w:val="en-US"/>
                </w:rPr>
                <m:t>TP+TN+FP+FN</m:t>
              </m:r>
            </m:den>
          </m:f>
        </m:oMath>
      </m:oMathPara>
    </w:p>
    <w:p w14:paraId="4D0B9D29" w14:textId="2CC0F9BD" w:rsidR="00777BD1" w:rsidRDefault="00777BD1" w:rsidP="00F137D4">
      <w:pPr>
        <w:rPr>
          <w:rFonts w:ascii="Times New Roman" w:hAnsi="Times New Roman" w:cs="Times New Roman"/>
          <w:sz w:val="20"/>
          <w:szCs w:val="20"/>
        </w:rPr>
      </w:pPr>
      <w:r w:rsidRPr="00777BD1">
        <w:rPr>
          <w:rFonts w:ascii="Times New Roman" w:hAnsi="Times New Roman" w:cs="Times New Roman"/>
          <w:sz w:val="20"/>
          <w:szCs w:val="20"/>
        </w:rPr>
        <w:br/>
      </w:r>
      <w:r w:rsidRPr="00777BD1">
        <w:rPr>
          <w:rFonts w:ascii="Times New Roman" w:hAnsi="Times New Roman" w:cs="Times New Roman"/>
          <w:b/>
          <w:bCs/>
          <w:sz w:val="20"/>
          <w:szCs w:val="20"/>
        </w:rPr>
        <w:t>Precision:</w:t>
      </w:r>
      <w:r w:rsidRPr="00777BD1">
        <w:rPr>
          <w:rFonts w:ascii="Times New Roman" w:hAnsi="Times New Roman" w:cs="Times New Roman"/>
          <w:sz w:val="20"/>
          <w:szCs w:val="20"/>
        </w:rPr>
        <w:t xml:space="preserve"> The percentage of true positive forecasts.</w:t>
      </w:r>
    </w:p>
    <w:p w14:paraId="51991944" w14:textId="77777777" w:rsidR="00777BD1" w:rsidRPr="00777BD1" w:rsidRDefault="00777BD1" w:rsidP="00F137D4">
      <w:pPr>
        <w:rPr>
          <w:rFonts w:ascii="Calibri Light" w:hAnsi="Calibri Light" w:cs="Calibri Light"/>
          <w:sz w:val="16"/>
          <w:szCs w:val="16"/>
          <w:lang w:val="en-US"/>
        </w:rPr>
      </w:pPr>
      <m:oMathPara>
        <m:oMath>
          <m:r>
            <w:rPr>
              <w:rFonts w:ascii="Cambria Math" w:hAnsi="Cambria Math" w:cs="Calibri Light"/>
              <w:sz w:val="16"/>
              <w:szCs w:val="16"/>
              <w:lang w:val="en-US"/>
            </w:rPr>
            <m:t>Precision=</m:t>
          </m:r>
          <m:f>
            <m:fPr>
              <m:ctrlPr>
                <w:rPr>
                  <w:rFonts w:ascii="Cambria Math" w:hAnsi="Cambria Math" w:cs="Calibri Light"/>
                  <w:i/>
                  <w:sz w:val="16"/>
                  <w:szCs w:val="16"/>
                  <w:lang w:val="en-US"/>
                </w:rPr>
              </m:ctrlPr>
            </m:fPr>
            <m:num>
              <m:r>
                <w:rPr>
                  <w:rFonts w:ascii="Cambria Math" w:hAnsi="Cambria Math" w:cs="Calibri Light"/>
                  <w:sz w:val="16"/>
                  <w:szCs w:val="16"/>
                  <w:lang w:val="en-US"/>
                </w:rPr>
                <m:t>TP</m:t>
              </m:r>
            </m:num>
            <m:den>
              <m:r>
                <w:rPr>
                  <w:rFonts w:ascii="Cambria Math" w:hAnsi="Cambria Math" w:cs="Calibri Light"/>
                  <w:sz w:val="16"/>
                  <w:szCs w:val="16"/>
                  <w:lang w:val="en-US"/>
                </w:rPr>
                <m:t>TP+FP</m:t>
              </m:r>
            </m:den>
          </m:f>
        </m:oMath>
      </m:oMathPara>
    </w:p>
    <w:p w14:paraId="7AC81443" w14:textId="3466EF4D" w:rsidR="00777BD1" w:rsidRDefault="00777BD1" w:rsidP="00F137D4">
      <w:pPr>
        <w:rPr>
          <w:rFonts w:ascii="Times New Roman" w:hAnsi="Times New Roman" w:cs="Times New Roman"/>
          <w:sz w:val="20"/>
          <w:szCs w:val="20"/>
        </w:rPr>
      </w:pPr>
      <w:r w:rsidRPr="00777BD1">
        <w:rPr>
          <w:rFonts w:ascii="Times New Roman" w:hAnsi="Times New Roman" w:cs="Times New Roman"/>
          <w:sz w:val="20"/>
          <w:szCs w:val="20"/>
        </w:rPr>
        <w:br/>
      </w:r>
      <w:r w:rsidRPr="00777BD1">
        <w:rPr>
          <w:rFonts w:ascii="Times New Roman" w:hAnsi="Times New Roman" w:cs="Times New Roman"/>
          <w:b/>
          <w:bCs/>
          <w:sz w:val="20"/>
          <w:szCs w:val="20"/>
        </w:rPr>
        <w:t>Recall:</w:t>
      </w:r>
      <w:r w:rsidRPr="00777BD1">
        <w:rPr>
          <w:rFonts w:ascii="Times New Roman" w:hAnsi="Times New Roman" w:cs="Times New Roman"/>
          <w:sz w:val="20"/>
          <w:szCs w:val="20"/>
        </w:rPr>
        <w:t xml:space="preserve"> The ability to identify pertinent cases.</w:t>
      </w:r>
    </w:p>
    <w:p w14:paraId="6AA12EFA" w14:textId="77777777" w:rsidR="00777BD1" w:rsidRDefault="00777BD1" w:rsidP="00F137D4">
      <w:pPr>
        <w:rPr>
          <w:rFonts w:ascii="Times New Roman" w:hAnsi="Times New Roman" w:cs="Times New Roman"/>
          <w:sz w:val="20"/>
          <w:szCs w:val="20"/>
        </w:rPr>
      </w:pPr>
      <m:oMathPara>
        <m:oMath>
          <m:r>
            <w:rPr>
              <w:rFonts w:ascii="Cambria Math" w:hAnsi="Cambria Math" w:cs="Calibri Light"/>
              <w:sz w:val="16"/>
              <w:szCs w:val="16"/>
              <w:lang w:val="en-US"/>
            </w:rPr>
            <m:t>Recall=</m:t>
          </m:r>
          <m:f>
            <m:fPr>
              <m:ctrlPr>
                <w:rPr>
                  <w:rFonts w:ascii="Cambria Math" w:hAnsi="Cambria Math" w:cs="Calibri Light"/>
                  <w:i/>
                  <w:sz w:val="16"/>
                  <w:szCs w:val="16"/>
                  <w:lang w:val="en-US"/>
                </w:rPr>
              </m:ctrlPr>
            </m:fPr>
            <m:num>
              <m:r>
                <w:rPr>
                  <w:rFonts w:ascii="Cambria Math" w:hAnsi="Cambria Math" w:cs="Calibri Light"/>
                  <w:sz w:val="16"/>
                  <w:szCs w:val="16"/>
                  <w:lang w:val="en-US"/>
                </w:rPr>
                <m:t>TP</m:t>
              </m:r>
            </m:num>
            <m:den>
              <m:r>
                <w:rPr>
                  <w:rFonts w:ascii="Cambria Math" w:hAnsi="Cambria Math" w:cs="Calibri Light"/>
                  <w:sz w:val="16"/>
                  <w:szCs w:val="16"/>
                  <w:lang w:val="en-US"/>
                </w:rPr>
                <m:t>TP+FN</m:t>
              </m:r>
            </m:den>
          </m:f>
          <m:r>
            <m:rPr>
              <m:sty m:val="p"/>
            </m:rPr>
            <w:rPr>
              <w:rFonts w:ascii="Times New Roman" w:hAnsi="Times New Roman" w:cs="Times New Roman"/>
              <w:sz w:val="20"/>
              <w:szCs w:val="20"/>
            </w:rPr>
            <w:br/>
          </m:r>
        </m:oMath>
      </m:oMathPara>
      <w:r w:rsidRPr="00777BD1">
        <w:rPr>
          <w:rFonts w:ascii="Times New Roman" w:hAnsi="Times New Roman" w:cs="Times New Roman"/>
          <w:b/>
          <w:bCs/>
          <w:sz w:val="20"/>
          <w:szCs w:val="20"/>
        </w:rPr>
        <w:t>The F1 Score</w:t>
      </w:r>
      <w:r w:rsidRPr="00777BD1">
        <w:rPr>
          <w:rFonts w:ascii="Times New Roman" w:hAnsi="Times New Roman" w:cs="Times New Roman"/>
          <w:sz w:val="20"/>
          <w:szCs w:val="20"/>
        </w:rPr>
        <w:t xml:space="preserve"> is the harmonic mean of precision and recall for unbalanced datasets.</w:t>
      </w:r>
    </w:p>
    <w:p w14:paraId="471B8DA1" w14:textId="3111007A" w:rsidR="00AA7BC8" w:rsidRDefault="00777BD1" w:rsidP="00F137D4">
      <w:pPr>
        <w:rPr>
          <w:rFonts w:ascii="Calibri Light" w:eastAsiaTheme="minorEastAsia" w:hAnsi="Calibri Light" w:cs="Calibri Light"/>
          <w:sz w:val="16"/>
          <w:szCs w:val="16"/>
          <w:lang w:val="en-US"/>
        </w:rPr>
      </w:pPr>
      <m:oMathPara>
        <m:oMath>
          <m:r>
            <w:rPr>
              <w:rFonts w:ascii="Cambria Math" w:hAnsi="Cambria Math" w:cs="Calibri Light"/>
              <w:sz w:val="16"/>
              <w:szCs w:val="16"/>
              <w:lang w:val="en-US"/>
            </w:rPr>
            <m:t>F1 Score=</m:t>
          </m:r>
          <m:f>
            <m:fPr>
              <m:ctrlPr>
                <w:rPr>
                  <w:rFonts w:ascii="Cambria Math" w:hAnsi="Cambria Math" w:cs="Calibri Light"/>
                  <w:i/>
                  <w:sz w:val="16"/>
                  <w:szCs w:val="16"/>
                  <w:lang w:val="en-US"/>
                </w:rPr>
              </m:ctrlPr>
            </m:fPr>
            <m:num>
              <m:r>
                <w:rPr>
                  <w:rFonts w:ascii="Cambria Math" w:hAnsi="Cambria Math" w:cs="Calibri Light"/>
                  <w:sz w:val="16"/>
                  <w:szCs w:val="16"/>
                  <w:lang w:val="en-US"/>
                </w:rPr>
                <m:t>2 ×Precision ×Recall</m:t>
              </m:r>
            </m:num>
            <m:den>
              <m:r>
                <w:rPr>
                  <w:rFonts w:ascii="Cambria Math" w:hAnsi="Cambria Math" w:cs="Calibri Light"/>
                  <w:sz w:val="16"/>
                  <w:szCs w:val="16"/>
                  <w:lang w:val="en-US"/>
                </w:rPr>
                <m:t>Precision+Recall</m:t>
              </m:r>
            </m:den>
          </m:f>
        </m:oMath>
      </m:oMathPara>
    </w:p>
    <w:p w14:paraId="77CC3E0C" w14:textId="29055DBA" w:rsidR="00777BD1" w:rsidRPr="00AA7BC8" w:rsidRDefault="00AA7BC8" w:rsidP="00F137D4">
      <w:pPr>
        <w:rPr>
          <w:rFonts w:ascii="Calibri Light" w:eastAsiaTheme="minorEastAsia" w:hAnsi="Calibri Light" w:cs="Calibri Light"/>
          <w:sz w:val="16"/>
          <w:szCs w:val="16"/>
          <w:lang w:val="en-US"/>
        </w:rPr>
      </w:pPr>
      <w:r w:rsidRPr="00AA7BC8">
        <w:rPr>
          <w:rFonts w:ascii="Times New Roman" w:hAnsi="Times New Roman" w:cs="Times New Roman"/>
          <w:b/>
          <w:bCs/>
          <w:noProof/>
          <w:sz w:val="24"/>
          <w:szCs w:val="24"/>
        </w:rPr>
        <w:drawing>
          <wp:anchor distT="0" distB="0" distL="114300" distR="114300" simplePos="0" relativeHeight="251662336" behindDoc="1" locked="0" layoutInCell="1" allowOverlap="1" wp14:anchorId="40C6FB5E" wp14:editId="63325828">
            <wp:simplePos x="0" y="0"/>
            <wp:positionH relativeFrom="margin">
              <wp:posOffset>2959735</wp:posOffset>
            </wp:positionH>
            <wp:positionV relativeFrom="paragraph">
              <wp:posOffset>525878</wp:posOffset>
            </wp:positionV>
            <wp:extent cx="2467610" cy="1371600"/>
            <wp:effectExtent l="0" t="0" r="8890" b="0"/>
            <wp:wrapTight wrapText="bothSides">
              <wp:wrapPolygon edited="0">
                <wp:start x="0" y="0"/>
                <wp:lineTo x="0" y="21300"/>
                <wp:lineTo x="21511" y="21300"/>
                <wp:lineTo x="21511" y="0"/>
                <wp:lineTo x="0" y="0"/>
              </wp:wrapPolygon>
            </wp:wrapTight>
            <wp:docPr id="727317888" name="Picture 1" descr="A graph with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17888" name="Picture 1" descr="A graph with a blue lin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7610" cy="1371600"/>
                    </a:xfrm>
                    <a:prstGeom prst="rect">
                      <a:avLst/>
                    </a:prstGeom>
                  </pic:spPr>
                </pic:pic>
              </a:graphicData>
            </a:graphic>
            <wp14:sizeRelH relativeFrom="margin">
              <wp14:pctWidth>0</wp14:pctWidth>
            </wp14:sizeRelH>
            <wp14:sizeRelV relativeFrom="margin">
              <wp14:pctHeight>0</wp14:pctHeight>
            </wp14:sizeRelV>
          </wp:anchor>
        </w:drawing>
      </w:r>
      <w:r w:rsidRPr="00AA7BC8">
        <w:rPr>
          <w:rFonts w:ascii="Times New Roman" w:hAnsi="Times New Roman" w:cs="Times New Roman"/>
          <w:noProof/>
          <w:sz w:val="20"/>
          <w:szCs w:val="20"/>
        </w:rPr>
        <w:drawing>
          <wp:anchor distT="0" distB="0" distL="114300" distR="114300" simplePos="0" relativeHeight="251661312" behindDoc="1" locked="0" layoutInCell="1" allowOverlap="1" wp14:anchorId="2BA67B54" wp14:editId="482C3677">
            <wp:simplePos x="0" y="0"/>
            <wp:positionH relativeFrom="margin">
              <wp:posOffset>-59201</wp:posOffset>
            </wp:positionH>
            <wp:positionV relativeFrom="paragraph">
              <wp:posOffset>496717</wp:posOffset>
            </wp:positionV>
            <wp:extent cx="2772410" cy="1348105"/>
            <wp:effectExtent l="0" t="0" r="8890" b="4445"/>
            <wp:wrapTight wrapText="bothSides">
              <wp:wrapPolygon edited="0">
                <wp:start x="0" y="0"/>
                <wp:lineTo x="0" y="21366"/>
                <wp:lineTo x="21521" y="21366"/>
                <wp:lineTo x="21521" y="0"/>
                <wp:lineTo x="0" y="0"/>
              </wp:wrapPolygon>
            </wp:wrapTight>
            <wp:docPr id="66065699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56993" name="Picture 1" descr="A graph with red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2410" cy="1348105"/>
                    </a:xfrm>
                    <a:prstGeom prst="rect">
                      <a:avLst/>
                    </a:prstGeom>
                  </pic:spPr>
                </pic:pic>
              </a:graphicData>
            </a:graphic>
            <wp14:sizeRelH relativeFrom="margin">
              <wp14:pctWidth>0</wp14:pctWidth>
            </wp14:sizeRelH>
            <wp14:sizeRelV relativeFrom="margin">
              <wp14:pctHeight>0</wp14:pctHeight>
            </wp14:sizeRelV>
          </wp:anchor>
        </w:drawing>
      </w:r>
      <w:r w:rsidR="00777BD1" w:rsidRPr="00777BD1">
        <w:rPr>
          <w:rFonts w:ascii="Times New Roman" w:hAnsi="Times New Roman" w:cs="Times New Roman"/>
          <w:b/>
          <w:bCs/>
          <w:sz w:val="20"/>
          <w:szCs w:val="20"/>
        </w:rPr>
        <w:t>Confusion Matrix:</w:t>
      </w:r>
      <w:r w:rsidR="00777BD1" w:rsidRPr="00777BD1">
        <w:rPr>
          <w:rFonts w:ascii="Times New Roman" w:hAnsi="Times New Roman" w:cs="Times New Roman"/>
          <w:sz w:val="20"/>
          <w:szCs w:val="20"/>
        </w:rPr>
        <w:t xml:space="preserve"> Visualized classification model performance by comparing real and anticipated class distributions.</w:t>
      </w:r>
    </w:p>
    <w:p w14:paraId="4C92B0BE" w14:textId="4E66F787" w:rsidR="00AA7BC8" w:rsidRDefault="00AA7BC8" w:rsidP="00F137D4">
      <w:pPr>
        <w:rPr>
          <w:rFonts w:ascii="Times New Roman" w:hAnsi="Times New Roman" w:cs="Times New Roman"/>
          <w:sz w:val="20"/>
          <w:szCs w:val="20"/>
        </w:rPr>
      </w:pPr>
    </w:p>
    <w:p w14:paraId="204B7395" w14:textId="5B953D1F" w:rsidR="00AA7BC8" w:rsidRDefault="00AA7BC8" w:rsidP="00F137D4">
      <w:pPr>
        <w:rPr>
          <w:rFonts w:ascii="Times New Roman" w:hAnsi="Times New Roman" w:cs="Times New Roman"/>
          <w:b/>
          <w:bCs/>
          <w:sz w:val="24"/>
          <w:szCs w:val="24"/>
        </w:rPr>
      </w:pPr>
      <w:r>
        <w:rPr>
          <w:rFonts w:ascii="Times New Roman" w:hAnsi="Times New Roman" w:cs="Times New Roman"/>
          <w:b/>
          <w:bCs/>
          <w:sz w:val="24"/>
          <w:szCs w:val="24"/>
        </w:rPr>
        <w:t xml:space="preserve"> </w:t>
      </w:r>
      <w:r w:rsidR="00777BD1" w:rsidRPr="00777BD1">
        <w:rPr>
          <w:rFonts w:ascii="Times New Roman" w:hAnsi="Times New Roman" w:cs="Times New Roman"/>
          <w:b/>
          <w:bCs/>
          <w:sz w:val="24"/>
          <w:szCs w:val="24"/>
        </w:rPr>
        <w:t>5.</w:t>
      </w:r>
      <w:r w:rsidR="00D07952">
        <w:rPr>
          <w:rFonts w:ascii="Times New Roman" w:hAnsi="Times New Roman" w:cs="Times New Roman"/>
          <w:b/>
          <w:bCs/>
          <w:sz w:val="24"/>
          <w:szCs w:val="24"/>
        </w:rPr>
        <w:t xml:space="preserve">   </w:t>
      </w:r>
      <w:r w:rsidR="00777BD1" w:rsidRPr="00777BD1">
        <w:rPr>
          <w:rFonts w:ascii="Times New Roman" w:hAnsi="Times New Roman" w:cs="Times New Roman"/>
          <w:b/>
          <w:bCs/>
          <w:sz w:val="24"/>
          <w:szCs w:val="24"/>
        </w:rPr>
        <w:t>Classifiers Used</w:t>
      </w:r>
    </w:p>
    <w:p w14:paraId="53620987" w14:textId="7CF4FE5F" w:rsidR="00285828" w:rsidRDefault="00777BD1" w:rsidP="00F137D4">
      <w:pPr>
        <w:rPr>
          <w:rFonts w:ascii="Times New Roman" w:hAnsi="Times New Roman" w:cs="Times New Roman"/>
          <w:b/>
          <w:bCs/>
          <w:sz w:val="24"/>
          <w:szCs w:val="24"/>
        </w:rPr>
      </w:pPr>
      <w:r w:rsidRPr="00777BD1">
        <w:rPr>
          <w:rFonts w:ascii="Times New Roman" w:hAnsi="Times New Roman" w:cs="Times New Roman"/>
          <w:sz w:val="20"/>
          <w:szCs w:val="20"/>
        </w:rPr>
        <w:t>The following classifiers and methods were used for crop prediction, fertilizer recommendation, and plant disease detection:</w:t>
      </w:r>
    </w:p>
    <w:p w14:paraId="4F49C6A3" w14:textId="7DC05F50" w:rsidR="00285828" w:rsidRPr="00285828" w:rsidRDefault="00777BD1" w:rsidP="00F137D4">
      <w:pPr>
        <w:rPr>
          <w:rFonts w:ascii="Times New Roman" w:hAnsi="Times New Roman" w:cs="Times New Roman"/>
          <w:b/>
          <w:bCs/>
          <w:sz w:val="24"/>
          <w:szCs w:val="24"/>
        </w:rPr>
      </w:pPr>
      <w:r w:rsidRPr="00777BD1">
        <w:rPr>
          <w:rFonts w:ascii="Times New Roman" w:hAnsi="Times New Roman" w:cs="Times New Roman"/>
          <w:b/>
          <w:bCs/>
          <w:i/>
          <w:iCs/>
          <w:sz w:val="20"/>
          <w:szCs w:val="20"/>
        </w:rPr>
        <w:t>5.1 Logistic Regression</w:t>
      </w:r>
      <w:r w:rsidRPr="00777BD1">
        <w:rPr>
          <w:rFonts w:ascii="Times New Roman" w:hAnsi="Times New Roman" w:cs="Times New Roman"/>
          <w:sz w:val="20"/>
          <w:szCs w:val="20"/>
        </w:rPr>
        <w:t xml:space="preserve"> </w:t>
      </w:r>
    </w:p>
    <w:p w14:paraId="1367FB29" w14:textId="6DED247C" w:rsidR="00777BD1" w:rsidRPr="00777BD1" w:rsidRDefault="00285828" w:rsidP="00F137D4">
      <w:pPr>
        <w:rPr>
          <w:rFonts w:ascii="Times New Roman" w:hAnsi="Times New Roman" w:cs="Times New Roman"/>
          <w:sz w:val="20"/>
          <w:szCs w:val="20"/>
        </w:rPr>
      </w:pPr>
      <w:r>
        <w:rPr>
          <w:rFonts w:ascii="Times New Roman" w:hAnsi="Times New Roman" w:cs="Times New Roman"/>
          <w:sz w:val="20"/>
          <w:szCs w:val="20"/>
        </w:rPr>
        <w:t>A p</w:t>
      </w:r>
      <w:r w:rsidR="00777BD1" w:rsidRPr="00777BD1">
        <w:rPr>
          <w:rFonts w:ascii="Times New Roman" w:hAnsi="Times New Roman" w:cs="Times New Roman"/>
          <w:sz w:val="20"/>
          <w:szCs w:val="20"/>
        </w:rPr>
        <w:t>opular binary classification approach, logistic regression, was used for tasks including fertilizer recommendation and crop prediction. It assists in determining the proper crop or fertilizer category by estimating the likelihood of a particular outcome based on input features.</w:t>
      </w:r>
    </w:p>
    <w:p w14:paraId="49F538E6" w14:textId="77777777" w:rsidR="00285828" w:rsidRDefault="00777BD1" w:rsidP="00F137D4">
      <w:pPr>
        <w:rPr>
          <w:rFonts w:ascii="Times New Roman" w:hAnsi="Times New Roman" w:cs="Times New Roman"/>
          <w:b/>
          <w:bCs/>
          <w:i/>
          <w:iCs/>
          <w:sz w:val="20"/>
          <w:szCs w:val="20"/>
        </w:rPr>
      </w:pPr>
      <w:r w:rsidRPr="00777BD1">
        <w:rPr>
          <w:rFonts w:ascii="Times New Roman" w:hAnsi="Times New Roman" w:cs="Times New Roman"/>
          <w:b/>
          <w:bCs/>
          <w:i/>
          <w:iCs/>
          <w:sz w:val="20"/>
          <w:szCs w:val="20"/>
        </w:rPr>
        <w:t>5.2. SVM, or support vector machine</w:t>
      </w:r>
    </w:p>
    <w:p w14:paraId="2F7BDBBB" w14:textId="1FBE4E30" w:rsidR="00420269" w:rsidRPr="00420269" w:rsidRDefault="00420269" w:rsidP="00F137D4">
      <w:pPr>
        <w:rPr>
          <w:rFonts w:ascii="Times New Roman" w:hAnsi="Times New Roman" w:cs="Times New Roman"/>
          <w:sz w:val="20"/>
          <w:szCs w:val="20"/>
        </w:rPr>
      </w:pPr>
      <w:r>
        <w:rPr>
          <w:rFonts w:ascii="Times New Roman" w:hAnsi="Times New Roman" w:cs="Times New Roman"/>
          <w:sz w:val="20"/>
          <w:szCs w:val="20"/>
        </w:rPr>
        <w:t xml:space="preserve">In all three objectives, SVM is a reliable classification algorithm. It chooses the best hyperplane for data </w:t>
      </w:r>
    </w:p>
    <w:p w14:paraId="171B0679" w14:textId="1AE99D81" w:rsidR="00777BD1" w:rsidRPr="00777BD1" w:rsidRDefault="00777BD1" w:rsidP="00F137D4">
      <w:pPr>
        <w:rPr>
          <w:rFonts w:ascii="Times New Roman" w:hAnsi="Times New Roman" w:cs="Times New Roman"/>
          <w:sz w:val="20"/>
          <w:szCs w:val="20"/>
        </w:rPr>
      </w:pPr>
      <w:r w:rsidRPr="00777BD1">
        <w:rPr>
          <w:rFonts w:ascii="Times New Roman" w:hAnsi="Times New Roman" w:cs="Times New Roman"/>
          <w:sz w:val="20"/>
          <w:szCs w:val="20"/>
        </w:rPr>
        <w:lastRenderedPageBreak/>
        <w:t>classification. The SVM model's ability to differentiate between different crop varieties, fertilizers, or healthy and diseased leaves was improved by hyperparameter tuning.</w:t>
      </w:r>
    </w:p>
    <w:p w14:paraId="1D5EC010" w14:textId="6183E5E9" w:rsidR="00285828" w:rsidRDefault="00777BD1" w:rsidP="00F137D4">
      <w:pPr>
        <w:rPr>
          <w:rFonts w:ascii="Times New Roman" w:hAnsi="Times New Roman" w:cs="Times New Roman"/>
          <w:sz w:val="20"/>
          <w:szCs w:val="20"/>
        </w:rPr>
      </w:pPr>
      <w:r w:rsidRPr="00777BD1">
        <w:rPr>
          <w:rFonts w:ascii="Times New Roman" w:hAnsi="Times New Roman" w:cs="Times New Roman"/>
          <w:b/>
          <w:bCs/>
          <w:i/>
          <w:iCs/>
          <w:sz w:val="20"/>
          <w:szCs w:val="20"/>
        </w:rPr>
        <w:t>5.3.  Decision Tree</w:t>
      </w:r>
    </w:p>
    <w:p w14:paraId="02D41ABD" w14:textId="56FAD697" w:rsidR="00777BD1" w:rsidRPr="00777BD1" w:rsidRDefault="00285828" w:rsidP="00F137D4">
      <w:pPr>
        <w:rPr>
          <w:rFonts w:ascii="Times New Roman" w:hAnsi="Times New Roman" w:cs="Times New Roman"/>
          <w:sz w:val="20"/>
          <w:szCs w:val="20"/>
        </w:rPr>
      </w:pPr>
      <w:r>
        <w:rPr>
          <w:rFonts w:ascii="Times New Roman" w:hAnsi="Times New Roman" w:cs="Times New Roman"/>
          <w:sz w:val="20"/>
          <w:szCs w:val="20"/>
        </w:rPr>
        <w:t>D</w:t>
      </w:r>
      <w:r w:rsidR="00777BD1" w:rsidRPr="00777BD1">
        <w:rPr>
          <w:rFonts w:ascii="Times New Roman" w:hAnsi="Times New Roman" w:cs="Times New Roman"/>
          <w:sz w:val="20"/>
          <w:szCs w:val="20"/>
        </w:rPr>
        <w:t>ecision trees, in which each node represents a feature, branches indicate decision rules, and leaves indicate outcomes, were used for crop prediction and fertilizer recommendation. A balance between overfitting and generalization for unknown data was guaranteed by hyperparameter tuning.</w:t>
      </w:r>
    </w:p>
    <w:p w14:paraId="603110B2" w14:textId="5CFE5C9D" w:rsidR="00285828" w:rsidRDefault="00777BD1" w:rsidP="00F137D4">
      <w:pPr>
        <w:rPr>
          <w:rFonts w:ascii="Times New Roman" w:hAnsi="Times New Roman" w:cs="Times New Roman"/>
          <w:sz w:val="20"/>
          <w:szCs w:val="20"/>
        </w:rPr>
      </w:pPr>
      <w:r w:rsidRPr="00777BD1">
        <w:rPr>
          <w:rFonts w:ascii="Times New Roman" w:hAnsi="Times New Roman" w:cs="Times New Roman"/>
          <w:b/>
          <w:bCs/>
          <w:i/>
          <w:iCs/>
          <w:sz w:val="20"/>
          <w:szCs w:val="20"/>
        </w:rPr>
        <w:t>5.</w:t>
      </w:r>
      <w:r w:rsidR="0057730A">
        <w:rPr>
          <w:rFonts w:ascii="Times New Roman" w:hAnsi="Times New Roman" w:cs="Times New Roman"/>
          <w:b/>
          <w:bCs/>
          <w:i/>
          <w:iCs/>
          <w:sz w:val="20"/>
          <w:szCs w:val="20"/>
        </w:rPr>
        <w:t>4</w:t>
      </w:r>
      <w:r w:rsidRPr="00777BD1">
        <w:rPr>
          <w:rFonts w:ascii="Times New Roman" w:hAnsi="Times New Roman" w:cs="Times New Roman"/>
          <w:b/>
          <w:bCs/>
          <w:i/>
          <w:iCs/>
          <w:sz w:val="20"/>
          <w:szCs w:val="20"/>
        </w:rPr>
        <w:t>. Gaussian Naive Bayes</w:t>
      </w:r>
    </w:p>
    <w:p w14:paraId="472FD606" w14:textId="555A77C5" w:rsidR="00777BD1" w:rsidRPr="00777BD1" w:rsidRDefault="00285828" w:rsidP="00F137D4">
      <w:pPr>
        <w:rPr>
          <w:rFonts w:ascii="Times New Roman" w:hAnsi="Times New Roman" w:cs="Times New Roman"/>
          <w:sz w:val="20"/>
          <w:szCs w:val="20"/>
        </w:rPr>
      </w:pPr>
      <w:r>
        <w:rPr>
          <w:rFonts w:ascii="Times New Roman" w:hAnsi="Times New Roman" w:cs="Times New Roman"/>
          <w:sz w:val="20"/>
          <w:szCs w:val="20"/>
        </w:rPr>
        <w:t>T</w:t>
      </w:r>
      <w:r w:rsidR="00777BD1" w:rsidRPr="00777BD1">
        <w:rPr>
          <w:rFonts w:ascii="Times New Roman" w:hAnsi="Times New Roman" w:cs="Times New Roman"/>
          <w:sz w:val="20"/>
          <w:szCs w:val="20"/>
        </w:rPr>
        <w:t>he Bayes theorem-based probabilistic algorithm Gaussian Naive Bayes was applied to fertilizer recommendation and crop prediction. It makes effective predictions for categorical outputs by assuming a Gaussian distribution of features.</w:t>
      </w:r>
    </w:p>
    <w:p w14:paraId="4F785CD9" w14:textId="53BAFED8" w:rsidR="00285828" w:rsidRDefault="00777BD1" w:rsidP="00F137D4">
      <w:pPr>
        <w:rPr>
          <w:rFonts w:ascii="Times New Roman" w:hAnsi="Times New Roman" w:cs="Times New Roman"/>
          <w:sz w:val="20"/>
          <w:szCs w:val="20"/>
        </w:rPr>
      </w:pPr>
      <w:r w:rsidRPr="00777BD1">
        <w:rPr>
          <w:rFonts w:ascii="Times New Roman" w:hAnsi="Times New Roman" w:cs="Times New Roman"/>
          <w:b/>
          <w:bCs/>
          <w:i/>
          <w:iCs/>
          <w:sz w:val="20"/>
          <w:szCs w:val="20"/>
        </w:rPr>
        <w:t>5.</w:t>
      </w:r>
      <w:r w:rsidR="0057730A">
        <w:rPr>
          <w:rFonts w:ascii="Times New Roman" w:hAnsi="Times New Roman" w:cs="Times New Roman"/>
          <w:b/>
          <w:bCs/>
          <w:i/>
          <w:iCs/>
          <w:sz w:val="20"/>
          <w:szCs w:val="20"/>
        </w:rPr>
        <w:t>5</w:t>
      </w:r>
      <w:r w:rsidRPr="00777BD1">
        <w:rPr>
          <w:rFonts w:ascii="Times New Roman" w:hAnsi="Times New Roman" w:cs="Times New Roman"/>
          <w:b/>
          <w:bCs/>
          <w:i/>
          <w:iCs/>
          <w:sz w:val="20"/>
          <w:szCs w:val="20"/>
        </w:rPr>
        <w:t>. Random Forest</w:t>
      </w:r>
    </w:p>
    <w:p w14:paraId="11328AD6" w14:textId="578ED0E4" w:rsidR="00777BD1" w:rsidRPr="00777BD1" w:rsidRDefault="00285828" w:rsidP="00F137D4">
      <w:pPr>
        <w:rPr>
          <w:rFonts w:ascii="Times New Roman" w:hAnsi="Times New Roman" w:cs="Times New Roman"/>
          <w:sz w:val="20"/>
          <w:szCs w:val="20"/>
        </w:rPr>
      </w:pPr>
      <w:r>
        <w:rPr>
          <w:rFonts w:ascii="Times New Roman" w:hAnsi="Times New Roman" w:cs="Times New Roman"/>
          <w:sz w:val="20"/>
          <w:szCs w:val="20"/>
        </w:rPr>
        <w:t>I</w:t>
      </w:r>
      <w:r w:rsidR="00777BD1" w:rsidRPr="00777BD1">
        <w:rPr>
          <w:rFonts w:ascii="Times New Roman" w:hAnsi="Times New Roman" w:cs="Times New Roman"/>
          <w:sz w:val="20"/>
          <w:szCs w:val="20"/>
        </w:rPr>
        <w:t>n order to increase classification accuracy and decrease overfitting, Random Forest combined several decision trees using ensemble learning in all three tasks.</w:t>
      </w:r>
    </w:p>
    <w:p w14:paraId="0118CCC0" w14:textId="5146FDA2" w:rsidR="00285828" w:rsidRDefault="00777BD1" w:rsidP="00F137D4">
      <w:pPr>
        <w:rPr>
          <w:rFonts w:ascii="Times New Roman" w:hAnsi="Times New Roman" w:cs="Times New Roman"/>
          <w:sz w:val="20"/>
          <w:szCs w:val="20"/>
        </w:rPr>
      </w:pPr>
      <w:r w:rsidRPr="00777BD1">
        <w:rPr>
          <w:rFonts w:ascii="Times New Roman" w:hAnsi="Times New Roman" w:cs="Times New Roman"/>
          <w:b/>
          <w:bCs/>
          <w:i/>
          <w:iCs/>
          <w:sz w:val="20"/>
          <w:szCs w:val="20"/>
        </w:rPr>
        <w:t>5.</w:t>
      </w:r>
      <w:r w:rsidR="0057730A">
        <w:rPr>
          <w:rFonts w:ascii="Times New Roman" w:hAnsi="Times New Roman" w:cs="Times New Roman"/>
          <w:b/>
          <w:bCs/>
          <w:i/>
          <w:iCs/>
          <w:sz w:val="20"/>
          <w:szCs w:val="20"/>
        </w:rPr>
        <w:t>6</w:t>
      </w:r>
      <w:r w:rsidRPr="00777BD1">
        <w:rPr>
          <w:rFonts w:ascii="Times New Roman" w:hAnsi="Times New Roman" w:cs="Times New Roman"/>
          <w:b/>
          <w:bCs/>
          <w:i/>
          <w:iCs/>
          <w:sz w:val="20"/>
          <w:szCs w:val="20"/>
        </w:rPr>
        <w:t xml:space="preserve">. </w:t>
      </w:r>
      <w:proofErr w:type="spellStart"/>
      <w:r w:rsidRPr="00777BD1">
        <w:rPr>
          <w:rFonts w:ascii="Times New Roman" w:hAnsi="Times New Roman" w:cs="Times New Roman"/>
          <w:b/>
          <w:bCs/>
          <w:i/>
          <w:iCs/>
          <w:sz w:val="20"/>
          <w:szCs w:val="20"/>
        </w:rPr>
        <w:t>XGBoost</w:t>
      </w:r>
      <w:proofErr w:type="spellEnd"/>
    </w:p>
    <w:p w14:paraId="5E7720AE" w14:textId="0F4C1397" w:rsidR="00F137D4" w:rsidRDefault="00285828" w:rsidP="00F137D4">
      <w:pPr>
        <w:rPr>
          <w:rFonts w:ascii="Times New Roman" w:hAnsi="Times New Roman" w:cs="Times New Roman"/>
          <w:sz w:val="20"/>
          <w:szCs w:val="20"/>
        </w:rPr>
      </w:pPr>
      <w:r>
        <w:rPr>
          <w:rFonts w:ascii="Times New Roman" w:hAnsi="Times New Roman" w:cs="Times New Roman"/>
          <w:sz w:val="20"/>
          <w:szCs w:val="20"/>
        </w:rPr>
        <w:t>B</w:t>
      </w:r>
      <w:r w:rsidR="00777BD1" w:rsidRPr="00777BD1">
        <w:rPr>
          <w:rFonts w:ascii="Times New Roman" w:hAnsi="Times New Roman" w:cs="Times New Roman"/>
          <w:sz w:val="20"/>
          <w:szCs w:val="20"/>
        </w:rPr>
        <w:t xml:space="preserve">ecause of its effectiveness, speed, and capacity to process big datasets with excellent accuracy, the gradient-boosting method </w:t>
      </w:r>
      <w:proofErr w:type="spellStart"/>
      <w:r w:rsidR="00777BD1" w:rsidRPr="00777BD1">
        <w:rPr>
          <w:rFonts w:ascii="Times New Roman" w:hAnsi="Times New Roman" w:cs="Times New Roman"/>
          <w:sz w:val="20"/>
          <w:szCs w:val="20"/>
        </w:rPr>
        <w:t>XGBoost</w:t>
      </w:r>
      <w:proofErr w:type="spellEnd"/>
      <w:r w:rsidR="00777BD1" w:rsidRPr="00777BD1">
        <w:rPr>
          <w:rFonts w:ascii="Times New Roman" w:hAnsi="Times New Roman" w:cs="Times New Roman"/>
          <w:sz w:val="20"/>
          <w:szCs w:val="20"/>
        </w:rPr>
        <w:t xml:space="preserve"> was used in all three tasks.</w:t>
      </w:r>
    </w:p>
    <w:p w14:paraId="01D714C0" w14:textId="58E7E128" w:rsidR="00E71A51" w:rsidRDefault="00A978ED" w:rsidP="00F137D4">
      <w:pPr>
        <w:rPr>
          <w:rFonts w:ascii="Times New Roman" w:hAnsi="Times New Roman" w:cs="Times New Roman"/>
          <w:b/>
          <w:bCs/>
          <w:sz w:val="24"/>
          <w:szCs w:val="24"/>
        </w:rPr>
      </w:pPr>
      <w:r w:rsidRPr="00A978ED">
        <w:rPr>
          <w:rFonts w:ascii="Times New Roman" w:hAnsi="Times New Roman" w:cs="Times New Roman"/>
          <w:b/>
          <w:bCs/>
          <w:sz w:val="24"/>
          <w:szCs w:val="24"/>
        </w:rPr>
        <w:t>6.</w:t>
      </w:r>
      <w:r w:rsidR="00D07952">
        <w:rPr>
          <w:rFonts w:ascii="Times New Roman" w:hAnsi="Times New Roman" w:cs="Times New Roman"/>
          <w:b/>
          <w:bCs/>
          <w:sz w:val="24"/>
          <w:szCs w:val="24"/>
        </w:rPr>
        <w:t xml:space="preserve">   </w:t>
      </w:r>
      <w:r w:rsidRPr="00A978ED">
        <w:rPr>
          <w:rFonts w:ascii="Times New Roman" w:hAnsi="Times New Roman" w:cs="Times New Roman"/>
          <w:b/>
          <w:bCs/>
          <w:sz w:val="24"/>
          <w:szCs w:val="24"/>
        </w:rPr>
        <w:t>Conclusion and Future Work</w:t>
      </w:r>
    </w:p>
    <w:p w14:paraId="42844BFD" w14:textId="5D1139FC" w:rsidR="00F137D4" w:rsidRDefault="00A978ED" w:rsidP="00F137D4">
      <w:pPr>
        <w:rPr>
          <w:rFonts w:ascii="Times New Roman" w:hAnsi="Times New Roman" w:cs="Times New Roman"/>
          <w:sz w:val="20"/>
          <w:szCs w:val="20"/>
        </w:rPr>
      </w:pPr>
      <w:r w:rsidRPr="00A978ED">
        <w:rPr>
          <w:rFonts w:ascii="Times New Roman" w:hAnsi="Times New Roman" w:cs="Times New Roman"/>
          <w:sz w:val="20"/>
          <w:szCs w:val="20"/>
        </w:rPr>
        <w:t>This research article proposes a comprehensive AI and machine learning-based platform for addressing major agricultural concerns such as crop forecast, plant disease diagnosis, and fertilizer recommendation. The results from the plant disease detection module, which used a CNN-based technique, demonstrated great performance</w:t>
      </w:r>
      <w:r w:rsidR="00420269">
        <w:rPr>
          <w:rFonts w:ascii="Times New Roman" w:hAnsi="Times New Roman" w:cs="Times New Roman"/>
          <w:sz w:val="20"/>
          <w:szCs w:val="20"/>
        </w:rPr>
        <w:t xml:space="preserve"> </w:t>
      </w:r>
      <w:r w:rsidRPr="00A978ED">
        <w:rPr>
          <w:rFonts w:ascii="Times New Roman" w:hAnsi="Times New Roman" w:cs="Times New Roman"/>
          <w:sz w:val="20"/>
          <w:szCs w:val="20"/>
        </w:rPr>
        <w:t xml:space="preserve">in accurately detecting plant illnesses using data from the </w:t>
      </w:r>
      <w:r w:rsidR="0057730A" w:rsidRPr="00A978ED">
        <w:rPr>
          <w:rFonts w:ascii="Times New Roman" w:hAnsi="Times New Roman" w:cs="Times New Roman"/>
          <w:sz w:val="20"/>
          <w:szCs w:val="20"/>
        </w:rPr>
        <w:t>plant</w:t>
      </w:r>
      <w:r w:rsidRPr="00A978ED">
        <w:rPr>
          <w:rFonts w:ascii="Times New Roman" w:hAnsi="Times New Roman" w:cs="Times New Roman"/>
          <w:sz w:val="20"/>
          <w:szCs w:val="20"/>
        </w:rPr>
        <w:t xml:space="preserve"> dataset. This technique aided in the early detection of illnesses, preventing widespread crop damage. The crop prediction model, which included machine learning methods such as logistic regression, SVM, and decision trees, successfully selected appropriate crops based on environmental characteristics such as soil type, temperature, and rainfall. Furthermore, the ensemble learning strategy with Random Forest classifiers considerably improved the accuracy and generalization of crop and fertilizer recommendations. The system was created with a user-friendly interface that allows farmers to enter essential data such as soil quality, weather conditions, and crop health while receiving actionable information on disease outbreaks, crop suggestions, and fertilizer </w:t>
      </w:r>
      <w:r w:rsidR="0057730A" w:rsidRPr="00A978ED">
        <w:rPr>
          <w:rFonts w:ascii="Times New Roman" w:hAnsi="Times New Roman" w:cs="Times New Roman"/>
          <w:sz w:val="20"/>
          <w:szCs w:val="20"/>
        </w:rPr>
        <w:t>applications. To</w:t>
      </w:r>
      <w:r w:rsidRPr="00A978ED">
        <w:rPr>
          <w:rFonts w:ascii="Times New Roman" w:hAnsi="Times New Roman" w:cs="Times New Roman"/>
          <w:sz w:val="20"/>
          <w:szCs w:val="20"/>
        </w:rPr>
        <w:t xml:space="preserve"> verify the platform's durability, the models were thoroughly assessed using numerous performance metrics, such as accuracy, precision, recall, F1 score, and confusion matrices, resulting in credible predictions for actual agricultural applications.</w:t>
      </w:r>
    </w:p>
    <w:p w14:paraId="2167F2D1" w14:textId="51CF792E" w:rsidR="00D07952" w:rsidRDefault="00420269" w:rsidP="00D07952">
      <w:pPr>
        <w:rPr>
          <w:rFonts w:ascii="Times New Roman" w:hAnsi="Times New Roman" w:cs="Times New Roman"/>
          <w:sz w:val="20"/>
          <w:szCs w:val="20"/>
        </w:rPr>
      </w:pPr>
      <w:r w:rsidRPr="00F137D4">
        <w:rPr>
          <w:rFonts w:ascii="Times New Roman" w:hAnsi="Times New Roman" w:cs="Times New Roman"/>
          <w:noProof/>
          <w:sz w:val="20"/>
          <w:szCs w:val="20"/>
        </w:rPr>
        <w:drawing>
          <wp:anchor distT="0" distB="0" distL="114300" distR="114300" simplePos="0" relativeHeight="251664384" behindDoc="1" locked="0" layoutInCell="1" allowOverlap="1" wp14:anchorId="3FD4ED30" wp14:editId="67A65310">
            <wp:simplePos x="0" y="0"/>
            <wp:positionH relativeFrom="margin">
              <wp:align>left</wp:align>
            </wp:positionH>
            <wp:positionV relativeFrom="paragraph">
              <wp:posOffset>1127125</wp:posOffset>
            </wp:positionV>
            <wp:extent cx="5545455" cy="1685925"/>
            <wp:effectExtent l="0" t="0" r="0" b="9525"/>
            <wp:wrapTight wrapText="bothSides">
              <wp:wrapPolygon edited="0">
                <wp:start x="0" y="0"/>
                <wp:lineTo x="0" y="21478"/>
                <wp:lineTo x="21518" y="21478"/>
                <wp:lineTo x="21518" y="0"/>
                <wp:lineTo x="0" y="0"/>
              </wp:wrapPolygon>
            </wp:wrapTight>
            <wp:docPr id="1862257480" name="Picture 1" descr="A graph showing a comparison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57480" name="Picture 1" descr="A graph showing a comparison of a number of object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5184" t="6103" r="3282" b="3948"/>
                    <a:stretch/>
                  </pic:blipFill>
                  <pic:spPr bwMode="auto">
                    <a:xfrm>
                      <a:off x="0" y="0"/>
                      <a:ext cx="554545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8ED" w:rsidRPr="00A978ED">
        <w:rPr>
          <w:rFonts w:ascii="Times New Roman" w:hAnsi="Times New Roman" w:cs="Times New Roman"/>
          <w:sz w:val="20"/>
          <w:szCs w:val="20"/>
        </w:rPr>
        <w:t>For wider implementation, particularly in rural areas, the system should be scaled and optimized for low-bandwidth conditions. Simplifying the user interface and supporting other languages would increase the platform's accessibility to a wider audience. Collaboration with agricultural research institutions and government agencies, such as ICAR, may also help confirm the system's predictions on a broader scale and enhance the quality of data used to train models. Finally, implementing more tailored recommendations based on detailed data from farms could improve crop rotation, pest management, and resource utilization, resulting in more precise and sustainable agricultural methods.</w:t>
      </w:r>
      <w:r w:rsidR="00D07952" w:rsidRPr="00D07952">
        <w:rPr>
          <w:rFonts w:ascii="Times New Roman" w:hAnsi="Times New Roman" w:cs="Times New Roman"/>
          <w:sz w:val="20"/>
          <w:szCs w:val="20"/>
        </w:rPr>
        <w:t xml:space="preserve"> </w:t>
      </w:r>
    </w:p>
    <w:p w14:paraId="149C5414" w14:textId="0A1B3BBD" w:rsidR="00285828" w:rsidRPr="00D07952" w:rsidRDefault="00D07952" w:rsidP="00D07952">
      <w:pPr>
        <w:rPr>
          <w:rFonts w:ascii="Times New Roman" w:hAnsi="Times New Roman" w:cs="Times New Roman"/>
          <w:sz w:val="20"/>
          <w:szCs w:val="20"/>
        </w:rPr>
      </w:pPr>
      <w:r w:rsidRPr="00A978ED">
        <w:rPr>
          <w:rFonts w:ascii="Times New Roman" w:hAnsi="Times New Roman" w:cs="Times New Roman"/>
          <w:sz w:val="20"/>
          <w:szCs w:val="20"/>
        </w:rPr>
        <w:lastRenderedPageBreak/>
        <w:t>In conclusion, while this study lays the groundwork for the integration of AI and machine learning in agriculture, ongoing improvements in real-time data integration, model accuracy, and system scalability are critical for realizing the platform's full potential and impact in the real world.</w:t>
      </w:r>
    </w:p>
    <w:p w14:paraId="29795F1A" w14:textId="14BC8DA6" w:rsidR="00A978ED" w:rsidRDefault="00A978ED" w:rsidP="00F137D4">
      <w:pPr>
        <w:rPr>
          <w:rFonts w:ascii="Times New Roman" w:hAnsi="Times New Roman" w:cs="Times New Roman"/>
          <w:sz w:val="20"/>
          <w:szCs w:val="20"/>
        </w:rPr>
      </w:pPr>
    </w:p>
    <w:p w14:paraId="54F5089C" w14:textId="365909E4" w:rsidR="00A978ED" w:rsidRPr="00D07952" w:rsidRDefault="00AA7BC8" w:rsidP="00F137D4">
      <w:pPr>
        <w:rPr>
          <w:rFonts w:ascii="Times New Roman" w:hAnsi="Times New Roman" w:cs="Times New Roman"/>
          <w:b/>
          <w:bCs/>
          <w:sz w:val="24"/>
          <w:szCs w:val="24"/>
        </w:rPr>
      </w:pPr>
      <w:r w:rsidRPr="00D07952">
        <w:rPr>
          <w:rFonts w:ascii="Times New Roman" w:hAnsi="Times New Roman" w:cs="Times New Roman"/>
          <w:b/>
          <w:bCs/>
          <w:sz w:val="24"/>
          <w:szCs w:val="24"/>
        </w:rPr>
        <w:t>References</w:t>
      </w:r>
    </w:p>
    <w:p w14:paraId="1BCF5755" w14:textId="297D4E1D"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Domingues</w:t>
      </w:r>
      <w:r w:rsidR="00AA7BC8" w:rsidRPr="00D07952">
        <w:rPr>
          <w:rFonts w:ascii="Times New Roman" w:hAnsi="Times New Roman" w:cs="Times New Roman"/>
          <w:sz w:val="20"/>
          <w:szCs w:val="20"/>
        </w:rPr>
        <w:t xml:space="preserve">, T.; Brandão, T.; Ferreira, J.C. Machine Learning for Detection and Prediction of Crop Diseases and Pests: A </w:t>
      </w:r>
      <w:r w:rsidR="00EE5018" w:rsidRPr="00D07952">
        <w:rPr>
          <w:rFonts w:ascii="Times New Roman" w:hAnsi="Times New Roman" w:cs="Times New Roman"/>
          <w:sz w:val="20"/>
          <w:szCs w:val="20"/>
        </w:rPr>
        <w:t xml:space="preserve">         </w:t>
      </w:r>
      <w:r w:rsidR="00AA7BC8" w:rsidRPr="00D07952">
        <w:rPr>
          <w:rFonts w:ascii="Times New Roman" w:hAnsi="Times New Roman" w:cs="Times New Roman"/>
          <w:sz w:val="20"/>
          <w:szCs w:val="20"/>
        </w:rPr>
        <w:t>Comprehensive Survey. </w:t>
      </w:r>
      <w:r w:rsidR="00AA7BC8" w:rsidRPr="00D07952">
        <w:rPr>
          <w:rFonts w:ascii="Times New Roman" w:hAnsi="Times New Roman" w:cs="Times New Roman"/>
          <w:i/>
          <w:iCs/>
          <w:sz w:val="20"/>
          <w:szCs w:val="20"/>
        </w:rPr>
        <w:t>Agriculture</w:t>
      </w:r>
      <w:r w:rsidR="00AA7BC8" w:rsidRPr="00D07952">
        <w:rPr>
          <w:rFonts w:ascii="Times New Roman" w:hAnsi="Times New Roman" w:cs="Times New Roman"/>
          <w:sz w:val="20"/>
          <w:szCs w:val="20"/>
        </w:rPr>
        <w:t> </w:t>
      </w:r>
      <w:r w:rsidR="00AA7BC8" w:rsidRPr="00D07952">
        <w:rPr>
          <w:rFonts w:ascii="Times New Roman" w:hAnsi="Times New Roman" w:cs="Times New Roman"/>
          <w:b/>
          <w:bCs/>
          <w:sz w:val="20"/>
          <w:szCs w:val="20"/>
        </w:rPr>
        <w:t>2022</w:t>
      </w:r>
      <w:r w:rsidR="00AA7BC8" w:rsidRPr="00D07952">
        <w:rPr>
          <w:rFonts w:ascii="Times New Roman" w:hAnsi="Times New Roman" w:cs="Times New Roman"/>
          <w:sz w:val="20"/>
          <w:szCs w:val="20"/>
        </w:rPr>
        <w:t>, </w:t>
      </w:r>
      <w:r w:rsidR="00AA7BC8" w:rsidRPr="00D07952">
        <w:rPr>
          <w:rFonts w:ascii="Times New Roman" w:hAnsi="Times New Roman" w:cs="Times New Roman"/>
          <w:i/>
          <w:iCs/>
          <w:sz w:val="20"/>
          <w:szCs w:val="20"/>
        </w:rPr>
        <w:t>12</w:t>
      </w:r>
      <w:r w:rsidR="00AA7BC8" w:rsidRPr="00D07952">
        <w:rPr>
          <w:rFonts w:ascii="Times New Roman" w:hAnsi="Times New Roman" w:cs="Times New Roman"/>
          <w:sz w:val="20"/>
          <w:szCs w:val="20"/>
        </w:rPr>
        <w:t>, 1350.</w:t>
      </w:r>
    </w:p>
    <w:p w14:paraId="7C56225B" w14:textId="64BC81F3"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b/>
          <w:bCs/>
          <w:sz w:val="20"/>
          <w:szCs w:val="20"/>
        </w:rPr>
        <w:t>Anand</w:t>
      </w:r>
      <w:r w:rsidR="00AA7BC8" w:rsidRPr="00D07952">
        <w:rPr>
          <w:rFonts w:ascii="Times New Roman" w:hAnsi="Times New Roman" w:cs="Times New Roman"/>
          <w:b/>
          <w:bCs/>
          <w:sz w:val="20"/>
          <w:szCs w:val="20"/>
        </w:rPr>
        <w:t xml:space="preserve"> &amp; Eswari</w:t>
      </w:r>
      <w:r w:rsidR="00AA7BC8" w:rsidRPr="00D07952">
        <w:rPr>
          <w:rFonts w:ascii="Times New Roman" w:hAnsi="Times New Roman" w:cs="Times New Roman"/>
          <w:sz w:val="20"/>
          <w:szCs w:val="20"/>
        </w:rPr>
        <w:t xml:space="preserve">, </w:t>
      </w:r>
      <w:r w:rsidR="00AA7BC8" w:rsidRPr="00D07952">
        <w:rPr>
          <w:rFonts w:ascii="Times New Roman" w:hAnsi="Times New Roman" w:cs="Times New Roman"/>
          <w:i/>
          <w:iCs/>
          <w:sz w:val="20"/>
          <w:szCs w:val="20"/>
        </w:rPr>
        <w:t>Precision Agriculture Using Machine Learning: Applications and Challenges</w:t>
      </w:r>
      <w:r w:rsidR="00AA7BC8" w:rsidRPr="00D07952">
        <w:rPr>
          <w:rFonts w:ascii="Times New Roman" w:hAnsi="Times New Roman" w:cs="Times New Roman"/>
          <w:sz w:val="20"/>
          <w:szCs w:val="20"/>
        </w:rPr>
        <w:t xml:space="preserve">, IEEE Xplore (2020) </w:t>
      </w:r>
    </w:p>
    <w:p w14:paraId="0F70EC08" w14:textId="11841D30"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b/>
          <w:bCs/>
          <w:sz w:val="20"/>
          <w:szCs w:val="20"/>
        </w:rPr>
        <w:t>Prajapati</w:t>
      </w:r>
      <w:r w:rsidR="00AA7BC8" w:rsidRPr="00D07952">
        <w:rPr>
          <w:rFonts w:ascii="Times New Roman" w:hAnsi="Times New Roman" w:cs="Times New Roman"/>
          <w:b/>
          <w:bCs/>
          <w:sz w:val="20"/>
          <w:szCs w:val="20"/>
        </w:rPr>
        <w:t xml:space="preserve"> et al.</w:t>
      </w:r>
      <w:r w:rsidR="00AA7BC8" w:rsidRPr="00D07952">
        <w:rPr>
          <w:rFonts w:ascii="Times New Roman" w:hAnsi="Times New Roman" w:cs="Times New Roman"/>
          <w:sz w:val="20"/>
          <w:szCs w:val="20"/>
        </w:rPr>
        <w:t xml:space="preserve">, </w:t>
      </w:r>
      <w:r w:rsidR="00AA7BC8" w:rsidRPr="00D07952">
        <w:rPr>
          <w:rFonts w:ascii="Times New Roman" w:hAnsi="Times New Roman" w:cs="Times New Roman"/>
          <w:i/>
          <w:iCs/>
          <w:sz w:val="20"/>
          <w:szCs w:val="20"/>
        </w:rPr>
        <w:t>Crop Recommendation System using ML Algorithms</w:t>
      </w:r>
      <w:r w:rsidR="00AA7BC8" w:rsidRPr="00D07952">
        <w:rPr>
          <w:rFonts w:ascii="Times New Roman" w:hAnsi="Times New Roman" w:cs="Times New Roman"/>
          <w:sz w:val="20"/>
          <w:szCs w:val="20"/>
        </w:rPr>
        <w:t xml:space="preserve">, IEEE Xplore (2021) </w:t>
      </w:r>
    </w:p>
    <w:p w14:paraId="7A1BA2D4" w14:textId="76D76BD1"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b/>
          <w:bCs/>
          <w:sz w:val="20"/>
          <w:szCs w:val="20"/>
        </w:rPr>
        <w:t>Chauhan</w:t>
      </w:r>
      <w:r w:rsidR="00AA7BC8" w:rsidRPr="00D07952">
        <w:rPr>
          <w:rFonts w:ascii="Times New Roman" w:hAnsi="Times New Roman" w:cs="Times New Roman"/>
          <w:b/>
          <w:bCs/>
          <w:sz w:val="20"/>
          <w:szCs w:val="20"/>
        </w:rPr>
        <w:t xml:space="preserve"> et al.</w:t>
      </w:r>
      <w:r w:rsidR="00AA7BC8" w:rsidRPr="00D07952">
        <w:rPr>
          <w:rFonts w:ascii="Times New Roman" w:hAnsi="Times New Roman" w:cs="Times New Roman"/>
          <w:sz w:val="20"/>
          <w:szCs w:val="20"/>
        </w:rPr>
        <w:t xml:space="preserve">, </w:t>
      </w:r>
      <w:r w:rsidR="00AA7BC8" w:rsidRPr="00D07952">
        <w:rPr>
          <w:rFonts w:ascii="Times New Roman" w:hAnsi="Times New Roman" w:cs="Times New Roman"/>
          <w:i/>
          <w:iCs/>
          <w:sz w:val="20"/>
          <w:szCs w:val="20"/>
        </w:rPr>
        <w:t>Performance Evaluation of ML Models for Agricultural Applications</w:t>
      </w:r>
      <w:r w:rsidR="00AA7BC8" w:rsidRPr="00D07952">
        <w:rPr>
          <w:rFonts w:ascii="Times New Roman" w:hAnsi="Times New Roman" w:cs="Times New Roman"/>
          <w:sz w:val="20"/>
          <w:szCs w:val="20"/>
        </w:rPr>
        <w:t xml:space="preserve">, IEEE Xplore (2023) </w:t>
      </w:r>
    </w:p>
    <w:p w14:paraId="36BEF1EC" w14:textId="5E6CEAC2" w:rsidR="00DB2113"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 xml:space="preserve"> R. Chand, J. Singh, From Green Revolution to Amrit Kaal Lessons and Way Forward for Indian Agriculture, NITI Working Paper (2023).</w:t>
      </w:r>
    </w:p>
    <w:p w14:paraId="0794E3E3" w14:textId="09ED58DB" w:rsidR="00DB2113"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 xml:space="preserve"> </w:t>
      </w:r>
      <w:proofErr w:type="spellStart"/>
      <w:r w:rsidRPr="00D07952">
        <w:rPr>
          <w:rFonts w:ascii="Times New Roman" w:hAnsi="Times New Roman" w:cs="Times New Roman"/>
          <w:sz w:val="20"/>
          <w:szCs w:val="20"/>
        </w:rPr>
        <w:t>Delfani</w:t>
      </w:r>
      <w:proofErr w:type="spellEnd"/>
      <w:r w:rsidRPr="00D07952">
        <w:rPr>
          <w:rFonts w:ascii="Times New Roman" w:hAnsi="Times New Roman" w:cs="Times New Roman"/>
          <w:sz w:val="20"/>
          <w:szCs w:val="20"/>
        </w:rPr>
        <w:t xml:space="preserve">, P., </w:t>
      </w:r>
      <w:proofErr w:type="spellStart"/>
      <w:r w:rsidRPr="00D07952">
        <w:rPr>
          <w:rFonts w:ascii="Times New Roman" w:hAnsi="Times New Roman" w:cs="Times New Roman"/>
          <w:sz w:val="20"/>
          <w:szCs w:val="20"/>
        </w:rPr>
        <w:t>Thuraga</w:t>
      </w:r>
      <w:proofErr w:type="spellEnd"/>
      <w:r w:rsidRPr="00D07952">
        <w:rPr>
          <w:rFonts w:ascii="Times New Roman" w:hAnsi="Times New Roman" w:cs="Times New Roman"/>
          <w:sz w:val="20"/>
          <w:szCs w:val="20"/>
        </w:rPr>
        <w:t>, V., Banerjee, B. </w:t>
      </w:r>
      <w:r w:rsidRPr="00D07952">
        <w:rPr>
          <w:rFonts w:ascii="Times New Roman" w:hAnsi="Times New Roman" w:cs="Times New Roman"/>
          <w:i/>
          <w:iCs/>
          <w:sz w:val="20"/>
          <w:szCs w:val="20"/>
        </w:rPr>
        <w:t>et al.</w:t>
      </w:r>
      <w:r w:rsidRPr="00D07952">
        <w:rPr>
          <w:rFonts w:ascii="Times New Roman" w:hAnsi="Times New Roman" w:cs="Times New Roman"/>
          <w:sz w:val="20"/>
          <w:szCs w:val="20"/>
        </w:rPr>
        <w:t> Integrative approaches in modern agriculture: IoT, ML and AI for disease forecasting amidst climate change. </w:t>
      </w:r>
      <w:r w:rsidRPr="00D07952">
        <w:rPr>
          <w:rFonts w:ascii="Times New Roman" w:hAnsi="Times New Roman" w:cs="Times New Roman"/>
          <w:i/>
          <w:iCs/>
          <w:sz w:val="20"/>
          <w:szCs w:val="20"/>
        </w:rPr>
        <w:t>Precision Agric</w:t>
      </w:r>
      <w:r w:rsidRPr="00D07952">
        <w:rPr>
          <w:rFonts w:ascii="Times New Roman" w:hAnsi="Times New Roman" w:cs="Times New Roman"/>
          <w:sz w:val="20"/>
          <w:szCs w:val="20"/>
        </w:rPr>
        <w:t> </w:t>
      </w:r>
      <w:r w:rsidRPr="00D07952">
        <w:rPr>
          <w:rFonts w:ascii="Times New Roman" w:hAnsi="Times New Roman" w:cs="Times New Roman"/>
          <w:b/>
          <w:bCs/>
          <w:sz w:val="20"/>
          <w:szCs w:val="20"/>
        </w:rPr>
        <w:t>25</w:t>
      </w:r>
      <w:r w:rsidRPr="00D07952">
        <w:rPr>
          <w:rFonts w:ascii="Times New Roman" w:hAnsi="Times New Roman" w:cs="Times New Roman"/>
          <w:sz w:val="20"/>
          <w:szCs w:val="20"/>
        </w:rPr>
        <w:t xml:space="preserve">, 2589–2613 (2024) </w:t>
      </w:r>
    </w:p>
    <w:p w14:paraId="75F72F03" w14:textId="113C3ECE" w:rsidR="00DB2113"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 xml:space="preserve"> ABHISHEK PATEL, SHILPA S SELVAN, ASEEYA WAHID, D K YADAV, RAJESHWAR SANODIYA: TRANSFORMING AGRICULTURE WITH ARTIFICIAL INTELLIGENCE (AI): A PROMISING FUTURE. </w:t>
      </w:r>
    </w:p>
    <w:p w14:paraId="26D38518" w14:textId="7D720A8F" w:rsidR="00DB2113" w:rsidRPr="00D07952" w:rsidRDefault="00DB2113" w:rsidP="00EE5018">
      <w:pPr>
        <w:pStyle w:val="ListParagraph"/>
        <w:numPr>
          <w:ilvl w:val="0"/>
          <w:numId w:val="16"/>
        </w:numPr>
        <w:rPr>
          <w:rFonts w:ascii="Times New Roman" w:hAnsi="Times New Roman" w:cs="Times New Roman"/>
          <w:sz w:val="20"/>
          <w:szCs w:val="20"/>
        </w:rPr>
      </w:pPr>
      <w:proofErr w:type="spellStart"/>
      <w:r w:rsidRPr="00D07952">
        <w:rPr>
          <w:rFonts w:ascii="Times New Roman" w:hAnsi="Times New Roman" w:cs="Times New Roman"/>
          <w:sz w:val="20"/>
          <w:szCs w:val="20"/>
        </w:rPr>
        <w:t>Delfani</w:t>
      </w:r>
      <w:proofErr w:type="spellEnd"/>
      <w:r w:rsidRPr="00D07952">
        <w:rPr>
          <w:rFonts w:ascii="Times New Roman" w:hAnsi="Times New Roman" w:cs="Times New Roman"/>
          <w:sz w:val="20"/>
          <w:szCs w:val="20"/>
        </w:rPr>
        <w:t xml:space="preserve">, P., </w:t>
      </w:r>
      <w:proofErr w:type="spellStart"/>
      <w:r w:rsidRPr="00D07952">
        <w:rPr>
          <w:rFonts w:ascii="Times New Roman" w:hAnsi="Times New Roman" w:cs="Times New Roman"/>
          <w:sz w:val="20"/>
          <w:szCs w:val="20"/>
        </w:rPr>
        <w:t>Thuraga</w:t>
      </w:r>
      <w:proofErr w:type="spellEnd"/>
      <w:r w:rsidRPr="00D07952">
        <w:rPr>
          <w:rFonts w:ascii="Times New Roman" w:hAnsi="Times New Roman" w:cs="Times New Roman"/>
          <w:sz w:val="20"/>
          <w:szCs w:val="20"/>
        </w:rPr>
        <w:t>, V., Banerjee, B. </w:t>
      </w:r>
      <w:r w:rsidRPr="00D07952">
        <w:rPr>
          <w:rFonts w:ascii="Times New Roman" w:hAnsi="Times New Roman" w:cs="Times New Roman"/>
          <w:i/>
          <w:iCs/>
          <w:sz w:val="20"/>
          <w:szCs w:val="20"/>
        </w:rPr>
        <w:t>et al.</w:t>
      </w:r>
      <w:r w:rsidRPr="00D07952">
        <w:rPr>
          <w:rFonts w:ascii="Times New Roman" w:hAnsi="Times New Roman" w:cs="Times New Roman"/>
          <w:sz w:val="20"/>
          <w:szCs w:val="20"/>
        </w:rPr>
        <w:t> Integrative approaches in modern agriculture: IoT, ML and AI for disease forecasting amidst climate change.</w:t>
      </w:r>
    </w:p>
    <w:p w14:paraId="1BA5BF11" w14:textId="7501C4C8" w:rsidR="00DB2113"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Domingues, T.; Brandão, T.; Ferreira, J.C. Machine Learning for Detection and Prediction of Crop Diseases and Pests: A Comprehensive Survey. </w:t>
      </w:r>
      <w:r w:rsidRPr="00D07952">
        <w:rPr>
          <w:rFonts w:ascii="Times New Roman" w:hAnsi="Times New Roman" w:cs="Times New Roman"/>
          <w:i/>
          <w:iCs/>
          <w:sz w:val="20"/>
          <w:szCs w:val="20"/>
        </w:rPr>
        <w:t>Agriculture</w:t>
      </w:r>
      <w:r w:rsidRPr="00D07952">
        <w:rPr>
          <w:rFonts w:ascii="Times New Roman" w:hAnsi="Times New Roman" w:cs="Times New Roman"/>
          <w:sz w:val="20"/>
          <w:szCs w:val="20"/>
        </w:rPr>
        <w:t> </w:t>
      </w:r>
      <w:r w:rsidRPr="00D07952">
        <w:rPr>
          <w:rFonts w:ascii="Times New Roman" w:hAnsi="Times New Roman" w:cs="Times New Roman"/>
          <w:b/>
          <w:bCs/>
          <w:sz w:val="20"/>
          <w:szCs w:val="20"/>
        </w:rPr>
        <w:t>2022</w:t>
      </w:r>
      <w:r w:rsidRPr="00D07952">
        <w:rPr>
          <w:rFonts w:ascii="Times New Roman" w:hAnsi="Times New Roman" w:cs="Times New Roman"/>
          <w:sz w:val="20"/>
          <w:szCs w:val="20"/>
        </w:rPr>
        <w:t>, </w:t>
      </w:r>
      <w:r w:rsidRPr="00D07952">
        <w:rPr>
          <w:rFonts w:ascii="Times New Roman" w:hAnsi="Times New Roman" w:cs="Times New Roman"/>
          <w:i/>
          <w:iCs/>
          <w:sz w:val="20"/>
          <w:szCs w:val="20"/>
        </w:rPr>
        <w:t>12</w:t>
      </w:r>
      <w:r w:rsidRPr="00D07952">
        <w:rPr>
          <w:rFonts w:ascii="Times New Roman" w:hAnsi="Times New Roman" w:cs="Times New Roman"/>
          <w:sz w:val="20"/>
          <w:szCs w:val="20"/>
        </w:rPr>
        <w:t>, 1350.</w:t>
      </w:r>
    </w:p>
    <w:p w14:paraId="075A9541" w14:textId="7D46EFC9" w:rsidR="00DB2113"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Ravi</w:t>
      </w:r>
      <w:r w:rsidR="00AA7BC8" w:rsidRPr="00D07952">
        <w:rPr>
          <w:rFonts w:ascii="Times New Roman" w:hAnsi="Times New Roman" w:cs="Times New Roman"/>
          <w:sz w:val="20"/>
          <w:szCs w:val="20"/>
        </w:rPr>
        <w:t xml:space="preserve">, P., et al. (2020). "Agriculture crop prediction using machine learning techniques." </w:t>
      </w:r>
      <w:r w:rsidR="00AA7BC8" w:rsidRPr="00D07952">
        <w:rPr>
          <w:rFonts w:ascii="Times New Roman" w:hAnsi="Times New Roman" w:cs="Times New Roman"/>
          <w:i/>
          <w:iCs/>
          <w:sz w:val="20"/>
          <w:szCs w:val="20"/>
        </w:rPr>
        <w:t>Materials Today: Proceedings</w:t>
      </w:r>
      <w:r w:rsidR="00AA7BC8" w:rsidRPr="00D07952">
        <w:rPr>
          <w:rFonts w:ascii="Times New Roman" w:hAnsi="Times New Roman" w:cs="Times New Roman"/>
          <w:sz w:val="20"/>
          <w:szCs w:val="20"/>
        </w:rPr>
        <w:t>, 29, 924-</w:t>
      </w:r>
      <w:proofErr w:type="gramStart"/>
      <w:r w:rsidR="00AA7BC8" w:rsidRPr="00D07952">
        <w:rPr>
          <w:rFonts w:ascii="Times New Roman" w:hAnsi="Times New Roman" w:cs="Times New Roman"/>
          <w:sz w:val="20"/>
          <w:szCs w:val="20"/>
        </w:rPr>
        <w:t>928 .</w:t>
      </w:r>
      <w:proofErr w:type="gramEnd"/>
    </w:p>
    <w:p w14:paraId="432DE12A" w14:textId="6C7A0A4B"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Singh</w:t>
      </w:r>
      <w:r w:rsidR="00AA7BC8" w:rsidRPr="00D07952">
        <w:rPr>
          <w:rFonts w:ascii="Times New Roman" w:hAnsi="Times New Roman" w:cs="Times New Roman"/>
          <w:sz w:val="20"/>
          <w:szCs w:val="20"/>
        </w:rPr>
        <w:t xml:space="preserve">, A., et al. (2020). "Soil quality prediction using machine learning models: A review." </w:t>
      </w:r>
      <w:r w:rsidR="00AA7BC8" w:rsidRPr="00D07952">
        <w:rPr>
          <w:rFonts w:ascii="Times New Roman" w:hAnsi="Times New Roman" w:cs="Times New Roman"/>
          <w:i/>
          <w:iCs/>
          <w:sz w:val="20"/>
          <w:szCs w:val="20"/>
        </w:rPr>
        <w:t>Environmental Monitoring and Assessment</w:t>
      </w:r>
      <w:r w:rsidR="00AA7BC8" w:rsidRPr="00D07952">
        <w:rPr>
          <w:rFonts w:ascii="Times New Roman" w:hAnsi="Times New Roman" w:cs="Times New Roman"/>
          <w:sz w:val="20"/>
          <w:szCs w:val="20"/>
        </w:rPr>
        <w:t>, 192(10), 616.</w:t>
      </w:r>
    </w:p>
    <w:p w14:paraId="5223D8BB" w14:textId="7C542CCB" w:rsidR="00AA7BC8" w:rsidRPr="00D07952" w:rsidRDefault="00DB2113" w:rsidP="00EE5018">
      <w:pPr>
        <w:pStyle w:val="ListParagraph"/>
        <w:numPr>
          <w:ilvl w:val="0"/>
          <w:numId w:val="16"/>
        </w:numPr>
        <w:rPr>
          <w:rFonts w:ascii="Times New Roman" w:hAnsi="Times New Roman" w:cs="Times New Roman"/>
          <w:sz w:val="20"/>
          <w:szCs w:val="20"/>
        </w:rPr>
      </w:pPr>
      <w:proofErr w:type="spellStart"/>
      <w:r w:rsidRPr="00D07952">
        <w:rPr>
          <w:rFonts w:ascii="Times New Roman" w:hAnsi="Times New Roman" w:cs="Times New Roman"/>
          <w:sz w:val="20"/>
          <w:szCs w:val="20"/>
        </w:rPr>
        <w:t>Iglewicz</w:t>
      </w:r>
      <w:proofErr w:type="spellEnd"/>
      <w:r w:rsidR="00AA7BC8" w:rsidRPr="00D07952">
        <w:rPr>
          <w:rFonts w:ascii="Times New Roman" w:hAnsi="Times New Roman" w:cs="Times New Roman"/>
          <w:sz w:val="20"/>
          <w:szCs w:val="20"/>
        </w:rPr>
        <w:t xml:space="preserve">, B., &amp; Hoaglin, D. (2021). </w:t>
      </w:r>
      <w:r w:rsidR="00AA7BC8" w:rsidRPr="00D07952">
        <w:rPr>
          <w:rFonts w:ascii="Times New Roman" w:hAnsi="Times New Roman" w:cs="Times New Roman"/>
          <w:i/>
          <w:iCs/>
          <w:sz w:val="20"/>
          <w:szCs w:val="20"/>
        </w:rPr>
        <w:t>How to handle missing data in datasets</w:t>
      </w:r>
      <w:r w:rsidR="00AA7BC8" w:rsidRPr="00D07952">
        <w:rPr>
          <w:rFonts w:ascii="Times New Roman" w:hAnsi="Times New Roman" w:cs="Times New Roman"/>
          <w:sz w:val="20"/>
          <w:szCs w:val="20"/>
        </w:rPr>
        <w:t>. Wiley-</w:t>
      </w:r>
      <w:proofErr w:type="spellStart"/>
      <w:r w:rsidR="00AA7BC8" w:rsidRPr="00D07952">
        <w:rPr>
          <w:rFonts w:ascii="Times New Roman" w:hAnsi="Times New Roman" w:cs="Times New Roman"/>
          <w:sz w:val="20"/>
          <w:szCs w:val="20"/>
        </w:rPr>
        <w:t>Interscience</w:t>
      </w:r>
      <w:proofErr w:type="spellEnd"/>
      <w:r w:rsidR="00AA7BC8" w:rsidRPr="00D07952">
        <w:rPr>
          <w:rFonts w:ascii="Times New Roman" w:hAnsi="Times New Roman" w:cs="Times New Roman"/>
          <w:sz w:val="20"/>
          <w:szCs w:val="20"/>
        </w:rPr>
        <w:t>.</w:t>
      </w:r>
    </w:p>
    <w:p w14:paraId="443E5AEB" w14:textId="746B9F56" w:rsidR="00AA7BC8" w:rsidRPr="00D07952" w:rsidRDefault="00DB2113" w:rsidP="00EE5018">
      <w:pPr>
        <w:pStyle w:val="ListParagraph"/>
        <w:numPr>
          <w:ilvl w:val="0"/>
          <w:numId w:val="16"/>
        </w:numPr>
        <w:rPr>
          <w:rFonts w:ascii="Times New Roman" w:hAnsi="Times New Roman" w:cs="Times New Roman"/>
          <w:i/>
          <w:iCs/>
          <w:sz w:val="20"/>
          <w:szCs w:val="20"/>
        </w:rPr>
      </w:pPr>
      <w:r w:rsidRPr="00D07952">
        <w:rPr>
          <w:rFonts w:ascii="Times New Roman" w:hAnsi="Times New Roman" w:cs="Times New Roman"/>
          <w:sz w:val="20"/>
          <w:szCs w:val="20"/>
        </w:rPr>
        <w:t>Dong</w:t>
      </w:r>
      <w:r w:rsidR="00AA7BC8" w:rsidRPr="00D07952">
        <w:rPr>
          <w:rFonts w:ascii="Times New Roman" w:hAnsi="Times New Roman" w:cs="Times New Roman"/>
          <w:sz w:val="20"/>
          <w:szCs w:val="20"/>
        </w:rPr>
        <w:t xml:space="preserve">, Z., et al. (2020). "Data preprocessing and feature engineering in agriculture for machine learning models."     </w:t>
      </w:r>
      <w:r w:rsidR="00AA7BC8" w:rsidRPr="00D07952">
        <w:rPr>
          <w:rFonts w:ascii="Times New Roman" w:hAnsi="Times New Roman" w:cs="Times New Roman"/>
          <w:i/>
          <w:iCs/>
          <w:sz w:val="20"/>
          <w:szCs w:val="20"/>
        </w:rPr>
        <w:t xml:space="preserve">Computers and Electronics in Agriculture </w:t>
      </w:r>
    </w:p>
    <w:p w14:paraId="2732D32C" w14:textId="51ADBD40"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Bisht</w:t>
      </w:r>
      <w:r w:rsidR="00AA7BC8" w:rsidRPr="00D07952">
        <w:rPr>
          <w:rFonts w:ascii="Times New Roman" w:hAnsi="Times New Roman" w:cs="Times New Roman"/>
          <w:sz w:val="20"/>
          <w:szCs w:val="20"/>
        </w:rPr>
        <w:t xml:space="preserve">, D., et al. (2020). "Feature engineering and selection for crop prediction: A systematic review." </w:t>
      </w:r>
      <w:r w:rsidR="00AA7BC8" w:rsidRPr="00D07952">
        <w:rPr>
          <w:rFonts w:ascii="Times New Roman" w:hAnsi="Times New Roman" w:cs="Times New Roman"/>
          <w:i/>
          <w:iCs/>
          <w:sz w:val="20"/>
          <w:szCs w:val="20"/>
        </w:rPr>
        <w:t>Artificial Intelligence in Agriculture</w:t>
      </w:r>
      <w:r w:rsidR="00AA7BC8" w:rsidRPr="00D07952">
        <w:rPr>
          <w:rFonts w:ascii="Times New Roman" w:hAnsi="Times New Roman" w:cs="Times New Roman"/>
          <w:sz w:val="20"/>
          <w:szCs w:val="20"/>
        </w:rPr>
        <w:t>, 3</w:t>
      </w:r>
    </w:p>
    <w:p w14:paraId="63DC04BE" w14:textId="0764BF11" w:rsidR="00AA7BC8" w:rsidRPr="00D07952" w:rsidRDefault="00DB2113" w:rsidP="00EE5018">
      <w:pPr>
        <w:pStyle w:val="ListParagraph"/>
        <w:numPr>
          <w:ilvl w:val="0"/>
          <w:numId w:val="16"/>
        </w:numPr>
        <w:rPr>
          <w:rFonts w:ascii="Times New Roman" w:hAnsi="Times New Roman" w:cs="Times New Roman"/>
          <w:sz w:val="20"/>
          <w:szCs w:val="20"/>
        </w:rPr>
      </w:pPr>
      <w:r w:rsidRPr="00D07952">
        <w:rPr>
          <w:rFonts w:ascii="Times New Roman" w:hAnsi="Times New Roman" w:cs="Times New Roman"/>
          <w:sz w:val="20"/>
          <w:szCs w:val="20"/>
        </w:rPr>
        <w:t>Shloka</w:t>
      </w:r>
      <w:r w:rsidR="00AA7BC8" w:rsidRPr="00D07952">
        <w:rPr>
          <w:rFonts w:ascii="Times New Roman" w:hAnsi="Times New Roman" w:cs="Times New Roman"/>
          <w:sz w:val="20"/>
          <w:szCs w:val="20"/>
        </w:rPr>
        <w:t xml:space="preserve"> Gupta,</w:t>
      </w:r>
      <w:r w:rsidR="00AA7BC8" w:rsidRPr="00D07952">
        <w:rPr>
          <w:rFonts w:ascii="Times New Roman" w:hAnsi="Times New Roman" w:cs="Times New Roman"/>
          <w:color w:val="292929"/>
          <w:sz w:val="20"/>
          <w:szCs w:val="20"/>
          <w:shd w:val="clear" w:color="auto" w:fill="FFFFFF"/>
        </w:rPr>
        <w:t xml:space="preserve"> </w:t>
      </w:r>
      <w:r w:rsidR="00AA7BC8" w:rsidRPr="00D07952">
        <w:rPr>
          <w:rFonts w:ascii="Times New Roman" w:hAnsi="Times New Roman" w:cs="Times New Roman"/>
          <w:sz w:val="20"/>
          <w:szCs w:val="20"/>
        </w:rPr>
        <w:t>Nishit Jain,</w:t>
      </w:r>
      <w:r w:rsidR="00AA7BC8" w:rsidRPr="00D07952">
        <w:rPr>
          <w:rFonts w:ascii="Times New Roman" w:eastAsia="Times New Roman" w:hAnsi="Times New Roman" w:cs="Times New Roman"/>
          <w:color w:val="292929"/>
          <w:kern w:val="36"/>
          <w:sz w:val="20"/>
          <w:szCs w:val="20"/>
          <w:lang w:eastAsia="en-IN"/>
          <w14:ligatures w14:val="none"/>
        </w:rPr>
        <w:t xml:space="preserve"> </w:t>
      </w:r>
      <w:r w:rsidR="00AA7BC8" w:rsidRPr="00D07952">
        <w:rPr>
          <w:rFonts w:ascii="Times New Roman" w:hAnsi="Times New Roman" w:cs="Times New Roman"/>
          <w:sz w:val="20"/>
          <w:szCs w:val="20"/>
        </w:rPr>
        <w:t>Farmer’s Assistant: A Machine Learning Based Application for Agricultural Solutions.</w:t>
      </w:r>
    </w:p>
    <w:p w14:paraId="22D1F656" w14:textId="6E744B7B" w:rsidR="00061431" w:rsidRPr="00777BD1" w:rsidRDefault="00061431" w:rsidP="00F137D4">
      <w:pPr>
        <w:rPr>
          <w:rFonts w:ascii="Times New Roman" w:hAnsi="Times New Roman" w:cs="Times New Roman"/>
          <w:sz w:val="20"/>
          <w:szCs w:val="20"/>
        </w:rPr>
      </w:pPr>
    </w:p>
    <w:sectPr w:rsidR="00061431" w:rsidRPr="0077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5D93"/>
    <w:multiLevelType w:val="hybridMultilevel"/>
    <w:tmpl w:val="497A4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21201"/>
    <w:multiLevelType w:val="hybridMultilevel"/>
    <w:tmpl w:val="86E6A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546C4"/>
    <w:multiLevelType w:val="hybridMultilevel"/>
    <w:tmpl w:val="FFA86F44"/>
    <w:lvl w:ilvl="0" w:tplc="4009000F">
      <w:start w:val="1"/>
      <w:numFmt w:val="decimal"/>
      <w:lvlText w:val="%1."/>
      <w:lvlJc w:val="left"/>
      <w:pPr>
        <w:ind w:left="720" w:hanging="360"/>
      </w:pPr>
      <w:rPr>
        <w:rFonts w:hint="default"/>
        <w:spacing w:val="-4"/>
        <w:w w:val="100"/>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C12ED"/>
    <w:multiLevelType w:val="hybridMultilevel"/>
    <w:tmpl w:val="688E78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A3514A"/>
    <w:multiLevelType w:val="hybridMultilevel"/>
    <w:tmpl w:val="C4765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839D1"/>
    <w:multiLevelType w:val="hybridMultilevel"/>
    <w:tmpl w:val="8EE8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C0237F"/>
    <w:multiLevelType w:val="hybridMultilevel"/>
    <w:tmpl w:val="EE70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31263"/>
    <w:multiLevelType w:val="hybridMultilevel"/>
    <w:tmpl w:val="2168E568"/>
    <w:lvl w:ilvl="0" w:tplc="4009000F">
      <w:start w:val="1"/>
      <w:numFmt w:val="decimal"/>
      <w:lvlText w:val="%1."/>
      <w:lvlJc w:val="left"/>
      <w:pPr>
        <w:ind w:left="720" w:hanging="360"/>
      </w:pPr>
      <w:rPr>
        <w:rFonts w:hint="default"/>
        <w:spacing w:val="-4"/>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61556"/>
    <w:multiLevelType w:val="hybridMultilevel"/>
    <w:tmpl w:val="4D029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F7719"/>
    <w:multiLevelType w:val="hybridMultilevel"/>
    <w:tmpl w:val="BC56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496AA7"/>
    <w:multiLevelType w:val="hybridMultilevel"/>
    <w:tmpl w:val="CAC214EA"/>
    <w:lvl w:ilvl="0" w:tplc="4009000F">
      <w:start w:val="1"/>
      <w:numFmt w:val="decimal"/>
      <w:lvlText w:val="%1."/>
      <w:lvlJc w:val="left"/>
      <w:pPr>
        <w:ind w:left="720" w:hanging="360"/>
      </w:pPr>
      <w:rPr>
        <w:rFonts w:hint="default"/>
        <w:spacing w:val="-4"/>
        <w:w w:val="100"/>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06AAD"/>
    <w:multiLevelType w:val="hybridMultilevel"/>
    <w:tmpl w:val="8F3E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D6139"/>
    <w:multiLevelType w:val="multilevel"/>
    <w:tmpl w:val="C8E463EE"/>
    <w:lvl w:ilvl="0">
      <w:start w:val="1"/>
      <w:numFmt w:val="decimal"/>
      <w:lvlText w:val="%1."/>
      <w:lvlJc w:val="left"/>
      <w:pPr>
        <w:ind w:left="834" w:hanging="721"/>
      </w:pPr>
      <w:rPr>
        <w:rFonts w:hint="default"/>
        <w:b/>
        <w:bCs/>
        <w:spacing w:val="0"/>
        <w:w w:val="99"/>
        <w:lang w:val="en-US" w:eastAsia="en-US" w:bidi="ar-SA"/>
      </w:rPr>
    </w:lvl>
    <w:lvl w:ilvl="1">
      <w:start w:val="1"/>
      <w:numFmt w:val="decimal"/>
      <w:lvlText w:val="%1.%2."/>
      <w:lvlJc w:val="left"/>
      <w:pPr>
        <w:ind w:left="474" w:hanging="361"/>
      </w:pPr>
      <w:rPr>
        <w:rFonts w:hint="default"/>
        <w:b/>
        <w:bCs/>
        <w:spacing w:val="0"/>
        <w:w w:val="99"/>
        <w:lang w:val="en-US" w:eastAsia="en-US" w:bidi="ar-SA"/>
      </w:rPr>
    </w:lvl>
    <w:lvl w:ilvl="2">
      <w:numFmt w:val="bullet"/>
      <w:lvlText w:val="•"/>
      <w:lvlJc w:val="left"/>
      <w:pPr>
        <w:ind w:left="1876" w:hanging="361"/>
      </w:pPr>
      <w:rPr>
        <w:rFonts w:hint="default"/>
        <w:lang w:val="en-US" w:eastAsia="en-US" w:bidi="ar-SA"/>
      </w:rPr>
    </w:lvl>
    <w:lvl w:ilvl="3">
      <w:numFmt w:val="bullet"/>
      <w:lvlText w:val="•"/>
      <w:lvlJc w:val="left"/>
      <w:pPr>
        <w:ind w:left="2912" w:hanging="361"/>
      </w:pPr>
      <w:rPr>
        <w:rFonts w:hint="default"/>
        <w:lang w:val="en-US" w:eastAsia="en-US" w:bidi="ar-SA"/>
      </w:rPr>
    </w:lvl>
    <w:lvl w:ilvl="4">
      <w:numFmt w:val="bullet"/>
      <w:lvlText w:val="•"/>
      <w:lvlJc w:val="left"/>
      <w:pPr>
        <w:ind w:left="3948" w:hanging="361"/>
      </w:pPr>
      <w:rPr>
        <w:rFonts w:hint="default"/>
        <w:lang w:val="en-US" w:eastAsia="en-US" w:bidi="ar-SA"/>
      </w:rPr>
    </w:lvl>
    <w:lvl w:ilvl="5">
      <w:numFmt w:val="bullet"/>
      <w:lvlText w:val="•"/>
      <w:lvlJc w:val="left"/>
      <w:pPr>
        <w:ind w:left="4985" w:hanging="361"/>
      </w:pPr>
      <w:rPr>
        <w:rFonts w:hint="default"/>
        <w:lang w:val="en-US" w:eastAsia="en-US" w:bidi="ar-SA"/>
      </w:rPr>
    </w:lvl>
    <w:lvl w:ilvl="6">
      <w:numFmt w:val="bullet"/>
      <w:lvlText w:val="•"/>
      <w:lvlJc w:val="left"/>
      <w:pPr>
        <w:ind w:left="6021" w:hanging="361"/>
      </w:pPr>
      <w:rPr>
        <w:rFonts w:hint="default"/>
        <w:lang w:val="en-US" w:eastAsia="en-US" w:bidi="ar-SA"/>
      </w:rPr>
    </w:lvl>
    <w:lvl w:ilvl="7">
      <w:numFmt w:val="bullet"/>
      <w:lvlText w:val="•"/>
      <w:lvlJc w:val="left"/>
      <w:pPr>
        <w:ind w:left="7057" w:hanging="361"/>
      </w:pPr>
      <w:rPr>
        <w:rFonts w:hint="default"/>
        <w:lang w:val="en-US" w:eastAsia="en-US" w:bidi="ar-SA"/>
      </w:rPr>
    </w:lvl>
    <w:lvl w:ilvl="8">
      <w:numFmt w:val="bullet"/>
      <w:lvlText w:val="•"/>
      <w:lvlJc w:val="left"/>
      <w:pPr>
        <w:ind w:left="8093" w:hanging="361"/>
      </w:pPr>
      <w:rPr>
        <w:rFonts w:hint="default"/>
        <w:lang w:val="en-US" w:eastAsia="en-US" w:bidi="ar-SA"/>
      </w:rPr>
    </w:lvl>
  </w:abstractNum>
  <w:abstractNum w:abstractNumId="13" w15:restartNumberingAfterBreak="0">
    <w:nsid w:val="4BD03049"/>
    <w:multiLevelType w:val="hybridMultilevel"/>
    <w:tmpl w:val="31F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F00BB3"/>
    <w:multiLevelType w:val="hybridMultilevel"/>
    <w:tmpl w:val="20E0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4C6596"/>
    <w:multiLevelType w:val="hybridMultilevel"/>
    <w:tmpl w:val="E35C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7E20A9"/>
    <w:multiLevelType w:val="hybridMultilevel"/>
    <w:tmpl w:val="5D5AA6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CE03CD"/>
    <w:multiLevelType w:val="hybridMultilevel"/>
    <w:tmpl w:val="05B6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514347">
    <w:abstractNumId w:val="10"/>
  </w:num>
  <w:num w:numId="2" w16cid:durableId="650062547">
    <w:abstractNumId w:val="7"/>
  </w:num>
  <w:num w:numId="3" w16cid:durableId="905922837">
    <w:abstractNumId w:val="16"/>
  </w:num>
  <w:num w:numId="4" w16cid:durableId="1951083928">
    <w:abstractNumId w:val="14"/>
  </w:num>
  <w:num w:numId="5" w16cid:durableId="2044552409">
    <w:abstractNumId w:val="5"/>
  </w:num>
  <w:num w:numId="6" w16cid:durableId="570190966">
    <w:abstractNumId w:val="9"/>
  </w:num>
  <w:num w:numId="7" w16cid:durableId="1132211845">
    <w:abstractNumId w:val="17"/>
  </w:num>
  <w:num w:numId="8" w16cid:durableId="1734619676">
    <w:abstractNumId w:val="6"/>
  </w:num>
  <w:num w:numId="9" w16cid:durableId="1444030387">
    <w:abstractNumId w:val="8"/>
  </w:num>
  <w:num w:numId="10" w16cid:durableId="662439359">
    <w:abstractNumId w:val="3"/>
  </w:num>
  <w:num w:numId="11" w16cid:durableId="563179807">
    <w:abstractNumId w:val="2"/>
  </w:num>
  <w:num w:numId="12" w16cid:durableId="913248090">
    <w:abstractNumId w:val="12"/>
  </w:num>
  <w:num w:numId="13" w16cid:durableId="1696232487">
    <w:abstractNumId w:val="13"/>
  </w:num>
  <w:num w:numId="14" w16cid:durableId="927274543">
    <w:abstractNumId w:val="11"/>
  </w:num>
  <w:num w:numId="15" w16cid:durableId="555239877">
    <w:abstractNumId w:val="15"/>
  </w:num>
  <w:num w:numId="16" w16cid:durableId="1819881438">
    <w:abstractNumId w:val="0"/>
  </w:num>
  <w:num w:numId="17" w16cid:durableId="2084985917">
    <w:abstractNumId w:val="4"/>
  </w:num>
  <w:num w:numId="18" w16cid:durableId="129001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26"/>
    <w:rsid w:val="00061431"/>
    <w:rsid w:val="0009593B"/>
    <w:rsid w:val="00146145"/>
    <w:rsid w:val="00171676"/>
    <w:rsid w:val="001B1CA5"/>
    <w:rsid w:val="001E14F9"/>
    <w:rsid w:val="00285828"/>
    <w:rsid w:val="00420269"/>
    <w:rsid w:val="0057730A"/>
    <w:rsid w:val="00593FE7"/>
    <w:rsid w:val="005F7F26"/>
    <w:rsid w:val="00612637"/>
    <w:rsid w:val="006775CB"/>
    <w:rsid w:val="00777BD1"/>
    <w:rsid w:val="008F0506"/>
    <w:rsid w:val="009052AF"/>
    <w:rsid w:val="00A978ED"/>
    <w:rsid w:val="00AA7BC8"/>
    <w:rsid w:val="00B21FE6"/>
    <w:rsid w:val="00BD047B"/>
    <w:rsid w:val="00BD7E86"/>
    <w:rsid w:val="00BE472D"/>
    <w:rsid w:val="00C3304A"/>
    <w:rsid w:val="00C81F97"/>
    <w:rsid w:val="00D0106C"/>
    <w:rsid w:val="00D07952"/>
    <w:rsid w:val="00D6086E"/>
    <w:rsid w:val="00DB2113"/>
    <w:rsid w:val="00DF6EC7"/>
    <w:rsid w:val="00E71A51"/>
    <w:rsid w:val="00EE5018"/>
    <w:rsid w:val="00F137D4"/>
    <w:rsid w:val="00F47F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D3EF"/>
  <w15:chartTrackingRefBased/>
  <w15:docId w15:val="{95189FE3-51E6-4240-8541-046D71F3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F26"/>
    <w:rPr>
      <w:rFonts w:eastAsiaTheme="majorEastAsia" w:cstheme="majorBidi"/>
      <w:color w:val="272727" w:themeColor="text1" w:themeTint="D8"/>
    </w:rPr>
  </w:style>
  <w:style w:type="paragraph" w:styleId="Title">
    <w:name w:val="Title"/>
    <w:basedOn w:val="Normal"/>
    <w:next w:val="Normal"/>
    <w:link w:val="TitleChar"/>
    <w:uiPriority w:val="10"/>
    <w:qFormat/>
    <w:rsid w:val="005F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F26"/>
    <w:pPr>
      <w:spacing w:before="160"/>
      <w:jc w:val="center"/>
    </w:pPr>
    <w:rPr>
      <w:i/>
      <w:iCs/>
      <w:color w:val="404040" w:themeColor="text1" w:themeTint="BF"/>
    </w:rPr>
  </w:style>
  <w:style w:type="character" w:customStyle="1" w:styleId="QuoteChar">
    <w:name w:val="Quote Char"/>
    <w:basedOn w:val="DefaultParagraphFont"/>
    <w:link w:val="Quote"/>
    <w:uiPriority w:val="29"/>
    <w:rsid w:val="005F7F26"/>
    <w:rPr>
      <w:i/>
      <w:iCs/>
      <w:color w:val="404040" w:themeColor="text1" w:themeTint="BF"/>
    </w:rPr>
  </w:style>
  <w:style w:type="paragraph" w:styleId="ListParagraph">
    <w:name w:val="List Paragraph"/>
    <w:basedOn w:val="Normal"/>
    <w:uiPriority w:val="34"/>
    <w:qFormat/>
    <w:rsid w:val="005F7F26"/>
    <w:pPr>
      <w:ind w:left="720"/>
      <w:contextualSpacing/>
    </w:pPr>
  </w:style>
  <w:style w:type="character" w:styleId="IntenseEmphasis">
    <w:name w:val="Intense Emphasis"/>
    <w:basedOn w:val="DefaultParagraphFont"/>
    <w:uiPriority w:val="21"/>
    <w:qFormat/>
    <w:rsid w:val="005F7F26"/>
    <w:rPr>
      <w:i/>
      <w:iCs/>
      <w:color w:val="0F4761" w:themeColor="accent1" w:themeShade="BF"/>
    </w:rPr>
  </w:style>
  <w:style w:type="paragraph" w:styleId="IntenseQuote">
    <w:name w:val="Intense Quote"/>
    <w:basedOn w:val="Normal"/>
    <w:next w:val="Normal"/>
    <w:link w:val="IntenseQuoteChar"/>
    <w:uiPriority w:val="30"/>
    <w:qFormat/>
    <w:rsid w:val="005F7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F26"/>
    <w:rPr>
      <w:i/>
      <w:iCs/>
      <w:color w:val="0F4761" w:themeColor="accent1" w:themeShade="BF"/>
    </w:rPr>
  </w:style>
  <w:style w:type="character" w:styleId="IntenseReference">
    <w:name w:val="Intense Reference"/>
    <w:basedOn w:val="DefaultParagraphFont"/>
    <w:uiPriority w:val="32"/>
    <w:qFormat/>
    <w:rsid w:val="005F7F26"/>
    <w:rPr>
      <w:b/>
      <w:bCs/>
      <w:smallCaps/>
      <w:color w:val="0F4761" w:themeColor="accent1" w:themeShade="BF"/>
      <w:spacing w:val="5"/>
    </w:rPr>
  </w:style>
  <w:style w:type="character" w:styleId="Hyperlink">
    <w:name w:val="Hyperlink"/>
    <w:basedOn w:val="DefaultParagraphFont"/>
    <w:uiPriority w:val="99"/>
    <w:unhideWhenUsed/>
    <w:rsid w:val="00AA7B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70981">
      <w:bodyDiv w:val="1"/>
      <w:marLeft w:val="0"/>
      <w:marRight w:val="0"/>
      <w:marTop w:val="0"/>
      <w:marBottom w:val="0"/>
      <w:divBdr>
        <w:top w:val="none" w:sz="0" w:space="0" w:color="auto"/>
        <w:left w:val="none" w:sz="0" w:space="0" w:color="auto"/>
        <w:bottom w:val="none" w:sz="0" w:space="0" w:color="auto"/>
        <w:right w:val="none" w:sz="0" w:space="0" w:color="auto"/>
      </w:divBdr>
    </w:div>
    <w:div w:id="64648323">
      <w:bodyDiv w:val="1"/>
      <w:marLeft w:val="0"/>
      <w:marRight w:val="0"/>
      <w:marTop w:val="0"/>
      <w:marBottom w:val="0"/>
      <w:divBdr>
        <w:top w:val="none" w:sz="0" w:space="0" w:color="auto"/>
        <w:left w:val="none" w:sz="0" w:space="0" w:color="auto"/>
        <w:bottom w:val="none" w:sz="0" w:space="0" w:color="auto"/>
        <w:right w:val="none" w:sz="0" w:space="0" w:color="auto"/>
      </w:divBdr>
    </w:div>
    <w:div w:id="115871928">
      <w:bodyDiv w:val="1"/>
      <w:marLeft w:val="0"/>
      <w:marRight w:val="0"/>
      <w:marTop w:val="0"/>
      <w:marBottom w:val="0"/>
      <w:divBdr>
        <w:top w:val="none" w:sz="0" w:space="0" w:color="auto"/>
        <w:left w:val="none" w:sz="0" w:space="0" w:color="auto"/>
        <w:bottom w:val="none" w:sz="0" w:space="0" w:color="auto"/>
        <w:right w:val="none" w:sz="0" w:space="0" w:color="auto"/>
      </w:divBdr>
    </w:div>
    <w:div w:id="174148507">
      <w:bodyDiv w:val="1"/>
      <w:marLeft w:val="0"/>
      <w:marRight w:val="0"/>
      <w:marTop w:val="0"/>
      <w:marBottom w:val="0"/>
      <w:divBdr>
        <w:top w:val="none" w:sz="0" w:space="0" w:color="auto"/>
        <w:left w:val="none" w:sz="0" w:space="0" w:color="auto"/>
        <w:bottom w:val="none" w:sz="0" w:space="0" w:color="auto"/>
        <w:right w:val="none" w:sz="0" w:space="0" w:color="auto"/>
      </w:divBdr>
    </w:div>
    <w:div w:id="191385110">
      <w:bodyDiv w:val="1"/>
      <w:marLeft w:val="0"/>
      <w:marRight w:val="0"/>
      <w:marTop w:val="0"/>
      <w:marBottom w:val="0"/>
      <w:divBdr>
        <w:top w:val="none" w:sz="0" w:space="0" w:color="auto"/>
        <w:left w:val="none" w:sz="0" w:space="0" w:color="auto"/>
        <w:bottom w:val="none" w:sz="0" w:space="0" w:color="auto"/>
        <w:right w:val="none" w:sz="0" w:space="0" w:color="auto"/>
      </w:divBdr>
    </w:div>
    <w:div w:id="226691125">
      <w:bodyDiv w:val="1"/>
      <w:marLeft w:val="0"/>
      <w:marRight w:val="0"/>
      <w:marTop w:val="0"/>
      <w:marBottom w:val="0"/>
      <w:divBdr>
        <w:top w:val="none" w:sz="0" w:space="0" w:color="auto"/>
        <w:left w:val="none" w:sz="0" w:space="0" w:color="auto"/>
        <w:bottom w:val="none" w:sz="0" w:space="0" w:color="auto"/>
        <w:right w:val="none" w:sz="0" w:space="0" w:color="auto"/>
      </w:divBdr>
    </w:div>
    <w:div w:id="272445463">
      <w:bodyDiv w:val="1"/>
      <w:marLeft w:val="0"/>
      <w:marRight w:val="0"/>
      <w:marTop w:val="0"/>
      <w:marBottom w:val="0"/>
      <w:divBdr>
        <w:top w:val="none" w:sz="0" w:space="0" w:color="auto"/>
        <w:left w:val="none" w:sz="0" w:space="0" w:color="auto"/>
        <w:bottom w:val="none" w:sz="0" w:space="0" w:color="auto"/>
        <w:right w:val="none" w:sz="0" w:space="0" w:color="auto"/>
      </w:divBdr>
    </w:div>
    <w:div w:id="293606315">
      <w:bodyDiv w:val="1"/>
      <w:marLeft w:val="0"/>
      <w:marRight w:val="0"/>
      <w:marTop w:val="0"/>
      <w:marBottom w:val="0"/>
      <w:divBdr>
        <w:top w:val="none" w:sz="0" w:space="0" w:color="auto"/>
        <w:left w:val="none" w:sz="0" w:space="0" w:color="auto"/>
        <w:bottom w:val="none" w:sz="0" w:space="0" w:color="auto"/>
        <w:right w:val="none" w:sz="0" w:space="0" w:color="auto"/>
      </w:divBdr>
    </w:div>
    <w:div w:id="371929326">
      <w:bodyDiv w:val="1"/>
      <w:marLeft w:val="0"/>
      <w:marRight w:val="0"/>
      <w:marTop w:val="0"/>
      <w:marBottom w:val="0"/>
      <w:divBdr>
        <w:top w:val="none" w:sz="0" w:space="0" w:color="auto"/>
        <w:left w:val="none" w:sz="0" w:space="0" w:color="auto"/>
        <w:bottom w:val="none" w:sz="0" w:space="0" w:color="auto"/>
        <w:right w:val="none" w:sz="0" w:space="0" w:color="auto"/>
      </w:divBdr>
    </w:div>
    <w:div w:id="372847601">
      <w:bodyDiv w:val="1"/>
      <w:marLeft w:val="0"/>
      <w:marRight w:val="0"/>
      <w:marTop w:val="0"/>
      <w:marBottom w:val="0"/>
      <w:divBdr>
        <w:top w:val="none" w:sz="0" w:space="0" w:color="auto"/>
        <w:left w:val="none" w:sz="0" w:space="0" w:color="auto"/>
        <w:bottom w:val="none" w:sz="0" w:space="0" w:color="auto"/>
        <w:right w:val="none" w:sz="0" w:space="0" w:color="auto"/>
      </w:divBdr>
    </w:div>
    <w:div w:id="388187295">
      <w:bodyDiv w:val="1"/>
      <w:marLeft w:val="0"/>
      <w:marRight w:val="0"/>
      <w:marTop w:val="0"/>
      <w:marBottom w:val="0"/>
      <w:divBdr>
        <w:top w:val="none" w:sz="0" w:space="0" w:color="auto"/>
        <w:left w:val="none" w:sz="0" w:space="0" w:color="auto"/>
        <w:bottom w:val="none" w:sz="0" w:space="0" w:color="auto"/>
        <w:right w:val="none" w:sz="0" w:space="0" w:color="auto"/>
      </w:divBdr>
    </w:div>
    <w:div w:id="477067668">
      <w:bodyDiv w:val="1"/>
      <w:marLeft w:val="0"/>
      <w:marRight w:val="0"/>
      <w:marTop w:val="0"/>
      <w:marBottom w:val="0"/>
      <w:divBdr>
        <w:top w:val="none" w:sz="0" w:space="0" w:color="auto"/>
        <w:left w:val="none" w:sz="0" w:space="0" w:color="auto"/>
        <w:bottom w:val="none" w:sz="0" w:space="0" w:color="auto"/>
        <w:right w:val="none" w:sz="0" w:space="0" w:color="auto"/>
      </w:divBdr>
    </w:div>
    <w:div w:id="570163733">
      <w:bodyDiv w:val="1"/>
      <w:marLeft w:val="0"/>
      <w:marRight w:val="0"/>
      <w:marTop w:val="0"/>
      <w:marBottom w:val="0"/>
      <w:divBdr>
        <w:top w:val="none" w:sz="0" w:space="0" w:color="auto"/>
        <w:left w:val="none" w:sz="0" w:space="0" w:color="auto"/>
        <w:bottom w:val="none" w:sz="0" w:space="0" w:color="auto"/>
        <w:right w:val="none" w:sz="0" w:space="0" w:color="auto"/>
      </w:divBdr>
    </w:div>
    <w:div w:id="588320535">
      <w:bodyDiv w:val="1"/>
      <w:marLeft w:val="0"/>
      <w:marRight w:val="0"/>
      <w:marTop w:val="0"/>
      <w:marBottom w:val="0"/>
      <w:divBdr>
        <w:top w:val="none" w:sz="0" w:space="0" w:color="auto"/>
        <w:left w:val="none" w:sz="0" w:space="0" w:color="auto"/>
        <w:bottom w:val="none" w:sz="0" w:space="0" w:color="auto"/>
        <w:right w:val="none" w:sz="0" w:space="0" w:color="auto"/>
      </w:divBdr>
    </w:div>
    <w:div w:id="596256942">
      <w:bodyDiv w:val="1"/>
      <w:marLeft w:val="0"/>
      <w:marRight w:val="0"/>
      <w:marTop w:val="0"/>
      <w:marBottom w:val="0"/>
      <w:divBdr>
        <w:top w:val="none" w:sz="0" w:space="0" w:color="auto"/>
        <w:left w:val="none" w:sz="0" w:space="0" w:color="auto"/>
        <w:bottom w:val="none" w:sz="0" w:space="0" w:color="auto"/>
        <w:right w:val="none" w:sz="0" w:space="0" w:color="auto"/>
      </w:divBdr>
    </w:div>
    <w:div w:id="607202766">
      <w:bodyDiv w:val="1"/>
      <w:marLeft w:val="0"/>
      <w:marRight w:val="0"/>
      <w:marTop w:val="0"/>
      <w:marBottom w:val="0"/>
      <w:divBdr>
        <w:top w:val="none" w:sz="0" w:space="0" w:color="auto"/>
        <w:left w:val="none" w:sz="0" w:space="0" w:color="auto"/>
        <w:bottom w:val="none" w:sz="0" w:space="0" w:color="auto"/>
        <w:right w:val="none" w:sz="0" w:space="0" w:color="auto"/>
      </w:divBdr>
    </w:div>
    <w:div w:id="615915874">
      <w:bodyDiv w:val="1"/>
      <w:marLeft w:val="0"/>
      <w:marRight w:val="0"/>
      <w:marTop w:val="0"/>
      <w:marBottom w:val="0"/>
      <w:divBdr>
        <w:top w:val="none" w:sz="0" w:space="0" w:color="auto"/>
        <w:left w:val="none" w:sz="0" w:space="0" w:color="auto"/>
        <w:bottom w:val="none" w:sz="0" w:space="0" w:color="auto"/>
        <w:right w:val="none" w:sz="0" w:space="0" w:color="auto"/>
      </w:divBdr>
    </w:div>
    <w:div w:id="625745966">
      <w:bodyDiv w:val="1"/>
      <w:marLeft w:val="0"/>
      <w:marRight w:val="0"/>
      <w:marTop w:val="0"/>
      <w:marBottom w:val="0"/>
      <w:divBdr>
        <w:top w:val="none" w:sz="0" w:space="0" w:color="auto"/>
        <w:left w:val="none" w:sz="0" w:space="0" w:color="auto"/>
        <w:bottom w:val="none" w:sz="0" w:space="0" w:color="auto"/>
        <w:right w:val="none" w:sz="0" w:space="0" w:color="auto"/>
      </w:divBdr>
    </w:div>
    <w:div w:id="666396001">
      <w:bodyDiv w:val="1"/>
      <w:marLeft w:val="0"/>
      <w:marRight w:val="0"/>
      <w:marTop w:val="0"/>
      <w:marBottom w:val="0"/>
      <w:divBdr>
        <w:top w:val="none" w:sz="0" w:space="0" w:color="auto"/>
        <w:left w:val="none" w:sz="0" w:space="0" w:color="auto"/>
        <w:bottom w:val="none" w:sz="0" w:space="0" w:color="auto"/>
        <w:right w:val="none" w:sz="0" w:space="0" w:color="auto"/>
      </w:divBdr>
    </w:div>
    <w:div w:id="678701430">
      <w:bodyDiv w:val="1"/>
      <w:marLeft w:val="0"/>
      <w:marRight w:val="0"/>
      <w:marTop w:val="0"/>
      <w:marBottom w:val="0"/>
      <w:divBdr>
        <w:top w:val="none" w:sz="0" w:space="0" w:color="auto"/>
        <w:left w:val="none" w:sz="0" w:space="0" w:color="auto"/>
        <w:bottom w:val="none" w:sz="0" w:space="0" w:color="auto"/>
        <w:right w:val="none" w:sz="0" w:space="0" w:color="auto"/>
      </w:divBdr>
    </w:div>
    <w:div w:id="705833512">
      <w:bodyDiv w:val="1"/>
      <w:marLeft w:val="0"/>
      <w:marRight w:val="0"/>
      <w:marTop w:val="0"/>
      <w:marBottom w:val="0"/>
      <w:divBdr>
        <w:top w:val="none" w:sz="0" w:space="0" w:color="auto"/>
        <w:left w:val="none" w:sz="0" w:space="0" w:color="auto"/>
        <w:bottom w:val="none" w:sz="0" w:space="0" w:color="auto"/>
        <w:right w:val="none" w:sz="0" w:space="0" w:color="auto"/>
      </w:divBdr>
    </w:div>
    <w:div w:id="790827776">
      <w:bodyDiv w:val="1"/>
      <w:marLeft w:val="0"/>
      <w:marRight w:val="0"/>
      <w:marTop w:val="0"/>
      <w:marBottom w:val="0"/>
      <w:divBdr>
        <w:top w:val="none" w:sz="0" w:space="0" w:color="auto"/>
        <w:left w:val="none" w:sz="0" w:space="0" w:color="auto"/>
        <w:bottom w:val="none" w:sz="0" w:space="0" w:color="auto"/>
        <w:right w:val="none" w:sz="0" w:space="0" w:color="auto"/>
      </w:divBdr>
    </w:div>
    <w:div w:id="824974510">
      <w:bodyDiv w:val="1"/>
      <w:marLeft w:val="0"/>
      <w:marRight w:val="0"/>
      <w:marTop w:val="0"/>
      <w:marBottom w:val="0"/>
      <w:divBdr>
        <w:top w:val="none" w:sz="0" w:space="0" w:color="auto"/>
        <w:left w:val="none" w:sz="0" w:space="0" w:color="auto"/>
        <w:bottom w:val="none" w:sz="0" w:space="0" w:color="auto"/>
        <w:right w:val="none" w:sz="0" w:space="0" w:color="auto"/>
      </w:divBdr>
    </w:div>
    <w:div w:id="879246480">
      <w:bodyDiv w:val="1"/>
      <w:marLeft w:val="0"/>
      <w:marRight w:val="0"/>
      <w:marTop w:val="0"/>
      <w:marBottom w:val="0"/>
      <w:divBdr>
        <w:top w:val="none" w:sz="0" w:space="0" w:color="auto"/>
        <w:left w:val="none" w:sz="0" w:space="0" w:color="auto"/>
        <w:bottom w:val="none" w:sz="0" w:space="0" w:color="auto"/>
        <w:right w:val="none" w:sz="0" w:space="0" w:color="auto"/>
      </w:divBdr>
    </w:div>
    <w:div w:id="933054180">
      <w:bodyDiv w:val="1"/>
      <w:marLeft w:val="0"/>
      <w:marRight w:val="0"/>
      <w:marTop w:val="0"/>
      <w:marBottom w:val="0"/>
      <w:divBdr>
        <w:top w:val="none" w:sz="0" w:space="0" w:color="auto"/>
        <w:left w:val="none" w:sz="0" w:space="0" w:color="auto"/>
        <w:bottom w:val="none" w:sz="0" w:space="0" w:color="auto"/>
        <w:right w:val="none" w:sz="0" w:space="0" w:color="auto"/>
      </w:divBdr>
    </w:div>
    <w:div w:id="935551603">
      <w:bodyDiv w:val="1"/>
      <w:marLeft w:val="0"/>
      <w:marRight w:val="0"/>
      <w:marTop w:val="0"/>
      <w:marBottom w:val="0"/>
      <w:divBdr>
        <w:top w:val="none" w:sz="0" w:space="0" w:color="auto"/>
        <w:left w:val="none" w:sz="0" w:space="0" w:color="auto"/>
        <w:bottom w:val="none" w:sz="0" w:space="0" w:color="auto"/>
        <w:right w:val="none" w:sz="0" w:space="0" w:color="auto"/>
      </w:divBdr>
    </w:div>
    <w:div w:id="964770386">
      <w:bodyDiv w:val="1"/>
      <w:marLeft w:val="0"/>
      <w:marRight w:val="0"/>
      <w:marTop w:val="0"/>
      <w:marBottom w:val="0"/>
      <w:divBdr>
        <w:top w:val="none" w:sz="0" w:space="0" w:color="auto"/>
        <w:left w:val="none" w:sz="0" w:space="0" w:color="auto"/>
        <w:bottom w:val="none" w:sz="0" w:space="0" w:color="auto"/>
        <w:right w:val="none" w:sz="0" w:space="0" w:color="auto"/>
      </w:divBdr>
    </w:div>
    <w:div w:id="970793339">
      <w:bodyDiv w:val="1"/>
      <w:marLeft w:val="0"/>
      <w:marRight w:val="0"/>
      <w:marTop w:val="0"/>
      <w:marBottom w:val="0"/>
      <w:divBdr>
        <w:top w:val="none" w:sz="0" w:space="0" w:color="auto"/>
        <w:left w:val="none" w:sz="0" w:space="0" w:color="auto"/>
        <w:bottom w:val="none" w:sz="0" w:space="0" w:color="auto"/>
        <w:right w:val="none" w:sz="0" w:space="0" w:color="auto"/>
      </w:divBdr>
    </w:div>
    <w:div w:id="1013726083">
      <w:bodyDiv w:val="1"/>
      <w:marLeft w:val="0"/>
      <w:marRight w:val="0"/>
      <w:marTop w:val="0"/>
      <w:marBottom w:val="0"/>
      <w:divBdr>
        <w:top w:val="none" w:sz="0" w:space="0" w:color="auto"/>
        <w:left w:val="none" w:sz="0" w:space="0" w:color="auto"/>
        <w:bottom w:val="none" w:sz="0" w:space="0" w:color="auto"/>
        <w:right w:val="none" w:sz="0" w:space="0" w:color="auto"/>
      </w:divBdr>
    </w:div>
    <w:div w:id="1018845797">
      <w:bodyDiv w:val="1"/>
      <w:marLeft w:val="0"/>
      <w:marRight w:val="0"/>
      <w:marTop w:val="0"/>
      <w:marBottom w:val="0"/>
      <w:divBdr>
        <w:top w:val="none" w:sz="0" w:space="0" w:color="auto"/>
        <w:left w:val="none" w:sz="0" w:space="0" w:color="auto"/>
        <w:bottom w:val="none" w:sz="0" w:space="0" w:color="auto"/>
        <w:right w:val="none" w:sz="0" w:space="0" w:color="auto"/>
      </w:divBdr>
    </w:div>
    <w:div w:id="1045567418">
      <w:bodyDiv w:val="1"/>
      <w:marLeft w:val="0"/>
      <w:marRight w:val="0"/>
      <w:marTop w:val="0"/>
      <w:marBottom w:val="0"/>
      <w:divBdr>
        <w:top w:val="none" w:sz="0" w:space="0" w:color="auto"/>
        <w:left w:val="none" w:sz="0" w:space="0" w:color="auto"/>
        <w:bottom w:val="none" w:sz="0" w:space="0" w:color="auto"/>
        <w:right w:val="none" w:sz="0" w:space="0" w:color="auto"/>
      </w:divBdr>
    </w:div>
    <w:div w:id="1086683983">
      <w:bodyDiv w:val="1"/>
      <w:marLeft w:val="0"/>
      <w:marRight w:val="0"/>
      <w:marTop w:val="0"/>
      <w:marBottom w:val="0"/>
      <w:divBdr>
        <w:top w:val="none" w:sz="0" w:space="0" w:color="auto"/>
        <w:left w:val="none" w:sz="0" w:space="0" w:color="auto"/>
        <w:bottom w:val="none" w:sz="0" w:space="0" w:color="auto"/>
        <w:right w:val="none" w:sz="0" w:space="0" w:color="auto"/>
      </w:divBdr>
    </w:div>
    <w:div w:id="1121999172">
      <w:bodyDiv w:val="1"/>
      <w:marLeft w:val="0"/>
      <w:marRight w:val="0"/>
      <w:marTop w:val="0"/>
      <w:marBottom w:val="0"/>
      <w:divBdr>
        <w:top w:val="none" w:sz="0" w:space="0" w:color="auto"/>
        <w:left w:val="none" w:sz="0" w:space="0" w:color="auto"/>
        <w:bottom w:val="none" w:sz="0" w:space="0" w:color="auto"/>
        <w:right w:val="none" w:sz="0" w:space="0" w:color="auto"/>
      </w:divBdr>
    </w:div>
    <w:div w:id="1127505870">
      <w:bodyDiv w:val="1"/>
      <w:marLeft w:val="0"/>
      <w:marRight w:val="0"/>
      <w:marTop w:val="0"/>
      <w:marBottom w:val="0"/>
      <w:divBdr>
        <w:top w:val="none" w:sz="0" w:space="0" w:color="auto"/>
        <w:left w:val="none" w:sz="0" w:space="0" w:color="auto"/>
        <w:bottom w:val="none" w:sz="0" w:space="0" w:color="auto"/>
        <w:right w:val="none" w:sz="0" w:space="0" w:color="auto"/>
      </w:divBdr>
    </w:div>
    <w:div w:id="1147628694">
      <w:bodyDiv w:val="1"/>
      <w:marLeft w:val="0"/>
      <w:marRight w:val="0"/>
      <w:marTop w:val="0"/>
      <w:marBottom w:val="0"/>
      <w:divBdr>
        <w:top w:val="none" w:sz="0" w:space="0" w:color="auto"/>
        <w:left w:val="none" w:sz="0" w:space="0" w:color="auto"/>
        <w:bottom w:val="none" w:sz="0" w:space="0" w:color="auto"/>
        <w:right w:val="none" w:sz="0" w:space="0" w:color="auto"/>
      </w:divBdr>
    </w:div>
    <w:div w:id="1152327313">
      <w:bodyDiv w:val="1"/>
      <w:marLeft w:val="0"/>
      <w:marRight w:val="0"/>
      <w:marTop w:val="0"/>
      <w:marBottom w:val="0"/>
      <w:divBdr>
        <w:top w:val="none" w:sz="0" w:space="0" w:color="auto"/>
        <w:left w:val="none" w:sz="0" w:space="0" w:color="auto"/>
        <w:bottom w:val="none" w:sz="0" w:space="0" w:color="auto"/>
        <w:right w:val="none" w:sz="0" w:space="0" w:color="auto"/>
      </w:divBdr>
    </w:div>
    <w:div w:id="1163009918">
      <w:bodyDiv w:val="1"/>
      <w:marLeft w:val="0"/>
      <w:marRight w:val="0"/>
      <w:marTop w:val="0"/>
      <w:marBottom w:val="0"/>
      <w:divBdr>
        <w:top w:val="none" w:sz="0" w:space="0" w:color="auto"/>
        <w:left w:val="none" w:sz="0" w:space="0" w:color="auto"/>
        <w:bottom w:val="none" w:sz="0" w:space="0" w:color="auto"/>
        <w:right w:val="none" w:sz="0" w:space="0" w:color="auto"/>
      </w:divBdr>
    </w:div>
    <w:div w:id="1165784963">
      <w:bodyDiv w:val="1"/>
      <w:marLeft w:val="0"/>
      <w:marRight w:val="0"/>
      <w:marTop w:val="0"/>
      <w:marBottom w:val="0"/>
      <w:divBdr>
        <w:top w:val="none" w:sz="0" w:space="0" w:color="auto"/>
        <w:left w:val="none" w:sz="0" w:space="0" w:color="auto"/>
        <w:bottom w:val="none" w:sz="0" w:space="0" w:color="auto"/>
        <w:right w:val="none" w:sz="0" w:space="0" w:color="auto"/>
      </w:divBdr>
    </w:div>
    <w:div w:id="1218862466">
      <w:bodyDiv w:val="1"/>
      <w:marLeft w:val="0"/>
      <w:marRight w:val="0"/>
      <w:marTop w:val="0"/>
      <w:marBottom w:val="0"/>
      <w:divBdr>
        <w:top w:val="none" w:sz="0" w:space="0" w:color="auto"/>
        <w:left w:val="none" w:sz="0" w:space="0" w:color="auto"/>
        <w:bottom w:val="none" w:sz="0" w:space="0" w:color="auto"/>
        <w:right w:val="none" w:sz="0" w:space="0" w:color="auto"/>
      </w:divBdr>
    </w:div>
    <w:div w:id="1219781193">
      <w:bodyDiv w:val="1"/>
      <w:marLeft w:val="0"/>
      <w:marRight w:val="0"/>
      <w:marTop w:val="0"/>
      <w:marBottom w:val="0"/>
      <w:divBdr>
        <w:top w:val="none" w:sz="0" w:space="0" w:color="auto"/>
        <w:left w:val="none" w:sz="0" w:space="0" w:color="auto"/>
        <w:bottom w:val="none" w:sz="0" w:space="0" w:color="auto"/>
        <w:right w:val="none" w:sz="0" w:space="0" w:color="auto"/>
      </w:divBdr>
    </w:div>
    <w:div w:id="1253004761">
      <w:bodyDiv w:val="1"/>
      <w:marLeft w:val="0"/>
      <w:marRight w:val="0"/>
      <w:marTop w:val="0"/>
      <w:marBottom w:val="0"/>
      <w:divBdr>
        <w:top w:val="none" w:sz="0" w:space="0" w:color="auto"/>
        <w:left w:val="none" w:sz="0" w:space="0" w:color="auto"/>
        <w:bottom w:val="none" w:sz="0" w:space="0" w:color="auto"/>
        <w:right w:val="none" w:sz="0" w:space="0" w:color="auto"/>
      </w:divBdr>
    </w:div>
    <w:div w:id="1253516841">
      <w:bodyDiv w:val="1"/>
      <w:marLeft w:val="0"/>
      <w:marRight w:val="0"/>
      <w:marTop w:val="0"/>
      <w:marBottom w:val="0"/>
      <w:divBdr>
        <w:top w:val="none" w:sz="0" w:space="0" w:color="auto"/>
        <w:left w:val="none" w:sz="0" w:space="0" w:color="auto"/>
        <w:bottom w:val="none" w:sz="0" w:space="0" w:color="auto"/>
        <w:right w:val="none" w:sz="0" w:space="0" w:color="auto"/>
      </w:divBdr>
    </w:div>
    <w:div w:id="1305895242">
      <w:bodyDiv w:val="1"/>
      <w:marLeft w:val="0"/>
      <w:marRight w:val="0"/>
      <w:marTop w:val="0"/>
      <w:marBottom w:val="0"/>
      <w:divBdr>
        <w:top w:val="none" w:sz="0" w:space="0" w:color="auto"/>
        <w:left w:val="none" w:sz="0" w:space="0" w:color="auto"/>
        <w:bottom w:val="none" w:sz="0" w:space="0" w:color="auto"/>
        <w:right w:val="none" w:sz="0" w:space="0" w:color="auto"/>
      </w:divBdr>
    </w:div>
    <w:div w:id="1307393964">
      <w:bodyDiv w:val="1"/>
      <w:marLeft w:val="0"/>
      <w:marRight w:val="0"/>
      <w:marTop w:val="0"/>
      <w:marBottom w:val="0"/>
      <w:divBdr>
        <w:top w:val="none" w:sz="0" w:space="0" w:color="auto"/>
        <w:left w:val="none" w:sz="0" w:space="0" w:color="auto"/>
        <w:bottom w:val="none" w:sz="0" w:space="0" w:color="auto"/>
        <w:right w:val="none" w:sz="0" w:space="0" w:color="auto"/>
      </w:divBdr>
    </w:div>
    <w:div w:id="1307583822">
      <w:bodyDiv w:val="1"/>
      <w:marLeft w:val="0"/>
      <w:marRight w:val="0"/>
      <w:marTop w:val="0"/>
      <w:marBottom w:val="0"/>
      <w:divBdr>
        <w:top w:val="none" w:sz="0" w:space="0" w:color="auto"/>
        <w:left w:val="none" w:sz="0" w:space="0" w:color="auto"/>
        <w:bottom w:val="none" w:sz="0" w:space="0" w:color="auto"/>
        <w:right w:val="none" w:sz="0" w:space="0" w:color="auto"/>
      </w:divBdr>
    </w:div>
    <w:div w:id="1331714724">
      <w:bodyDiv w:val="1"/>
      <w:marLeft w:val="0"/>
      <w:marRight w:val="0"/>
      <w:marTop w:val="0"/>
      <w:marBottom w:val="0"/>
      <w:divBdr>
        <w:top w:val="none" w:sz="0" w:space="0" w:color="auto"/>
        <w:left w:val="none" w:sz="0" w:space="0" w:color="auto"/>
        <w:bottom w:val="none" w:sz="0" w:space="0" w:color="auto"/>
        <w:right w:val="none" w:sz="0" w:space="0" w:color="auto"/>
      </w:divBdr>
    </w:div>
    <w:div w:id="1338267140">
      <w:bodyDiv w:val="1"/>
      <w:marLeft w:val="0"/>
      <w:marRight w:val="0"/>
      <w:marTop w:val="0"/>
      <w:marBottom w:val="0"/>
      <w:divBdr>
        <w:top w:val="none" w:sz="0" w:space="0" w:color="auto"/>
        <w:left w:val="none" w:sz="0" w:space="0" w:color="auto"/>
        <w:bottom w:val="none" w:sz="0" w:space="0" w:color="auto"/>
        <w:right w:val="none" w:sz="0" w:space="0" w:color="auto"/>
      </w:divBdr>
    </w:div>
    <w:div w:id="1405295655">
      <w:bodyDiv w:val="1"/>
      <w:marLeft w:val="0"/>
      <w:marRight w:val="0"/>
      <w:marTop w:val="0"/>
      <w:marBottom w:val="0"/>
      <w:divBdr>
        <w:top w:val="none" w:sz="0" w:space="0" w:color="auto"/>
        <w:left w:val="none" w:sz="0" w:space="0" w:color="auto"/>
        <w:bottom w:val="none" w:sz="0" w:space="0" w:color="auto"/>
        <w:right w:val="none" w:sz="0" w:space="0" w:color="auto"/>
      </w:divBdr>
    </w:div>
    <w:div w:id="1418357947">
      <w:bodyDiv w:val="1"/>
      <w:marLeft w:val="0"/>
      <w:marRight w:val="0"/>
      <w:marTop w:val="0"/>
      <w:marBottom w:val="0"/>
      <w:divBdr>
        <w:top w:val="none" w:sz="0" w:space="0" w:color="auto"/>
        <w:left w:val="none" w:sz="0" w:space="0" w:color="auto"/>
        <w:bottom w:val="none" w:sz="0" w:space="0" w:color="auto"/>
        <w:right w:val="none" w:sz="0" w:space="0" w:color="auto"/>
      </w:divBdr>
    </w:div>
    <w:div w:id="1434591498">
      <w:bodyDiv w:val="1"/>
      <w:marLeft w:val="0"/>
      <w:marRight w:val="0"/>
      <w:marTop w:val="0"/>
      <w:marBottom w:val="0"/>
      <w:divBdr>
        <w:top w:val="none" w:sz="0" w:space="0" w:color="auto"/>
        <w:left w:val="none" w:sz="0" w:space="0" w:color="auto"/>
        <w:bottom w:val="none" w:sz="0" w:space="0" w:color="auto"/>
        <w:right w:val="none" w:sz="0" w:space="0" w:color="auto"/>
      </w:divBdr>
    </w:div>
    <w:div w:id="1478062137">
      <w:bodyDiv w:val="1"/>
      <w:marLeft w:val="0"/>
      <w:marRight w:val="0"/>
      <w:marTop w:val="0"/>
      <w:marBottom w:val="0"/>
      <w:divBdr>
        <w:top w:val="none" w:sz="0" w:space="0" w:color="auto"/>
        <w:left w:val="none" w:sz="0" w:space="0" w:color="auto"/>
        <w:bottom w:val="none" w:sz="0" w:space="0" w:color="auto"/>
        <w:right w:val="none" w:sz="0" w:space="0" w:color="auto"/>
      </w:divBdr>
    </w:div>
    <w:div w:id="1488978195">
      <w:bodyDiv w:val="1"/>
      <w:marLeft w:val="0"/>
      <w:marRight w:val="0"/>
      <w:marTop w:val="0"/>
      <w:marBottom w:val="0"/>
      <w:divBdr>
        <w:top w:val="none" w:sz="0" w:space="0" w:color="auto"/>
        <w:left w:val="none" w:sz="0" w:space="0" w:color="auto"/>
        <w:bottom w:val="none" w:sz="0" w:space="0" w:color="auto"/>
        <w:right w:val="none" w:sz="0" w:space="0" w:color="auto"/>
      </w:divBdr>
    </w:div>
    <w:div w:id="1489402877">
      <w:bodyDiv w:val="1"/>
      <w:marLeft w:val="0"/>
      <w:marRight w:val="0"/>
      <w:marTop w:val="0"/>
      <w:marBottom w:val="0"/>
      <w:divBdr>
        <w:top w:val="none" w:sz="0" w:space="0" w:color="auto"/>
        <w:left w:val="none" w:sz="0" w:space="0" w:color="auto"/>
        <w:bottom w:val="none" w:sz="0" w:space="0" w:color="auto"/>
        <w:right w:val="none" w:sz="0" w:space="0" w:color="auto"/>
      </w:divBdr>
    </w:div>
    <w:div w:id="1520924909">
      <w:bodyDiv w:val="1"/>
      <w:marLeft w:val="0"/>
      <w:marRight w:val="0"/>
      <w:marTop w:val="0"/>
      <w:marBottom w:val="0"/>
      <w:divBdr>
        <w:top w:val="none" w:sz="0" w:space="0" w:color="auto"/>
        <w:left w:val="none" w:sz="0" w:space="0" w:color="auto"/>
        <w:bottom w:val="none" w:sz="0" w:space="0" w:color="auto"/>
        <w:right w:val="none" w:sz="0" w:space="0" w:color="auto"/>
      </w:divBdr>
    </w:div>
    <w:div w:id="1544824920">
      <w:bodyDiv w:val="1"/>
      <w:marLeft w:val="0"/>
      <w:marRight w:val="0"/>
      <w:marTop w:val="0"/>
      <w:marBottom w:val="0"/>
      <w:divBdr>
        <w:top w:val="none" w:sz="0" w:space="0" w:color="auto"/>
        <w:left w:val="none" w:sz="0" w:space="0" w:color="auto"/>
        <w:bottom w:val="none" w:sz="0" w:space="0" w:color="auto"/>
        <w:right w:val="none" w:sz="0" w:space="0" w:color="auto"/>
      </w:divBdr>
    </w:div>
    <w:div w:id="1644964770">
      <w:bodyDiv w:val="1"/>
      <w:marLeft w:val="0"/>
      <w:marRight w:val="0"/>
      <w:marTop w:val="0"/>
      <w:marBottom w:val="0"/>
      <w:divBdr>
        <w:top w:val="none" w:sz="0" w:space="0" w:color="auto"/>
        <w:left w:val="none" w:sz="0" w:space="0" w:color="auto"/>
        <w:bottom w:val="none" w:sz="0" w:space="0" w:color="auto"/>
        <w:right w:val="none" w:sz="0" w:space="0" w:color="auto"/>
      </w:divBdr>
    </w:div>
    <w:div w:id="1695230769">
      <w:bodyDiv w:val="1"/>
      <w:marLeft w:val="0"/>
      <w:marRight w:val="0"/>
      <w:marTop w:val="0"/>
      <w:marBottom w:val="0"/>
      <w:divBdr>
        <w:top w:val="none" w:sz="0" w:space="0" w:color="auto"/>
        <w:left w:val="none" w:sz="0" w:space="0" w:color="auto"/>
        <w:bottom w:val="none" w:sz="0" w:space="0" w:color="auto"/>
        <w:right w:val="none" w:sz="0" w:space="0" w:color="auto"/>
      </w:divBdr>
    </w:div>
    <w:div w:id="1705712438">
      <w:bodyDiv w:val="1"/>
      <w:marLeft w:val="0"/>
      <w:marRight w:val="0"/>
      <w:marTop w:val="0"/>
      <w:marBottom w:val="0"/>
      <w:divBdr>
        <w:top w:val="none" w:sz="0" w:space="0" w:color="auto"/>
        <w:left w:val="none" w:sz="0" w:space="0" w:color="auto"/>
        <w:bottom w:val="none" w:sz="0" w:space="0" w:color="auto"/>
        <w:right w:val="none" w:sz="0" w:space="0" w:color="auto"/>
      </w:divBdr>
    </w:div>
    <w:div w:id="1732771890">
      <w:bodyDiv w:val="1"/>
      <w:marLeft w:val="0"/>
      <w:marRight w:val="0"/>
      <w:marTop w:val="0"/>
      <w:marBottom w:val="0"/>
      <w:divBdr>
        <w:top w:val="none" w:sz="0" w:space="0" w:color="auto"/>
        <w:left w:val="none" w:sz="0" w:space="0" w:color="auto"/>
        <w:bottom w:val="none" w:sz="0" w:space="0" w:color="auto"/>
        <w:right w:val="none" w:sz="0" w:space="0" w:color="auto"/>
      </w:divBdr>
    </w:div>
    <w:div w:id="1733235601">
      <w:bodyDiv w:val="1"/>
      <w:marLeft w:val="0"/>
      <w:marRight w:val="0"/>
      <w:marTop w:val="0"/>
      <w:marBottom w:val="0"/>
      <w:divBdr>
        <w:top w:val="none" w:sz="0" w:space="0" w:color="auto"/>
        <w:left w:val="none" w:sz="0" w:space="0" w:color="auto"/>
        <w:bottom w:val="none" w:sz="0" w:space="0" w:color="auto"/>
        <w:right w:val="none" w:sz="0" w:space="0" w:color="auto"/>
      </w:divBdr>
    </w:div>
    <w:div w:id="1733383744">
      <w:bodyDiv w:val="1"/>
      <w:marLeft w:val="0"/>
      <w:marRight w:val="0"/>
      <w:marTop w:val="0"/>
      <w:marBottom w:val="0"/>
      <w:divBdr>
        <w:top w:val="none" w:sz="0" w:space="0" w:color="auto"/>
        <w:left w:val="none" w:sz="0" w:space="0" w:color="auto"/>
        <w:bottom w:val="none" w:sz="0" w:space="0" w:color="auto"/>
        <w:right w:val="none" w:sz="0" w:space="0" w:color="auto"/>
      </w:divBdr>
    </w:div>
    <w:div w:id="1744571375">
      <w:bodyDiv w:val="1"/>
      <w:marLeft w:val="0"/>
      <w:marRight w:val="0"/>
      <w:marTop w:val="0"/>
      <w:marBottom w:val="0"/>
      <w:divBdr>
        <w:top w:val="none" w:sz="0" w:space="0" w:color="auto"/>
        <w:left w:val="none" w:sz="0" w:space="0" w:color="auto"/>
        <w:bottom w:val="none" w:sz="0" w:space="0" w:color="auto"/>
        <w:right w:val="none" w:sz="0" w:space="0" w:color="auto"/>
      </w:divBdr>
    </w:div>
    <w:div w:id="1830487310">
      <w:bodyDiv w:val="1"/>
      <w:marLeft w:val="0"/>
      <w:marRight w:val="0"/>
      <w:marTop w:val="0"/>
      <w:marBottom w:val="0"/>
      <w:divBdr>
        <w:top w:val="none" w:sz="0" w:space="0" w:color="auto"/>
        <w:left w:val="none" w:sz="0" w:space="0" w:color="auto"/>
        <w:bottom w:val="none" w:sz="0" w:space="0" w:color="auto"/>
        <w:right w:val="none" w:sz="0" w:space="0" w:color="auto"/>
      </w:divBdr>
    </w:div>
    <w:div w:id="1857574036">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96239946">
      <w:bodyDiv w:val="1"/>
      <w:marLeft w:val="0"/>
      <w:marRight w:val="0"/>
      <w:marTop w:val="0"/>
      <w:marBottom w:val="0"/>
      <w:divBdr>
        <w:top w:val="none" w:sz="0" w:space="0" w:color="auto"/>
        <w:left w:val="none" w:sz="0" w:space="0" w:color="auto"/>
        <w:bottom w:val="none" w:sz="0" w:space="0" w:color="auto"/>
        <w:right w:val="none" w:sz="0" w:space="0" w:color="auto"/>
      </w:divBdr>
    </w:div>
    <w:div w:id="1935747519">
      <w:bodyDiv w:val="1"/>
      <w:marLeft w:val="0"/>
      <w:marRight w:val="0"/>
      <w:marTop w:val="0"/>
      <w:marBottom w:val="0"/>
      <w:divBdr>
        <w:top w:val="none" w:sz="0" w:space="0" w:color="auto"/>
        <w:left w:val="none" w:sz="0" w:space="0" w:color="auto"/>
        <w:bottom w:val="none" w:sz="0" w:space="0" w:color="auto"/>
        <w:right w:val="none" w:sz="0" w:space="0" w:color="auto"/>
      </w:divBdr>
    </w:div>
    <w:div w:id="1964843841">
      <w:bodyDiv w:val="1"/>
      <w:marLeft w:val="0"/>
      <w:marRight w:val="0"/>
      <w:marTop w:val="0"/>
      <w:marBottom w:val="0"/>
      <w:divBdr>
        <w:top w:val="none" w:sz="0" w:space="0" w:color="auto"/>
        <w:left w:val="none" w:sz="0" w:space="0" w:color="auto"/>
        <w:bottom w:val="none" w:sz="0" w:space="0" w:color="auto"/>
        <w:right w:val="none" w:sz="0" w:space="0" w:color="auto"/>
      </w:divBdr>
    </w:div>
    <w:div w:id="1978140784">
      <w:bodyDiv w:val="1"/>
      <w:marLeft w:val="0"/>
      <w:marRight w:val="0"/>
      <w:marTop w:val="0"/>
      <w:marBottom w:val="0"/>
      <w:divBdr>
        <w:top w:val="none" w:sz="0" w:space="0" w:color="auto"/>
        <w:left w:val="none" w:sz="0" w:space="0" w:color="auto"/>
        <w:bottom w:val="none" w:sz="0" w:space="0" w:color="auto"/>
        <w:right w:val="none" w:sz="0" w:space="0" w:color="auto"/>
      </w:divBdr>
    </w:div>
    <w:div w:id="2028214193">
      <w:bodyDiv w:val="1"/>
      <w:marLeft w:val="0"/>
      <w:marRight w:val="0"/>
      <w:marTop w:val="0"/>
      <w:marBottom w:val="0"/>
      <w:divBdr>
        <w:top w:val="none" w:sz="0" w:space="0" w:color="auto"/>
        <w:left w:val="none" w:sz="0" w:space="0" w:color="auto"/>
        <w:bottom w:val="none" w:sz="0" w:space="0" w:color="auto"/>
        <w:right w:val="none" w:sz="0" w:space="0" w:color="auto"/>
      </w:divBdr>
    </w:div>
    <w:div w:id="2094740329">
      <w:bodyDiv w:val="1"/>
      <w:marLeft w:val="0"/>
      <w:marRight w:val="0"/>
      <w:marTop w:val="0"/>
      <w:marBottom w:val="0"/>
      <w:divBdr>
        <w:top w:val="none" w:sz="0" w:space="0" w:color="auto"/>
        <w:left w:val="none" w:sz="0" w:space="0" w:color="auto"/>
        <w:bottom w:val="none" w:sz="0" w:space="0" w:color="auto"/>
        <w:right w:val="none" w:sz="0" w:space="0" w:color="auto"/>
      </w:divBdr>
    </w:div>
    <w:div w:id="2118137840">
      <w:bodyDiv w:val="1"/>
      <w:marLeft w:val="0"/>
      <w:marRight w:val="0"/>
      <w:marTop w:val="0"/>
      <w:marBottom w:val="0"/>
      <w:divBdr>
        <w:top w:val="none" w:sz="0" w:space="0" w:color="auto"/>
        <w:left w:val="none" w:sz="0" w:space="0" w:color="auto"/>
        <w:bottom w:val="none" w:sz="0" w:space="0" w:color="auto"/>
        <w:right w:val="none" w:sz="0" w:space="0" w:color="auto"/>
      </w:divBdr>
    </w:div>
    <w:div w:id="21446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tiwari</dc:creator>
  <cp:keywords/>
  <dc:description/>
  <cp:lastModifiedBy>Navya Rajvanshi</cp:lastModifiedBy>
  <cp:revision>2</cp:revision>
  <dcterms:created xsi:type="dcterms:W3CDTF">2024-11-29T16:46:00Z</dcterms:created>
  <dcterms:modified xsi:type="dcterms:W3CDTF">2024-11-29T16:46:00Z</dcterms:modified>
</cp:coreProperties>
</file>