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AFC3" w14:textId="5E8A3827" w:rsidR="00B62126" w:rsidRPr="00B62126" w:rsidRDefault="00B62126" w:rsidP="00F73B0B">
      <w:pPr>
        <w:ind w:left="2152" w:right="1818"/>
        <w:rPr>
          <w:b/>
          <w:sz w:val="48"/>
          <w:szCs w:val="48"/>
        </w:rPr>
      </w:pPr>
      <w:r w:rsidRPr="00B62126">
        <w:rPr>
          <w:b/>
          <w:sz w:val="48"/>
          <w:szCs w:val="48"/>
        </w:rPr>
        <w:t xml:space="preserve">Lung Cancer Prediction           </w:t>
      </w:r>
      <w:r w:rsidR="00F73B0B">
        <w:rPr>
          <w:b/>
          <w:sz w:val="48"/>
          <w:szCs w:val="48"/>
        </w:rPr>
        <w:t xml:space="preserve">      </w:t>
      </w:r>
      <w:r w:rsidRPr="00B62126">
        <w:rPr>
          <w:b/>
          <w:sz w:val="48"/>
          <w:szCs w:val="48"/>
        </w:rPr>
        <w:t>Using Language Models</w:t>
      </w:r>
    </w:p>
    <w:p w14:paraId="0D281845" w14:textId="77777777" w:rsidR="00B62126" w:rsidRDefault="00B62126">
      <w:pPr>
        <w:ind w:left="1792" w:right="1818"/>
        <w:jc w:val="center"/>
        <w:rPr>
          <w:b/>
          <w:sz w:val="28"/>
        </w:rPr>
      </w:pPr>
    </w:p>
    <w:p w14:paraId="78BDC9EF" w14:textId="2B1F11BE" w:rsidR="0018017A" w:rsidRDefault="00D21600">
      <w:pPr>
        <w:ind w:left="1792" w:right="1818"/>
        <w:jc w:val="center"/>
        <w:rPr>
          <w:b/>
        </w:rPr>
      </w:pPr>
      <w:r>
        <w:rPr>
          <w:b/>
          <w:sz w:val="28"/>
        </w:rPr>
        <w:t>PROJECT</w:t>
      </w:r>
      <w:r>
        <w:rPr>
          <w:b/>
          <w:spacing w:val="-2"/>
          <w:sz w:val="28"/>
        </w:rPr>
        <w:t xml:space="preserve"> </w:t>
      </w:r>
      <w:r>
        <w:rPr>
          <w:b/>
          <w:sz w:val="28"/>
        </w:rPr>
        <w:t>SYNOPSIS</w:t>
      </w:r>
      <w:r>
        <w:rPr>
          <w:b/>
          <w:spacing w:val="-2"/>
          <w:sz w:val="28"/>
        </w:rPr>
        <w:t xml:space="preserve"> </w:t>
      </w:r>
    </w:p>
    <w:p w14:paraId="23F8C493" w14:textId="61F86496" w:rsidR="0018017A" w:rsidRDefault="00D21600">
      <w:pPr>
        <w:spacing w:before="270"/>
        <w:ind w:left="1802" w:right="1818"/>
        <w:jc w:val="center"/>
      </w:pPr>
      <w:r>
        <w:rPr>
          <w:sz w:val="24"/>
        </w:rPr>
        <w:t>OF</w:t>
      </w:r>
      <w:r>
        <w:rPr>
          <w:spacing w:val="-3"/>
          <w:sz w:val="24"/>
        </w:rPr>
        <w:t xml:space="preserve"> </w:t>
      </w:r>
      <w:r>
        <w:rPr>
          <w:sz w:val="24"/>
        </w:rPr>
        <w:t xml:space="preserve">MAJOR PROJECT </w:t>
      </w:r>
    </w:p>
    <w:p w14:paraId="1999F16E" w14:textId="77777777" w:rsidR="0018017A" w:rsidRDefault="0018017A">
      <w:pPr>
        <w:pStyle w:val="BodyText"/>
        <w:rPr>
          <w:sz w:val="26"/>
        </w:rPr>
      </w:pPr>
    </w:p>
    <w:p w14:paraId="41CFBB03" w14:textId="77777777" w:rsidR="0018017A" w:rsidRDefault="0018017A">
      <w:pPr>
        <w:pStyle w:val="BodyText"/>
        <w:rPr>
          <w:sz w:val="26"/>
        </w:rPr>
      </w:pPr>
    </w:p>
    <w:p w14:paraId="594648D1" w14:textId="77777777" w:rsidR="0018017A" w:rsidRDefault="0018017A">
      <w:pPr>
        <w:pStyle w:val="BodyText"/>
        <w:spacing w:before="7"/>
        <w:rPr>
          <w:sz w:val="27"/>
        </w:rPr>
      </w:pPr>
    </w:p>
    <w:p w14:paraId="3C1975F0" w14:textId="3B040FDB" w:rsidR="0018017A" w:rsidRDefault="00D21600" w:rsidP="00B62126">
      <w:pPr>
        <w:ind w:left="1802" w:right="1818"/>
        <w:jc w:val="center"/>
        <w:rPr>
          <w:b/>
          <w:spacing w:val="-1"/>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435189AF" w14:textId="77777777" w:rsidR="00B62126" w:rsidRDefault="00B62126" w:rsidP="00B62126">
      <w:pPr>
        <w:ind w:left="1802" w:right="1818"/>
        <w:jc w:val="center"/>
        <w:rPr>
          <w:b/>
          <w:spacing w:val="-1"/>
          <w:sz w:val="28"/>
        </w:rPr>
      </w:pPr>
    </w:p>
    <w:p w14:paraId="48AB5CFA" w14:textId="02AA8D8C" w:rsidR="00B62126" w:rsidRPr="00B62126" w:rsidRDefault="00B62126" w:rsidP="00B62126">
      <w:pPr>
        <w:ind w:left="1802" w:right="1818"/>
        <w:jc w:val="center"/>
        <w:rPr>
          <w:b/>
          <w:spacing w:val="-1"/>
          <w:sz w:val="32"/>
          <w:szCs w:val="32"/>
        </w:rPr>
      </w:pPr>
      <w:r w:rsidRPr="00B62126">
        <w:rPr>
          <w:b/>
          <w:spacing w:val="-1"/>
          <w:sz w:val="32"/>
          <w:szCs w:val="32"/>
        </w:rPr>
        <w:t>COMPUTER SCIENCE</w:t>
      </w:r>
    </w:p>
    <w:p w14:paraId="282F0252" w14:textId="42313983" w:rsidR="00B62126" w:rsidRPr="00B62126" w:rsidRDefault="00B62126" w:rsidP="00B62126">
      <w:pPr>
        <w:ind w:left="1802" w:right="1818"/>
        <w:jc w:val="center"/>
        <w:rPr>
          <w:sz w:val="32"/>
          <w:szCs w:val="32"/>
        </w:rPr>
      </w:pPr>
      <w:r w:rsidRPr="00B62126">
        <w:rPr>
          <w:b/>
          <w:spacing w:val="-1"/>
          <w:sz w:val="32"/>
          <w:szCs w:val="32"/>
        </w:rPr>
        <w:t>&amp;ENGINEERING</w:t>
      </w:r>
    </w:p>
    <w:p w14:paraId="37CE3A33" w14:textId="77777777" w:rsidR="0018017A" w:rsidRDefault="0018017A">
      <w:pPr>
        <w:pStyle w:val="BodyText"/>
        <w:rPr>
          <w:sz w:val="34"/>
        </w:rPr>
      </w:pPr>
    </w:p>
    <w:p w14:paraId="7D9B9156" w14:textId="77777777" w:rsidR="0018017A" w:rsidRDefault="0018017A">
      <w:pPr>
        <w:pStyle w:val="BodyText"/>
        <w:rPr>
          <w:sz w:val="34"/>
        </w:rPr>
      </w:pPr>
    </w:p>
    <w:p w14:paraId="54239623" w14:textId="77777777" w:rsidR="0018017A" w:rsidRDefault="0018017A">
      <w:pPr>
        <w:pStyle w:val="BodyText"/>
        <w:rPr>
          <w:sz w:val="34"/>
        </w:rPr>
      </w:pPr>
    </w:p>
    <w:p w14:paraId="417D869D" w14:textId="411430CB" w:rsidR="00F73B0B" w:rsidRDefault="00D21600" w:rsidP="00F73B0B">
      <w:pPr>
        <w:pStyle w:val="BodyText"/>
        <w:spacing w:line="276" w:lineRule="auto"/>
        <w:ind w:left="1802" w:right="1815"/>
        <w:jc w:val="center"/>
        <w:rPr>
          <w:b/>
          <w:bCs/>
        </w:rPr>
      </w:pPr>
      <w:r w:rsidRPr="00F73B0B">
        <w:rPr>
          <w:u w:val="single"/>
        </w:rPr>
        <w:t>SUBMITTED</w:t>
      </w:r>
      <w:r w:rsidRPr="00F73B0B">
        <w:rPr>
          <w:spacing w:val="-4"/>
          <w:u w:val="single"/>
        </w:rPr>
        <w:t xml:space="preserve"> </w:t>
      </w:r>
      <w:r w:rsidRPr="00F73B0B">
        <w:rPr>
          <w:u w:val="single"/>
        </w:rPr>
        <w:t>BY</w:t>
      </w:r>
      <w:r w:rsidR="00F73B0B">
        <w:t xml:space="preserve">:  </w:t>
      </w:r>
      <w:r w:rsidR="00C13CC6">
        <w:t xml:space="preserve">1) </w:t>
      </w:r>
      <w:r w:rsidR="00F73B0B" w:rsidRPr="00F73B0B">
        <w:rPr>
          <w:b/>
          <w:bCs/>
        </w:rPr>
        <w:t>ANUGUM JAIN</w:t>
      </w:r>
    </w:p>
    <w:p w14:paraId="36AAE9EF" w14:textId="649F1E18" w:rsidR="00C13CC6" w:rsidRPr="00C13CC6" w:rsidRDefault="00C13CC6" w:rsidP="00F73B0B">
      <w:pPr>
        <w:pStyle w:val="BodyText"/>
        <w:spacing w:line="276" w:lineRule="auto"/>
        <w:ind w:left="1802" w:right="1815"/>
        <w:jc w:val="center"/>
        <w:rPr>
          <w:b/>
          <w:bCs/>
        </w:rPr>
      </w:pPr>
      <w:r w:rsidRPr="00C13CC6">
        <w:t xml:space="preserve">  </w:t>
      </w:r>
      <w:r>
        <w:tab/>
      </w:r>
      <w:r>
        <w:tab/>
      </w:r>
      <w:r>
        <w:tab/>
        <w:t xml:space="preserve">  </w:t>
      </w:r>
      <w:r w:rsidRPr="00C13CC6">
        <w:t>2)</w:t>
      </w:r>
      <w:r>
        <w:t xml:space="preserve"> </w:t>
      </w:r>
      <w:r>
        <w:rPr>
          <w:b/>
          <w:bCs/>
        </w:rPr>
        <w:t>RAHUL PATEL</w:t>
      </w:r>
    </w:p>
    <w:p w14:paraId="129C5748" w14:textId="085A0C74" w:rsidR="0018017A" w:rsidRDefault="00F73B0B">
      <w:pPr>
        <w:ind w:left="1797" w:right="1818"/>
        <w:jc w:val="center"/>
        <w:rPr>
          <w:spacing w:val="-2"/>
          <w:sz w:val="24"/>
          <w:szCs w:val="24"/>
        </w:rPr>
      </w:pPr>
      <w:r w:rsidRPr="00F73B0B">
        <w:rPr>
          <w:sz w:val="24"/>
          <w:szCs w:val="24"/>
          <w:u w:val="single"/>
        </w:rPr>
        <w:t>UNIVERSITY ROLL NO</w:t>
      </w:r>
      <w:r w:rsidRPr="00F73B0B">
        <w:rPr>
          <w:b/>
          <w:bCs/>
          <w:sz w:val="24"/>
          <w:szCs w:val="24"/>
        </w:rPr>
        <w:t>:</w:t>
      </w:r>
      <w:r w:rsidR="00C13CC6">
        <w:rPr>
          <w:b/>
          <w:bCs/>
          <w:sz w:val="24"/>
          <w:szCs w:val="24"/>
        </w:rPr>
        <w:t xml:space="preserve">  </w:t>
      </w:r>
      <w:r w:rsidR="00C13CC6">
        <w:rPr>
          <w:sz w:val="24"/>
          <w:szCs w:val="24"/>
        </w:rPr>
        <w:t>1)</w:t>
      </w:r>
      <w:r w:rsidRPr="00F73B0B">
        <w:rPr>
          <w:b/>
          <w:bCs/>
          <w:sz w:val="24"/>
          <w:szCs w:val="24"/>
        </w:rPr>
        <w:t xml:space="preserve"> 2100290120036</w:t>
      </w:r>
      <w:r w:rsidR="00D21600" w:rsidRPr="00F73B0B">
        <w:rPr>
          <w:sz w:val="24"/>
          <w:szCs w:val="24"/>
        </w:rPr>
        <w:t xml:space="preserve"> </w:t>
      </w:r>
      <w:r w:rsidR="00D21600" w:rsidRPr="00F73B0B">
        <w:rPr>
          <w:spacing w:val="-2"/>
          <w:sz w:val="24"/>
          <w:szCs w:val="24"/>
        </w:rPr>
        <w:t xml:space="preserve"> </w:t>
      </w:r>
    </w:p>
    <w:p w14:paraId="6D70E672" w14:textId="60173248" w:rsidR="00C13CC6" w:rsidRPr="00C13CC6" w:rsidRDefault="00C13CC6" w:rsidP="00C13CC6">
      <w:pPr>
        <w:ind w:left="3957" w:right="1818" w:firstLine="363"/>
        <w:jc w:val="center"/>
        <w:rPr>
          <w:b/>
          <w:bCs/>
          <w:spacing w:val="-2"/>
          <w:sz w:val="24"/>
          <w:szCs w:val="24"/>
        </w:rPr>
      </w:pPr>
      <w:r>
        <w:rPr>
          <w:sz w:val="24"/>
          <w:szCs w:val="24"/>
        </w:rPr>
        <w:t xml:space="preserve">   </w:t>
      </w:r>
      <w:r w:rsidRPr="00C13CC6">
        <w:rPr>
          <w:sz w:val="24"/>
          <w:szCs w:val="24"/>
        </w:rPr>
        <w:t>2)</w:t>
      </w:r>
      <w:r>
        <w:rPr>
          <w:sz w:val="24"/>
          <w:szCs w:val="24"/>
        </w:rPr>
        <w:t xml:space="preserve"> </w:t>
      </w:r>
      <w:r w:rsidRPr="00C13CC6">
        <w:rPr>
          <w:b/>
          <w:bCs/>
          <w:sz w:val="24"/>
          <w:szCs w:val="24"/>
        </w:rPr>
        <w:t>210029</w:t>
      </w:r>
      <w:r>
        <w:rPr>
          <w:b/>
          <w:bCs/>
          <w:sz w:val="24"/>
          <w:szCs w:val="24"/>
        </w:rPr>
        <w:t>01</w:t>
      </w:r>
      <w:r w:rsidRPr="00C13CC6">
        <w:rPr>
          <w:b/>
          <w:bCs/>
          <w:sz w:val="24"/>
          <w:szCs w:val="24"/>
        </w:rPr>
        <w:t>00126</w:t>
      </w:r>
    </w:p>
    <w:p w14:paraId="12CD19C2" w14:textId="629EDA8E" w:rsidR="0018017A" w:rsidRDefault="00F73B0B">
      <w:pPr>
        <w:spacing w:before="5"/>
        <w:ind w:left="1798" w:right="1818"/>
        <w:jc w:val="center"/>
        <w:rPr>
          <w:sz w:val="28"/>
        </w:rPr>
      </w:pPr>
      <w:r>
        <w:rPr>
          <w:sz w:val="28"/>
        </w:rPr>
        <w:t xml:space="preserve">30, </w:t>
      </w:r>
      <w:r w:rsidR="00D21600">
        <w:rPr>
          <w:sz w:val="28"/>
        </w:rPr>
        <w:t>August</w:t>
      </w:r>
      <w:r w:rsidR="00D21600">
        <w:rPr>
          <w:spacing w:val="-2"/>
          <w:sz w:val="28"/>
        </w:rPr>
        <w:t xml:space="preserve"> </w:t>
      </w:r>
      <w:r w:rsidR="00D21600">
        <w:rPr>
          <w:sz w:val="28"/>
        </w:rPr>
        <w:t>202</w:t>
      </w:r>
      <w:r>
        <w:rPr>
          <w:sz w:val="28"/>
        </w:rPr>
        <w:t>3</w:t>
      </w:r>
    </w:p>
    <w:p w14:paraId="6161EE95" w14:textId="77777777" w:rsidR="0018017A" w:rsidRDefault="0018017A">
      <w:pPr>
        <w:pStyle w:val="BodyText"/>
        <w:rPr>
          <w:sz w:val="30"/>
        </w:rPr>
      </w:pPr>
    </w:p>
    <w:p w14:paraId="050AB26F" w14:textId="77777777" w:rsidR="0018017A" w:rsidRDefault="0018017A">
      <w:pPr>
        <w:pStyle w:val="BodyText"/>
        <w:rPr>
          <w:sz w:val="30"/>
        </w:rPr>
      </w:pPr>
    </w:p>
    <w:p w14:paraId="066BF9CF" w14:textId="77777777" w:rsidR="0018017A" w:rsidRDefault="0018017A">
      <w:pPr>
        <w:spacing w:before="251"/>
        <w:ind w:left="1791" w:right="1818"/>
        <w:jc w:val="center"/>
        <w:rPr>
          <w:sz w:val="28"/>
        </w:rPr>
      </w:pPr>
    </w:p>
    <w:p w14:paraId="775B377D" w14:textId="77777777" w:rsidR="0018017A" w:rsidRDefault="00D21600" w:rsidP="00D21600">
      <w:pPr>
        <w:pStyle w:val="BodyText"/>
        <w:jc w:val="center"/>
        <w:rPr>
          <w:sz w:val="30"/>
        </w:rPr>
      </w:pPr>
      <w:r>
        <w:rPr>
          <w:noProof/>
          <w:sz w:val="30"/>
        </w:rPr>
        <w:drawing>
          <wp:inline distT="0" distB="0" distL="0" distR="0" wp14:anchorId="3F98A609" wp14:editId="5E268707">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016CA695" w14:textId="77777777" w:rsidR="0018017A" w:rsidRDefault="0018017A">
      <w:pPr>
        <w:pStyle w:val="BodyText"/>
        <w:rPr>
          <w:sz w:val="30"/>
        </w:rPr>
      </w:pPr>
    </w:p>
    <w:p w14:paraId="403F5275" w14:textId="77777777" w:rsidR="0018017A" w:rsidRDefault="0018017A">
      <w:pPr>
        <w:pStyle w:val="BodyText"/>
        <w:rPr>
          <w:sz w:val="30"/>
        </w:rPr>
      </w:pPr>
    </w:p>
    <w:p w14:paraId="584B326A" w14:textId="77777777" w:rsidR="0018017A" w:rsidRDefault="0018017A">
      <w:pPr>
        <w:pStyle w:val="BodyText"/>
        <w:rPr>
          <w:sz w:val="30"/>
        </w:rPr>
      </w:pPr>
    </w:p>
    <w:p w14:paraId="57D9DEA1" w14:textId="77777777" w:rsidR="0018017A" w:rsidRDefault="0018017A">
      <w:pPr>
        <w:pStyle w:val="BodyText"/>
        <w:spacing w:before="4"/>
        <w:rPr>
          <w:sz w:val="37"/>
        </w:rPr>
      </w:pPr>
    </w:p>
    <w:p w14:paraId="5C3EA353" w14:textId="77777777" w:rsidR="00D21600" w:rsidRPr="00D21600" w:rsidRDefault="00D21600" w:rsidP="00D21600">
      <w:pPr>
        <w:pStyle w:val="Heading2"/>
        <w:spacing w:before="86"/>
        <w:rPr>
          <w:b/>
        </w:rPr>
      </w:pPr>
      <w:r w:rsidRPr="00D21600">
        <w:rPr>
          <w:b/>
        </w:rPr>
        <w:t xml:space="preserve">KIET Group of Institutions, Delhi-NCR, </w:t>
      </w:r>
    </w:p>
    <w:p w14:paraId="6A0C8303" w14:textId="77777777" w:rsidR="00D21600" w:rsidRPr="00D21600" w:rsidRDefault="00D21600" w:rsidP="00D21600">
      <w:pPr>
        <w:pStyle w:val="Heading2"/>
        <w:spacing w:before="86"/>
        <w:rPr>
          <w:b/>
        </w:rPr>
      </w:pPr>
      <w:r w:rsidRPr="00D21600">
        <w:rPr>
          <w:b/>
        </w:rPr>
        <w:t>Ghaziabad (UP)</w:t>
      </w:r>
    </w:p>
    <w:p w14:paraId="7D0AFE73" w14:textId="421F50E0" w:rsidR="00C13CC6" w:rsidRDefault="00D21600" w:rsidP="00D21600">
      <w:pPr>
        <w:pStyle w:val="Heading2"/>
        <w:spacing w:before="86"/>
        <w:rPr>
          <w:b/>
        </w:rPr>
      </w:pPr>
      <w:r w:rsidRPr="00D21600">
        <w:rPr>
          <w:b/>
        </w:rPr>
        <w:t>Department of Computer Science and Engineering</w:t>
      </w:r>
    </w:p>
    <w:p w14:paraId="29D0855A" w14:textId="612A27C8" w:rsidR="00F73B0B" w:rsidRDefault="00C13CC6" w:rsidP="00C13CC6">
      <w:pPr>
        <w:rPr>
          <w:b/>
          <w:sz w:val="32"/>
          <w:szCs w:val="32"/>
        </w:rPr>
      </w:pPr>
      <w:r>
        <w:rPr>
          <w:b/>
        </w:rPr>
        <w:br w:type="page"/>
      </w:r>
    </w:p>
    <w:p w14:paraId="7D3A4F2A" w14:textId="77777777" w:rsidR="00C13CC6" w:rsidRPr="00011BA6" w:rsidRDefault="00C13CC6" w:rsidP="00C13CC6">
      <w:pPr>
        <w:pStyle w:val="Heading2"/>
        <w:spacing w:before="86"/>
        <w:rPr>
          <w:b/>
          <w:sz w:val="28"/>
          <w:szCs w:val="28"/>
        </w:rPr>
      </w:pPr>
      <w:r>
        <w:rPr>
          <w:b/>
          <w:sz w:val="28"/>
          <w:szCs w:val="28"/>
        </w:rPr>
        <w:lastRenderedPageBreak/>
        <w:t>TABLE OF CONTENT</w:t>
      </w:r>
    </w:p>
    <w:p w14:paraId="5BD1085A" w14:textId="77777777" w:rsidR="00C13CC6" w:rsidRDefault="00C13CC6" w:rsidP="00C13CC6">
      <w:pPr>
        <w:rPr>
          <w:b/>
          <w:sz w:val="32"/>
          <w:szCs w:val="32"/>
        </w:rPr>
      </w:pPr>
    </w:p>
    <w:p w14:paraId="7E1700F5" w14:textId="77777777" w:rsidR="00C13CC6" w:rsidRDefault="00C13CC6" w:rsidP="00C13CC6">
      <w:pPr>
        <w:rPr>
          <w:b/>
          <w:sz w:val="32"/>
          <w:szCs w:val="32"/>
        </w:rPr>
      </w:pPr>
    </w:p>
    <w:p w14:paraId="453D0EB0" w14:textId="77777777" w:rsidR="00C13CC6" w:rsidRDefault="00C13CC6" w:rsidP="00C13CC6">
      <w:pPr>
        <w:rPr>
          <w:b/>
          <w:sz w:val="32"/>
          <w:szCs w:val="32"/>
        </w:rPr>
      </w:pPr>
    </w:p>
    <w:p w14:paraId="2D93920D" w14:textId="77777777" w:rsidR="00C13CC6" w:rsidRDefault="00C13CC6" w:rsidP="00C13CC6">
      <w:pPr>
        <w:rPr>
          <w:b/>
          <w:sz w:val="32"/>
          <w:szCs w:val="32"/>
        </w:rPr>
      </w:pPr>
    </w:p>
    <w:p w14:paraId="42AAEC81"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Introduction</w:t>
      </w:r>
    </w:p>
    <w:p w14:paraId="323FDC78"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1.1 Background</w:t>
      </w:r>
    </w:p>
    <w:p w14:paraId="56F9A5A2"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1.2 Problem Statement</w:t>
      </w:r>
    </w:p>
    <w:p w14:paraId="425420FA"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1.3 Objectives</w:t>
      </w:r>
    </w:p>
    <w:p w14:paraId="3081EA97"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1.4 Scope of the Project</w:t>
      </w:r>
    </w:p>
    <w:p w14:paraId="03117F8C"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1.5 Significance of the Study</w:t>
      </w:r>
    </w:p>
    <w:p w14:paraId="5156C56C"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Literature Review</w:t>
      </w:r>
    </w:p>
    <w:p w14:paraId="08E0967C"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2.1 Overview of Lung Cancer</w:t>
      </w:r>
    </w:p>
    <w:p w14:paraId="2AF9B9C9"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2.2 Current Diagnostic Methods</w:t>
      </w:r>
    </w:p>
    <w:p w14:paraId="49592A56"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2.3 Machine Learning and Predictive Models in Healthcare</w:t>
      </w:r>
    </w:p>
    <w:p w14:paraId="7CBA08AB"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2.4 Existing Lung Cancer Prediction Models</w:t>
      </w:r>
    </w:p>
    <w:p w14:paraId="07EB89C0"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2.5 Limitations of Current Approaches</w:t>
      </w:r>
    </w:p>
    <w:p w14:paraId="72104784"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Data Collection and Preprocessing</w:t>
      </w:r>
    </w:p>
    <w:p w14:paraId="759478B4"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3.1 Data Sources</w:t>
      </w:r>
    </w:p>
    <w:p w14:paraId="5BE78501"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3.2 Data Preprocessing</w:t>
      </w:r>
    </w:p>
    <w:p w14:paraId="5BE65BB1"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3.3 Feature Selection and Engineering</w:t>
      </w:r>
    </w:p>
    <w:p w14:paraId="2F587775"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3.4 Data Splitting for Training and Testing</w:t>
      </w:r>
    </w:p>
    <w:p w14:paraId="6FEB9B64"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Methodology</w:t>
      </w:r>
    </w:p>
    <w:p w14:paraId="3CB54E01"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4.1 Choice of Language Model</w:t>
      </w:r>
    </w:p>
    <w:p w14:paraId="127E4DD0"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4.2 Model Architecture</w:t>
      </w:r>
    </w:p>
    <w:p w14:paraId="127BE90D"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4.3 Model Training</w:t>
      </w:r>
    </w:p>
    <w:p w14:paraId="36A84BF3"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4.4 Model Evaluation Metrics</w:t>
      </w:r>
    </w:p>
    <w:p w14:paraId="717673E7"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4.5 Ethical Considerations</w:t>
      </w:r>
    </w:p>
    <w:p w14:paraId="684961D2"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Results and Analysis</w:t>
      </w:r>
    </w:p>
    <w:p w14:paraId="623AADB2"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5.1 Performance Metrics</w:t>
      </w:r>
    </w:p>
    <w:p w14:paraId="002681E6"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5.2 Model Accuracy</w:t>
      </w:r>
    </w:p>
    <w:p w14:paraId="60520E2C"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5.3 Interpretation of Results</w:t>
      </w:r>
    </w:p>
    <w:p w14:paraId="46F6A1FA"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5.4 Comparison with Existing Models</w:t>
      </w:r>
    </w:p>
    <w:p w14:paraId="7EB0BC92"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5.5 Discussion of Key Findings</w:t>
      </w:r>
    </w:p>
    <w:p w14:paraId="5D3F3B8D"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Discussion</w:t>
      </w:r>
    </w:p>
    <w:p w14:paraId="5DDC7CA4"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6.1 Model Effectiveness</w:t>
      </w:r>
    </w:p>
    <w:p w14:paraId="6EA69969"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6.2 Clinical Implications</w:t>
      </w:r>
    </w:p>
    <w:p w14:paraId="08583853"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6.3 Limitations of the Study</w:t>
      </w:r>
    </w:p>
    <w:p w14:paraId="3B758046"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6.4 Future Directions</w:t>
      </w:r>
    </w:p>
    <w:p w14:paraId="25C6D925"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Conclusion</w:t>
      </w:r>
    </w:p>
    <w:p w14:paraId="58852081"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7.1 Summary of Key Findings</w:t>
      </w:r>
    </w:p>
    <w:p w14:paraId="063CDA52"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7.2 Practical Applications</w:t>
      </w:r>
    </w:p>
    <w:p w14:paraId="67902D04"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7.3 Closing Remarks</w:t>
      </w:r>
    </w:p>
    <w:p w14:paraId="211BD942"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References</w:t>
      </w:r>
    </w:p>
    <w:p w14:paraId="446A748B"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List of cited sources, research papers, and relevant literature</w:t>
      </w:r>
    </w:p>
    <w:p w14:paraId="4305E1D8" w14:textId="77777777" w:rsidR="00FF6B08" w:rsidRPr="00FF6B08" w:rsidRDefault="00FF6B08" w:rsidP="00FF6B08">
      <w:pPr>
        <w:widowControl/>
        <w:numPr>
          <w:ilvl w:val="0"/>
          <w:numId w:val="6"/>
        </w:numPr>
        <w:autoSpaceDE/>
        <w:autoSpaceDN/>
        <w:spacing w:before="100" w:beforeAutospacing="1" w:after="100" w:afterAutospacing="1"/>
        <w:rPr>
          <w:sz w:val="24"/>
          <w:szCs w:val="24"/>
          <w:lang w:val="en-IN" w:eastAsia="en-IN"/>
        </w:rPr>
      </w:pPr>
      <w:r w:rsidRPr="00FF6B08">
        <w:rPr>
          <w:b/>
          <w:bCs/>
          <w:sz w:val="24"/>
          <w:szCs w:val="24"/>
          <w:lang w:val="en-IN" w:eastAsia="en-IN"/>
        </w:rPr>
        <w:t>Appendices</w:t>
      </w:r>
    </w:p>
    <w:p w14:paraId="53B60425" w14:textId="77777777" w:rsidR="00FF6B08" w:rsidRPr="00FF6B08" w:rsidRDefault="00FF6B08" w:rsidP="00FF6B08">
      <w:pPr>
        <w:widowControl/>
        <w:numPr>
          <w:ilvl w:val="1"/>
          <w:numId w:val="6"/>
        </w:numPr>
        <w:autoSpaceDE/>
        <w:autoSpaceDN/>
        <w:spacing w:before="100" w:beforeAutospacing="1" w:after="100" w:afterAutospacing="1"/>
        <w:rPr>
          <w:sz w:val="24"/>
          <w:szCs w:val="24"/>
          <w:lang w:val="en-IN" w:eastAsia="en-IN"/>
        </w:rPr>
      </w:pPr>
      <w:r w:rsidRPr="00FF6B08">
        <w:rPr>
          <w:sz w:val="24"/>
          <w:szCs w:val="24"/>
          <w:lang w:val="en-IN" w:eastAsia="en-IN"/>
        </w:rPr>
        <w:t>Include any supplementary materials, code snippets, or additional data used in the study</w:t>
      </w:r>
    </w:p>
    <w:p w14:paraId="57430A11" w14:textId="6F1B87B1" w:rsidR="00F73B0B" w:rsidRDefault="00215802" w:rsidP="00F73B0B">
      <w:pPr>
        <w:spacing w:before="9"/>
        <w:ind w:left="1802" w:right="1818"/>
        <w:rPr>
          <w:b/>
          <w:sz w:val="32"/>
        </w:rPr>
      </w:pPr>
      <w:r>
        <w:rPr>
          <w:b/>
          <w:sz w:val="28"/>
          <w:szCs w:val="28"/>
        </w:rPr>
        <w:lastRenderedPageBreak/>
        <w:t>INTRODUCTION</w:t>
      </w:r>
    </w:p>
    <w:p w14:paraId="350A025F" w14:textId="77777777" w:rsidR="00F73B0B" w:rsidRDefault="00F73B0B" w:rsidP="00F73B0B">
      <w:pPr>
        <w:spacing w:before="9"/>
        <w:ind w:left="1802" w:right="1818"/>
        <w:rPr>
          <w:b/>
          <w:sz w:val="32"/>
        </w:rPr>
      </w:pPr>
    </w:p>
    <w:p w14:paraId="7C9CA01E" w14:textId="77777777" w:rsidR="00F73B0B" w:rsidRDefault="00F73B0B" w:rsidP="00F73B0B">
      <w:pPr>
        <w:spacing w:before="9"/>
        <w:ind w:left="1802" w:right="1818"/>
        <w:rPr>
          <w:b/>
          <w:sz w:val="32"/>
        </w:rPr>
      </w:pPr>
    </w:p>
    <w:p w14:paraId="6154B520" w14:textId="77777777" w:rsidR="00936CA4" w:rsidRDefault="00936CA4" w:rsidP="00936CA4">
      <w:pPr>
        <w:spacing w:before="9"/>
        <w:ind w:left="1802" w:right="1818"/>
        <w:rPr>
          <w:bCs/>
          <w:sz w:val="24"/>
          <w:szCs w:val="24"/>
        </w:rPr>
      </w:pPr>
      <w:r w:rsidRPr="00936CA4">
        <w:rPr>
          <w:b/>
          <w:sz w:val="24"/>
          <w:szCs w:val="24"/>
        </w:rPr>
        <w:t>Prevalence of Lung Cancer:</w:t>
      </w:r>
      <w:r w:rsidRPr="00936CA4">
        <w:rPr>
          <w:bCs/>
          <w:sz w:val="24"/>
          <w:szCs w:val="24"/>
        </w:rPr>
        <w:t xml:space="preserve"> </w:t>
      </w:r>
    </w:p>
    <w:p w14:paraId="0CB101B3" w14:textId="461CFE4D" w:rsidR="00936CA4" w:rsidRDefault="00936CA4" w:rsidP="00936CA4">
      <w:pPr>
        <w:spacing w:before="9"/>
        <w:ind w:left="1802" w:right="1818"/>
        <w:rPr>
          <w:bCs/>
          <w:sz w:val="24"/>
          <w:szCs w:val="24"/>
        </w:rPr>
      </w:pPr>
      <w:r w:rsidRPr="00936CA4">
        <w:rPr>
          <w:bCs/>
          <w:sz w:val="24"/>
          <w:szCs w:val="24"/>
        </w:rPr>
        <w:t xml:space="preserve">Lung cancer stands as one of the most common and fatal cancers globally, with an urgent need for early detection mechanisms to enhance survival rates and patient outcomes. </w:t>
      </w:r>
    </w:p>
    <w:p w14:paraId="7B03E712" w14:textId="77777777" w:rsidR="00936CA4" w:rsidRDefault="00936CA4" w:rsidP="00936CA4">
      <w:pPr>
        <w:spacing w:before="9"/>
        <w:ind w:left="1802" w:right="1818"/>
        <w:rPr>
          <w:bCs/>
          <w:sz w:val="24"/>
          <w:szCs w:val="24"/>
        </w:rPr>
      </w:pPr>
    </w:p>
    <w:p w14:paraId="2A3B75A5" w14:textId="77777777" w:rsidR="00936CA4" w:rsidRDefault="00936CA4" w:rsidP="00936CA4">
      <w:pPr>
        <w:spacing w:before="9"/>
        <w:ind w:left="1802" w:right="1818"/>
        <w:rPr>
          <w:bCs/>
          <w:sz w:val="24"/>
          <w:szCs w:val="24"/>
        </w:rPr>
      </w:pPr>
      <w:r w:rsidRPr="00936CA4">
        <w:rPr>
          <w:b/>
          <w:sz w:val="24"/>
          <w:szCs w:val="24"/>
        </w:rPr>
        <w:t>The Evolution of Detection Methods:</w:t>
      </w:r>
      <w:r w:rsidRPr="00936CA4">
        <w:rPr>
          <w:bCs/>
          <w:sz w:val="24"/>
          <w:szCs w:val="24"/>
        </w:rPr>
        <w:t xml:space="preserve"> </w:t>
      </w:r>
    </w:p>
    <w:p w14:paraId="39532654" w14:textId="7B8B4DFA" w:rsidR="00936CA4" w:rsidRDefault="00936CA4" w:rsidP="00936CA4">
      <w:pPr>
        <w:spacing w:before="9"/>
        <w:ind w:left="1802" w:right="1818"/>
        <w:rPr>
          <w:bCs/>
          <w:sz w:val="24"/>
          <w:szCs w:val="24"/>
        </w:rPr>
      </w:pPr>
      <w:r w:rsidRPr="00936CA4">
        <w:rPr>
          <w:bCs/>
          <w:sz w:val="24"/>
          <w:szCs w:val="24"/>
        </w:rPr>
        <w:t xml:space="preserve">Traditional diagnostic methods, while effective, have limitations. The evolving domain of computational technology offers fresh and potentially more efficient avenues for detection. </w:t>
      </w:r>
    </w:p>
    <w:p w14:paraId="12F02A47" w14:textId="77777777" w:rsidR="00936CA4" w:rsidRDefault="00936CA4" w:rsidP="00936CA4">
      <w:pPr>
        <w:spacing w:before="9"/>
        <w:ind w:left="1802" w:right="1818"/>
        <w:rPr>
          <w:bCs/>
          <w:sz w:val="24"/>
          <w:szCs w:val="24"/>
        </w:rPr>
      </w:pPr>
    </w:p>
    <w:p w14:paraId="6C42A6EB" w14:textId="77777777" w:rsidR="00936CA4" w:rsidRDefault="00936CA4" w:rsidP="00936CA4">
      <w:pPr>
        <w:spacing w:before="9"/>
        <w:ind w:left="1802" w:right="1818"/>
        <w:rPr>
          <w:bCs/>
          <w:sz w:val="24"/>
          <w:szCs w:val="24"/>
        </w:rPr>
      </w:pPr>
      <w:r w:rsidRPr="00936CA4">
        <w:rPr>
          <w:b/>
          <w:sz w:val="24"/>
          <w:szCs w:val="24"/>
        </w:rPr>
        <w:t>The Rise of Natural Language Processing (NLP):</w:t>
      </w:r>
      <w:r w:rsidRPr="00936CA4">
        <w:rPr>
          <w:bCs/>
          <w:sz w:val="24"/>
          <w:szCs w:val="24"/>
        </w:rPr>
        <w:t xml:space="preserve"> Recent years have witnessed significant advancements in NLP. These tools, which can process and analyze large volumes of textual data, have demonstrated immense potential in diverse applications, including healthcare.</w:t>
      </w:r>
    </w:p>
    <w:p w14:paraId="01B8CB50" w14:textId="77777777" w:rsidR="00936CA4" w:rsidRDefault="00936CA4" w:rsidP="00936CA4">
      <w:pPr>
        <w:spacing w:before="9"/>
        <w:ind w:left="1802" w:right="1818"/>
        <w:rPr>
          <w:bCs/>
          <w:sz w:val="24"/>
          <w:szCs w:val="24"/>
        </w:rPr>
      </w:pPr>
    </w:p>
    <w:p w14:paraId="09116639" w14:textId="77777777" w:rsidR="00936CA4" w:rsidRDefault="00936CA4" w:rsidP="00936CA4">
      <w:pPr>
        <w:spacing w:before="9"/>
        <w:ind w:left="1802" w:right="1818"/>
        <w:rPr>
          <w:bCs/>
          <w:sz w:val="24"/>
          <w:szCs w:val="24"/>
        </w:rPr>
      </w:pPr>
      <w:r w:rsidRPr="00936CA4">
        <w:rPr>
          <w:bCs/>
          <w:sz w:val="24"/>
          <w:szCs w:val="24"/>
        </w:rPr>
        <w:t xml:space="preserve"> </w:t>
      </w:r>
      <w:r w:rsidRPr="00936CA4">
        <w:rPr>
          <w:b/>
          <w:sz w:val="24"/>
          <w:szCs w:val="24"/>
        </w:rPr>
        <w:t>Language Models as Predictive Tools:</w:t>
      </w:r>
      <w:r w:rsidRPr="00936CA4">
        <w:rPr>
          <w:bCs/>
          <w:sz w:val="24"/>
          <w:szCs w:val="24"/>
        </w:rPr>
        <w:t xml:space="preserve"> </w:t>
      </w:r>
    </w:p>
    <w:p w14:paraId="307CE3B4" w14:textId="509541FD" w:rsidR="00936CA4" w:rsidRDefault="00936CA4" w:rsidP="00936CA4">
      <w:pPr>
        <w:spacing w:before="9"/>
        <w:ind w:left="1802" w:right="1818"/>
        <w:rPr>
          <w:bCs/>
          <w:sz w:val="24"/>
          <w:szCs w:val="24"/>
        </w:rPr>
      </w:pPr>
      <w:r w:rsidRPr="00936CA4">
        <w:rPr>
          <w:bCs/>
          <w:sz w:val="24"/>
          <w:szCs w:val="24"/>
        </w:rPr>
        <w:t xml:space="preserve">Advanced language models, such as GPT-3.5 from OpenAI, can recognize intricate patterns within text. These patterns, especially when derived from medical contexts, could offer clues or early indicators of diseases, including lung cancer. </w:t>
      </w:r>
    </w:p>
    <w:p w14:paraId="58ABC444" w14:textId="77777777" w:rsidR="00936CA4" w:rsidRDefault="00936CA4" w:rsidP="00936CA4">
      <w:pPr>
        <w:spacing w:before="9"/>
        <w:ind w:left="1802" w:right="1818"/>
        <w:rPr>
          <w:bCs/>
          <w:sz w:val="24"/>
          <w:szCs w:val="24"/>
        </w:rPr>
      </w:pPr>
    </w:p>
    <w:p w14:paraId="1064E6AE" w14:textId="77777777" w:rsidR="00936CA4" w:rsidRDefault="00936CA4" w:rsidP="00936CA4">
      <w:pPr>
        <w:spacing w:before="9"/>
        <w:ind w:left="1802" w:right="1818"/>
        <w:rPr>
          <w:bCs/>
          <w:sz w:val="24"/>
          <w:szCs w:val="24"/>
        </w:rPr>
      </w:pPr>
      <w:r w:rsidRPr="00936CA4">
        <w:rPr>
          <w:b/>
          <w:sz w:val="24"/>
          <w:szCs w:val="24"/>
        </w:rPr>
        <w:t>Objective of Exploration:</w:t>
      </w:r>
      <w:r w:rsidRPr="00936CA4">
        <w:rPr>
          <w:bCs/>
          <w:sz w:val="24"/>
          <w:szCs w:val="24"/>
        </w:rPr>
        <w:t xml:space="preserve"> </w:t>
      </w:r>
    </w:p>
    <w:p w14:paraId="46C5180F" w14:textId="09B56EB6" w:rsidR="0018017A" w:rsidRDefault="00936CA4" w:rsidP="00936CA4">
      <w:pPr>
        <w:spacing w:before="9"/>
        <w:ind w:left="1802" w:right="1818"/>
        <w:rPr>
          <w:bCs/>
          <w:sz w:val="24"/>
          <w:szCs w:val="24"/>
        </w:rPr>
      </w:pPr>
      <w:r w:rsidRPr="00936CA4">
        <w:rPr>
          <w:bCs/>
          <w:sz w:val="24"/>
          <w:szCs w:val="24"/>
        </w:rPr>
        <w:t>This exploration aims to delve into the viability and potential of using language models as predictive tools for lung cancer. This entails understanding the sources of data, the capabilities of the models, and the challenges that may arise in this interdisciplinary endeavor. This version encapsulates the essence of the introduction in a structured, enumerated format within the specified word count.</w:t>
      </w:r>
    </w:p>
    <w:p w14:paraId="31A4AA3B" w14:textId="77777777" w:rsidR="00936CA4" w:rsidRDefault="00936CA4" w:rsidP="00936CA4">
      <w:pPr>
        <w:spacing w:before="9"/>
        <w:ind w:left="1802" w:right="1818"/>
        <w:rPr>
          <w:bCs/>
          <w:sz w:val="24"/>
          <w:szCs w:val="24"/>
        </w:rPr>
      </w:pPr>
    </w:p>
    <w:p w14:paraId="095DF4E2" w14:textId="77777777" w:rsidR="00936CA4" w:rsidRDefault="00936CA4" w:rsidP="00936CA4">
      <w:pPr>
        <w:spacing w:before="9"/>
        <w:ind w:left="1802" w:right="1818"/>
        <w:rPr>
          <w:bCs/>
          <w:sz w:val="24"/>
          <w:szCs w:val="24"/>
        </w:rPr>
      </w:pPr>
    </w:p>
    <w:p w14:paraId="2BAC9BB6" w14:textId="2492591B" w:rsidR="00936CA4" w:rsidRDefault="00936CA4" w:rsidP="00936CA4">
      <w:pPr>
        <w:spacing w:before="9"/>
        <w:ind w:left="1802" w:right="1818"/>
        <w:rPr>
          <w:bCs/>
          <w:sz w:val="24"/>
          <w:szCs w:val="24"/>
        </w:rPr>
      </w:pPr>
    </w:p>
    <w:p w14:paraId="1D7118DB" w14:textId="77777777" w:rsidR="00936CA4" w:rsidRDefault="00936CA4">
      <w:pPr>
        <w:rPr>
          <w:bCs/>
          <w:sz w:val="24"/>
          <w:szCs w:val="24"/>
        </w:rPr>
      </w:pPr>
      <w:r>
        <w:rPr>
          <w:bCs/>
          <w:sz w:val="24"/>
          <w:szCs w:val="24"/>
        </w:rPr>
        <w:br w:type="page"/>
      </w:r>
    </w:p>
    <w:p w14:paraId="68487490" w14:textId="515E1AB4" w:rsidR="00A33174" w:rsidRPr="00826502" w:rsidRDefault="00215802" w:rsidP="00936CA4">
      <w:pPr>
        <w:spacing w:before="9"/>
        <w:ind w:left="1802" w:right="1818"/>
        <w:rPr>
          <w:b/>
          <w:sz w:val="28"/>
          <w:szCs w:val="28"/>
        </w:rPr>
      </w:pPr>
      <w:r>
        <w:rPr>
          <w:b/>
          <w:sz w:val="28"/>
          <w:szCs w:val="28"/>
        </w:rPr>
        <w:lastRenderedPageBreak/>
        <w:t>OBJECTIVES</w:t>
      </w:r>
    </w:p>
    <w:p w14:paraId="2D608E47" w14:textId="77777777" w:rsidR="00A33174" w:rsidRDefault="00A33174" w:rsidP="00936CA4">
      <w:pPr>
        <w:spacing w:before="9"/>
        <w:ind w:left="1802" w:right="1818"/>
        <w:rPr>
          <w:bCs/>
          <w:sz w:val="24"/>
          <w:szCs w:val="24"/>
        </w:rPr>
      </w:pPr>
    </w:p>
    <w:p w14:paraId="6E1F9900" w14:textId="05BFC7EA"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Early Identification:</w:t>
      </w:r>
      <w:r w:rsidR="00A33174" w:rsidRPr="00A33174">
        <w:rPr>
          <w:bCs/>
          <w:sz w:val="24"/>
          <w:szCs w:val="24"/>
        </w:rPr>
        <w:t xml:space="preserve"> To detect early signs and symptoms of lung cancer from textual data, enhancing the likelihood of successful treatment and improved patient outcomes.</w:t>
      </w:r>
    </w:p>
    <w:p w14:paraId="02749A09" w14:textId="4E45FD9F" w:rsidR="00A33174" w:rsidRDefault="00A33174" w:rsidP="00936CA4">
      <w:pPr>
        <w:spacing w:before="9"/>
        <w:ind w:left="1802" w:right="1818"/>
        <w:rPr>
          <w:bCs/>
          <w:sz w:val="24"/>
          <w:szCs w:val="24"/>
        </w:rPr>
      </w:pPr>
      <w:r w:rsidRPr="00A33174">
        <w:rPr>
          <w:bCs/>
          <w:sz w:val="24"/>
          <w:szCs w:val="24"/>
        </w:rPr>
        <w:t xml:space="preserve"> </w:t>
      </w:r>
    </w:p>
    <w:p w14:paraId="04DBBC60" w14:textId="2964FD34"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Comprehensive Data Analysis:</w:t>
      </w:r>
      <w:r w:rsidR="00A33174" w:rsidRPr="00A33174">
        <w:rPr>
          <w:bCs/>
          <w:sz w:val="24"/>
          <w:szCs w:val="24"/>
        </w:rPr>
        <w:t xml:space="preserve"> To efficiently process and analyze vast quantities of textual data from diverse sources, such as medical records, patient narratives, and radiologist notes, for potential indications of lung cancer.</w:t>
      </w:r>
    </w:p>
    <w:p w14:paraId="49F732A9" w14:textId="2B5F5F67" w:rsidR="00A33174" w:rsidRDefault="00A33174" w:rsidP="00936CA4">
      <w:pPr>
        <w:spacing w:before="9"/>
        <w:ind w:left="1802" w:right="1818"/>
        <w:rPr>
          <w:bCs/>
          <w:sz w:val="24"/>
          <w:szCs w:val="24"/>
        </w:rPr>
      </w:pPr>
      <w:r w:rsidRPr="00A33174">
        <w:rPr>
          <w:bCs/>
          <w:sz w:val="24"/>
          <w:szCs w:val="24"/>
        </w:rPr>
        <w:t xml:space="preserve"> </w:t>
      </w:r>
    </w:p>
    <w:p w14:paraId="4922F5E0" w14:textId="15A3F756"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Supplementary Tool for Clinicians:</w:t>
      </w:r>
      <w:r w:rsidR="00A33174" w:rsidRPr="00A33174">
        <w:rPr>
          <w:bCs/>
          <w:sz w:val="24"/>
          <w:szCs w:val="24"/>
        </w:rPr>
        <w:t xml:space="preserve"> To provide healthcare professionals with an additional tool that offers insights based on patterns and nuances in textual data, aiding them in making informed clinical decisions. </w:t>
      </w:r>
    </w:p>
    <w:p w14:paraId="63052439" w14:textId="77777777" w:rsidR="00A33174" w:rsidRDefault="00A33174" w:rsidP="00936CA4">
      <w:pPr>
        <w:spacing w:before="9"/>
        <w:ind w:left="1802" w:right="1818"/>
        <w:rPr>
          <w:bCs/>
          <w:sz w:val="24"/>
          <w:szCs w:val="24"/>
        </w:rPr>
      </w:pPr>
    </w:p>
    <w:p w14:paraId="07A6CA27" w14:textId="41E6AD57"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Enhanced Patient Monitoring:</w:t>
      </w:r>
      <w:r w:rsidR="00A33174" w:rsidRPr="00A33174">
        <w:rPr>
          <w:bCs/>
          <w:sz w:val="24"/>
          <w:szCs w:val="24"/>
        </w:rPr>
        <w:t xml:space="preserve"> To facilitate continuous monitoring of high-risk individuals by analyzing their health updates and narratives, ensuring timely interventions if potential symptoms arise.</w:t>
      </w:r>
    </w:p>
    <w:p w14:paraId="0D07DFB4" w14:textId="77777777" w:rsidR="00A33174" w:rsidRDefault="00A33174" w:rsidP="00936CA4">
      <w:pPr>
        <w:spacing w:before="9"/>
        <w:ind w:left="1802" w:right="1818"/>
        <w:rPr>
          <w:bCs/>
          <w:sz w:val="24"/>
          <w:szCs w:val="24"/>
        </w:rPr>
      </w:pPr>
    </w:p>
    <w:p w14:paraId="4766AF87" w14:textId="6844B61C"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Cost Efficiency:</w:t>
      </w:r>
      <w:r w:rsidR="00A33174" w:rsidRPr="00A33174">
        <w:rPr>
          <w:bCs/>
          <w:sz w:val="24"/>
          <w:szCs w:val="24"/>
        </w:rPr>
        <w:t xml:space="preserve"> To reduce the costs associated with late-stage cancer treatments by facilitating early detection, potentially resulting in less aggressive treatments and better resource allocation. </w:t>
      </w:r>
    </w:p>
    <w:p w14:paraId="4FD22835" w14:textId="77777777" w:rsidR="00A33174" w:rsidRDefault="00A33174" w:rsidP="00936CA4">
      <w:pPr>
        <w:spacing w:before="9"/>
        <w:ind w:left="1802" w:right="1818"/>
        <w:rPr>
          <w:bCs/>
          <w:sz w:val="24"/>
          <w:szCs w:val="24"/>
        </w:rPr>
      </w:pPr>
    </w:p>
    <w:p w14:paraId="32273E74" w14:textId="12B947CD"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Data-Driven Personalized Care:</w:t>
      </w:r>
      <w:r w:rsidR="00A33174" w:rsidRPr="00A33174">
        <w:rPr>
          <w:bCs/>
          <w:sz w:val="24"/>
          <w:szCs w:val="24"/>
        </w:rPr>
        <w:t xml:space="preserve"> To harness the power of data for offering personalized care recommendations, tailoring suggestions based on individual patient histories and narratives. </w:t>
      </w:r>
    </w:p>
    <w:p w14:paraId="0C96F698" w14:textId="77777777" w:rsidR="00A33174" w:rsidRDefault="00A33174" w:rsidP="00936CA4">
      <w:pPr>
        <w:spacing w:before="9"/>
        <w:ind w:left="1802" w:right="1818"/>
        <w:rPr>
          <w:bCs/>
          <w:sz w:val="24"/>
          <w:szCs w:val="24"/>
        </w:rPr>
      </w:pPr>
    </w:p>
    <w:p w14:paraId="1ABF1CAD" w14:textId="2026A6EF"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Integration and Collaboration:</w:t>
      </w:r>
      <w:r w:rsidR="00A33174" w:rsidRPr="00A33174">
        <w:rPr>
          <w:bCs/>
          <w:sz w:val="24"/>
          <w:szCs w:val="24"/>
        </w:rPr>
        <w:t xml:space="preserve"> To seamlessly integrate with other AI-driven tools and diagnostic systems, fostering a multi-modal approach to lung cancer detection. </w:t>
      </w:r>
    </w:p>
    <w:p w14:paraId="310D2D24" w14:textId="77777777" w:rsidR="00A33174" w:rsidRDefault="00A33174" w:rsidP="00936CA4">
      <w:pPr>
        <w:spacing w:before="9"/>
        <w:ind w:left="1802" w:right="1818"/>
        <w:rPr>
          <w:bCs/>
          <w:sz w:val="24"/>
          <w:szCs w:val="24"/>
        </w:rPr>
      </w:pPr>
    </w:p>
    <w:p w14:paraId="77567B60" w14:textId="14EDCFDC" w:rsidR="00A33174" w:rsidRDefault="00215802" w:rsidP="00936CA4">
      <w:pPr>
        <w:spacing w:before="9"/>
        <w:ind w:left="1802" w:right="1818"/>
        <w:rPr>
          <w:bCs/>
          <w:sz w:val="24"/>
          <w:szCs w:val="24"/>
        </w:rPr>
      </w:pPr>
      <w:r>
        <w:rPr>
          <w:b/>
          <w:sz w:val="24"/>
          <w:szCs w:val="24"/>
        </w:rPr>
        <w:t xml:space="preserve">• </w:t>
      </w:r>
      <w:r w:rsidR="00A33174" w:rsidRPr="00826502">
        <w:rPr>
          <w:b/>
          <w:sz w:val="24"/>
          <w:szCs w:val="24"/>
        </w:rPr>
        <w:t>Scalability in Healthcare:</w:t>
      </w:r>
      <w:r w:rsidR="00A33174" w:rsidRPr="00A33174">
        <w:rPr>
          <w:bCs/>
          <w:sz w:val="24"/>
          <w:szCs w:val="24"/>
        </w:rPr>
        <w:t xml:space="preserve"> To address the increasing volume of patients and medical data by offering an automated solution for analyzing textual information, ensuring that potential signs of lung cancer are not overlooked. </w:t>
      </w:r>
    </w:p>
    <w:p w14:paraId="5436C8C6" w14:textId="77777777" w:rsidR="00A33174" w:rsidRDefault="00A33174" w:rsidP="00936CA4">
      <w:pPr>
        <w:spacing w:before="9"/>
        <w:ind w:left="1802" w:right="1818"/>
        <w:rPr>
          <w:bCs/>
          <w:sz w:val="24"/>
          <w:szCs w:val="24"/>
        </w:rPr>
      </w:pPr>
    </w:p>
    <w:p w14:paraId="2241ADA3" w14:textId="77777777" w:rsidR="00215802" w:rsidRDefault="00215802" w:rsidP="00936CA4">
      <w:pPr>
        <w:spacing w:before="9"/>
        <w:ind w:left="1802" w:right="1818"/>
        <w:rPr>
          <w:b/>
          <w:sz w:val="24"/>
          <w:szCs w:val="24"/>
        </w:rPr>
      </w:pPr>
    </w:p>
    <w:p w14:paraId="70E15F22" w14:textId="77777777" w:rsidR="00215802" w:rsidRDefault="00215802" w:rsidP="00936CA4">
      <w:pPr>
        <w:spacing w:before="9"/>
        <w:ind w:left="1802" w:right="1818"/>
        <w:rPr>
          <w:b/>
          <w:sz w:val="24"/>
          <w:szCs w:val="24"/>
        </w:rPr>
      </w:pPr>
    </w:p>
    <w:p w14:paraId="0272E9C2" w14:textId="77777777" w:rsidR="00215802" w:rsidRDefault="00215802" w:rsidP="00936CA4">
      <w:pPr>
        <w:spacing w:before="9"/>
        <w:ind w:left="1802" w:right="1818"/>
        <w:rPr>
          <w:b/>
          <w:sz w:val="24"/>
          <w:szCs w:val="24"/>
        </w:rPr>
      </w:pPr>
    </w:p>
    <w:p w14:paraId="44C310DC" w14:textId="77777777" w:rsidR="00215802" w:rsidRDefault="00215802" w:rsidP="00936CA4">
      <w:pPr>
        <w:spacing w:before="9"/>
        <w:ind w:left="1802" w:right="1818"/>
        <w:rPr>
          <w:b/>
          <w:sz w:val="24"/>
          <w:szCs w:val="24"/>
        </w:rPr>
      </w:pPr>
    </w:p>
    <w:p w14:paraId="37D806FF" w14:textId="77777777" w:rsidR="00215802" w:rsidRDefault="00215802" w:rsidP="00936CA4">
      <w:pPr>
        <w:spacing w:before="9"/>
        <w:ind w:left="1802" w:right="1818"/>
        <w:rPr>
          <w:b/>
          <w:sz w:val="24"/>
          <w:szCs w:val="24"/>
        </w:rPr>
      </w:pPr>
    </w:p>
    <w:p w14:paraId="5D8CFD38" w14:textId="77777777" w:rsidR="00215802" w:rsidRDefault="00215802" w:rsidP="00936CA4">
      <w:pPr>
        <w:spacing w:before="9"/>
        <w:ind w:left="1802" w:right="1818"/>
        <w:rPr>
          <w:b/>
          <w:sz w:val="24"/>
          <w:szCs w:val="24"/>
        </w:rPr>
      </w:pPr>
    </w:p>
    <w:p w14:paraId="6801F628" w14:textId="77777777" w:rsidR="00215802" w:rsidRDefault="00215802" w:rsidP="00936CA4">
      <w:pPr>
        <w:spacing w:before="9"/>
        <w:ind w:left="1802" w:right="1818"/>
        <w:rPr>
          <w:b/>
          <w:sz w:val="24"/>
          <w:szCs w:val="24"/>
        </w:rPr>
      </w:pPr>
    </w:p>
    <w:p w14:paraId="65595318" w14:textId="77777777" w:rsidR="00215802" w:rsidRDefault="00215802" w:rsidP="00936CA4">
      <w:pPr>
        <w:spacing w:before="9"/>
        <w:ind w:left="1802" w:right="1818"/>
        <w:rPr>
          <w:b/>
          <w:sz w:val="24"/>
          <w:szCs w:val="24"/>
        </w:rPr>
      </w:pPr>
    </w:p>
    <w:p w14:paraId="14CBB04C" w14:textId="2E4D44E8" w:rsidR="00A33174" w:rsidRDefault="00215802" w:rsidP="00936CA4">
      <w:pPr>
        <w:spacing w:before="9"/>
        <w:ind w:left="1802" w:right="1818"/>
        <w:rPr>
          <w:bCs/>
          <w:sz w:val="24"/>
          <w:szCs w:val="24"/>
        </w:rPr>
      </w:pPr>
      <w:r>
        <w:rPr>
          <w:b/>
          <w:sz w:val="24"/>
          <w:szCs w:val="24"/>
        </w:rPr>
        <w:lastRenderedPageBreak/>
        <w:t xml:space="preserve">• </w:t>
      </w:r>
      <w:r w:rsidR="00A33174" w:rsidRPr="00826502">
        <w:rPr>
          <w:b/>
          <w:sz w:val="24"/>
          <w:szCs w:val="24"/>
        </w:rPr>
        <w:t>Ethical and Responsible Use:</w:t>
      </w:r>
      <w:r w:rsidR="00A33174" w:rsidRPr="00A33174">
        <w:rPr>
          <w:bCs/>
          <w:sz w:val="24"/>
          <w:szCs w:val="24"/>
        </w:rPr>
        <w:t xml:space="preserve"> To ensure that the model respects patient privacy, operates transparently, and adheres to all ethical standards set by healthcare authorities. </w:t>
      </w:r>
    </w:p>
    <w:p w14:paraId="0DB56A89" w14:textId="77777777" w:rsidR="00A33174" w:rsidRDefault="00A33174" w:rsidP="00936CA4">
      <w:pPr>
        <w:spacing w:before="9"/>
        <w:ind w:left="1802" w:right="1818"/>
        <w:rPr>
          <w:bCs/>
          <w:sz w:val="24"/>
          <w:szCs w:val="24"/>
        </w:rPr>
      </w:pPr>
    </w:p>
    <w:p w14:paraId="485CA0D1" w14:textId="0F64C1E8" w:rsidR="00936CA4" w:rsidRDefault="00215802" w:rsidP="00936CA4">
      <w:pPr>
        <w:spacing w:before="9"/>
        <w:ind w:left="1802" w:right="1818"/>
        <w:rPr>
          <w:bCs/>
          <w:sz w:val="24"/>
          <w:szCs w:val="24"/>
        </w:rPr>
      </w:pPr>
      <w:r>
        <w:rPr>
          <w:b/>
          <w:sz w:val="24"/>
          <w:szCs w:val="24"/>
        </w:rPr>
        <w:t xml:space="preserve">• </w:t>
      </w:r>
      <w:r w:rsidR="00A33174" w:rsidRPr="00826502">
        <w:rPr>
          <w:b/>
          <w:sz w:val="24"/>
          <w:szCs w:val="24"/>
        </w:rPr>
        <w:t xml:space="preserve">Continuous Improvement: </w:t>
      </w:r>
      <w:r w:rsidR="00A33174" w:rsidRPr="00A33174">
        <w:rPr>
          <w:bCs/>
          <w:sz w:val="24"/>
          <w:szCs w:val="24"/>
        </w:rPr>
        <w:t>To incorporate feedback loops for the model, allowing for continuous learning and refinement based on real-world outcomes and clinical feedback.</w:t>
      </w:r>
    </w:p>
    <w:p w14:paraId="544B4ACB" w14:textId="269F257D" w:rsidR="00215802" w:rsidRDefault="00215802" w:rsidP="00936CA4">
      <w:pPr>
        <w:spacing w:before="9"/>
        <w:ind w:left="1802" w:right="1818"/>
        <w:rPr>
          <w:bCs/>
          <w:sz w:val="24"/>
          <w:szCs w:val="24"/>
        </w:rPr>
      </w:pPr>
    </w:p>
    <w:p w14:paraId="426DFF48" w14:textId="77777777" w:rsidR="00215802" w:rsidRDefault="00215802">
      <w:pPr>
        <w:rPr>
          <w:bCs/>
          <w:sz w:val="24"/>
          <w:szCs w:val="24"/>
        </w:rPr>
      </w:pPr>
      <w:r>
        <w:rPr>
          <w:bCs/>
          <w:sz w:val="24"/>
          <w:szCs w:val="24"/>
        </w:rPr>
        <w:br w:type="page"/>
      </w:r>
    </w:p>
    <w:p w14:paraId="5FD5C2CD" w14:textId="757FF71D" w:rsidR="00215802" w:rsidRDefault="00215802" w:rsidP="00936CA4">
      <w:pPr>
        <w:spacing w:before="9"/>
        <w:ind w:left="1802" w:right="1818"/>
        <w:rPr>
          <w:b/>
          <w:sz w:val="28"/>
          <w:szCs w:val="28"/>
        </w:rPr>
      </w:pPr>
      <w:r w:rsidRPr="00215802">
        <w:rPr>
          <w:b/>
          <w:sz w:val="28"/>
          <w:szCs w:val="28"/>
        </w:rPr>
        <w:lastRenderedPageBreak/>
        <w:t>LITERATURE REVIEW</w:t>
      </w:r>
    </w:p>
    <w:p w14:paraId="53F898CF" w14:textId="77777777" w:rsidR="00FF6B08" w:rsidRDefault="00FF6B08" w:rsidP="00936CA4">
      <w:pPr>
        <w:spacing w:before="9"/>
        <w:ind w:left="1802" w:right="1818"/>
        <w:rPr>
          <w:b/>
          <w:sz w:val="28"/>
          <w:szCs w:val="28"/>
        </w:rPr>
      </w:pPr>
    </w:p>
    <w:p w14:paraId="5C06C63A" w14:textId="77777777" w:rsidR="00FF6B08" w:rsidRDefault="00FF6B08" w:rsidP="00936CA4">
      <w:pPr>
        <w:spacing w:before="9"/>
        <w:ind w:left="1802" w:right="1818"/>
        <w:rPr>
          <w:b/>
          <w:sz w:val="28"/>
          <w:szCs w:val="28"/>
        </w:rPr>
      </w:pPr>
    </w:p>
    <w:p w14:paraId="3FA5AA0C"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Introduction</w:t>
      </w:r>
    </w:p>
    <w:p w14:paraId="51797263"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Briefly introduce the importance of predicting lung cancer for early detection and intervention.</w:t>
      </w:r>
    </w:p>
    <w:p w14:paraId="3B262C9D"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 xml:space="preserve">Provide an overview of the role of language models in healthcare and predictive </w:t>
      </w:r>
      <w:proofErr w:type="spellStart"/>
      <w:r w:rsidRPr="00FF6B08">
        <w:rPr>
          <w:sz w:val="24"/>
          <w:szCs w:val="24"/>
          <w:lang w:val="en-IN" w:eastAsia="en-IN"/>
        </w:rPr>
        <w:t>modeling</w:t>
      </w:r>
      <w:proofErr w:type="spellEnd"/>
      <w:r w:rsidRPr="00FF6B08">
        <w:rPr>
          <w:sz w:val="24"/>
          <w:szCs w:val="24"/>
          <w:lang w:val="en-IN" w:eastAsia="en-IN"/>
        </w:rPr>
        <w:t>.</w:t>
      </w:r>
    </w:p>
    <w:p w14:paraId="428A450C"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Lung Cancer: An Overview</w:t>
      </w:r>
    </w:p>
    <w:p w14:paraId="4D87B82C"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Provide a concise overview of lung cancer, its types, and its significance as a health concern.</w:t>
      </w:r>
    </w:p>
    <w:p w14:paraId="6AB14F84"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Highlight the challenges associated with early detection.</w:t>
      </w:r>
    </w:p>
    <w:p w14:paraId="2F446B7F"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Traditional Diagnostic Methods</w:t>
      </w:r>
    </w:p>
    <w:p w14:paraId="6EDCBA3B"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Discuss traditional methods of diagnosing lung cancer, such as X-rays, CT scans, and biopsy.</w:t>
      </w:r>
    </w:p>
    <w:p w14:paraId="24E15422"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Highlight the limitations and shortcomings of these methods.</w:t>
      </w:r>
    </w:p>
    <w:p w14:paraId="73656900"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Machine Learning and Predictive Models in Healthcare</w:t>
      </w:r>
    </w:p>
    <w:p w14:paraId="147A1E3D"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Explore the role of machine learning and predictive models in improving healthcare outcomes.</w:t>
      </w:r>
    </w:p>
    <w:p w14:paraId="2BE6B9BE"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Discuss the use of artificial intelligence in medical diagnosis and prediction.</w:t>
      </w:r>
    </w:p>
    <w:p w14:paraId="4D706E9C"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Existing Lung Cancer Prediction Models</w:t>
      </w:r>
    </w:p>
    <w:p w14:paraId="6D50468A"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Review and summarize various existing models and studies that have utilized machine learning or language models for lung cancer prediction.</w:t>
      </w:r>
    </w:p>
    <w:p w14:paraId="3BAEFD3E"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Discuss the dataset used, model architecture, and key findings.</w:t>
      </w:r>
    </w:p>
    <w:p w14:paraId="4335F696"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Natural Language Processing (NLP) and Healthcare</w:t>
      </w:r>
    </w:p>
    <w:p w14:paraId="0841A1C7"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Examine the use of NLP and language models in healthcare, including their applications in clinical text analysis, patient records, and medical literature.</w:t>
      </w:r>
    </w:p>
    <w:p w14:paraId="58E7F521"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Challenges and Limitations</w:t>
      </w:r>
    </w:p>
    <w:p w14:paraId="55B3E8C6"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proofErr w:type="spellStart"/>
      <w:r w:rsidRPr="00FF6B08">
        <w:rPr>
          <w:sz w:val="24"/>
          <w:szCs w:val="24"/>
          <w:lang w:val="en-IN" w:eastAsia="en-IN"/>
        </w:rPr>
        <w:t>Analyze</w:t>
      </w:r>
      <w:proofErr w:type="spellEnd"/>
      <w:r w:rsidRPr="00FF6B08">
        <w:rPr>
          <w:sz w:val="24"/>
          <w:szCs w:val="24"/>
          <w:lang w:val="en-IN" w:eastAsia="en-IN"/>
        </w:rPr>
        <w:t xml:space="preserve"> the challenges and limitations associated with using language models for predicting lung cancer, such as data availability, model interpretability, and ethical considerations.</w:t>
      </w:r>
    </w:p>
    <w:p w14:paraId="71F5E272"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Ethical and Privacy Concerns</w:t>
      </w:r>
    </w:p>
    <w:p w14:paraId="00FD2C8C"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Discuss the ethical considerations surrounding the use of patient data and AI models in healthcare.</w:t>
      </w:r>
    </w:p>
    <w:p w14:paraId="0BA2B787"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Highlight the importance of data privacy and informed consent.</w:t>
      </w:r>
    </w:p>
    <w:p w14:paraId="7C676027"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Future Directions</w:t>
      </w:r>
    </w:p>
    <w:p w14:paraId="24E0A0A8" w14:textId="77777777" w:rsidR="00FF6B08" w:rsidRPr="00FF6B08" w:rsidRDefault="00FF6B08" w:rsidP="00FF6B08">
      <w:pPr>
        <w:widowControl/>
        <w:numPr>
          <w:ilvl w:val="1"/>
          <w:numId w:val="7"/>
        </w:numPr>
        <w:autoSpaceDE/>
        <w:autoSpaceDN/>
        <w:spacing w:before="100" w:beforeAutospacing="1" w:after="100" w:afterAutospacing="1"/>
        <w:rPr>
          <w:sz w:val="24"/>
          <w:szCs w:val="24"/>
          <w:lang w:val="en-IN" w:eastAsia="en-IN"/>
        </w:rPr>
      </w:pPr>
      <w:r w:rsidRPr="00FF6B08">
        <w:rPr>
          <w:sz w:val="24"/>
          <w:szCs w:val="24"/>
          <w:lang w:val="en-IN" w:eastAsia="en-IN"/>
        </w:rPr>
        <w:t>Identify potential areas for improvement and future research, including the development of more accurate and interpretable models, data sharing initiatives, and integration with clinical practice.</w:t>
      </w:r>
    </w:p>
    <w:p w14:paraId="58801F3A" w14:textId="77777777" w:rsidR="00FF6B08" w:rsidRPr="00FF6B08" w:rsidRDefault="00FF6B08" w:rsidP="00FF6B08">
      <w:pPr>
        <w:widowControl/>
        <w:numPr>
          <w:ilvl w:val="0"/>
          <w:numId w:val="7"/>
        </w:numPr>
        <w:autoSpaceDE/>
        <w:autoSpaceDN/>
        <w:spacing w:before="100" w:beforeAutospacing="1" w:after="100" w:afterAutospacing="1"/>
        <w:rPr>
          <w:sz w:val="24"/>
          <w:szCs w:val="24"/>
          <w:lang w:val="en-IN" w:eastAsia="en-IN"/>
        </w:rPr>
      </w:pPr>
      <w:r w:rsidRPr="00FF6B08">
        <w:rPr>
          <w:b/>
          <w:bCs/>
          <w:sz w:val="24"/>
          <w:szCs w:val="24"/>
          <w:lang w:val="en-IN" w:eastAsia="en-IN"/>
        </w:rPr>
        <w:t>Conclusion</w:t>
      </w:r>
    </w:p>
    <w:p w14:paraId="463AD7E0" w14:textId="77777777" w:rsidR="00FF6B08" w:rsidRPr="00FF6B08" w:rsidRDefault="00FF6B08" w:rsidP="00FF6B08">
      <w:pPr>
        <w:widowControl/>
        <w:numPr>
          <w:ilvl w:val="0"/>
          <w:numId w:val="8"/>
        </w:numPr>
        <w:autoSpaceDE/>
        <w:autoSpaceDN/>
        <w:spacing w:before="100" w:beforeAutospacing="1" w:after="100" w:afterAutospacing="1"/>
        <w:rPr>
          <w:sz w:val="24"/>
          <w:szCs w:val="24"/>
          <w:lang w:val="en-IN" w:eastAsia="en-IN"/>
        </w:rPr>
      </w:pPr>
      <w:r w:rsidRPr="00FF6B08">
        <w:rPr>
          <w:sz w:val="24"/>
          <w:szCs w:val="24"/>
          <w:lang w:val="en-IN" w:eastAsia="en-IN"/>
        </w:rPr>
        <w:t>Summarize the key findings from the literature review.</w:t>
      </w:r>
    </w:p>
    <w:p w14:paraId="5A78841D" w14:textId="77777777" w:rsidR="00FF6B08" w:rsidRPr="00FF6B08" w:rsidRDefault="00FF6B08" w:rsidP="00FF6B08">
      <w:pPr>
        <w:widowControl/>
        <w:numPr>
          <w:ilvl w:val="0"/>
          <w:numId w:val="8"/>
        </w:numPr>
        <w:autoSpaceDE/>
        <w:autoSpaceDN/>
        <w:spacing w:before="100" w:beforeAutospacing="1" w:after="100" w:afterAutospacing="1"/>
        <w:rPr>
          <w:sz w:val="24"/>
          <w:szCs w:val="24"/>
          <w:lang w:val="en-IN" w:eastAsia="en-IN"/>
        </w:rPr>
      </w:pPr>
      <w:r w:rsidRPr="00FF6B08">
        <w:rPr>
          <w:sz w:val="24"/>
          <w:szCs w:val="24"/>
          <w:lang w:val="en-IN" w:eastAsia="en-IN"/>
        </w:rPr>
        <w:t>Emphasize the need for further research and development in the field of lung cancer prediction using language models.</w:t>
      </w:r>
    </w:p>
    <w:p w14:paraId="5C714146" w14:textId="77777777" w:rsidR="00FF6B08" w:rsidRPr="00FF6B08" w:rsidRDefault="00FF6B08" w:rsidP="00FF6B08">
      <w:pPr>
        <w:widowControl/>
        <w:numPr>
          <w:ilvl w:val="0"/>
          <w:numId w:val="9"/>
        </w:numPr>
        <w:autoSpaceDE/>
        <w:autoSpaceDN/>
        <w:spacing w:before="100" w:beforeAutospacing="1" w:after="100" w:afterAutospacing="1"/>
        <w:rPr>
          <w:sz w:val="24"/>
          <w:szCs w:val="24"/>
          <w:lang w:val="en-IN" w:eastAsia="en-IN"/>
        </w:rPr>
      </w:pPr>
      <w:r w:rsidRPr="00FF6B08">
        <w:rPr>
          <w:b/>
          <w:bCs/>
          <w:sz w:val="24"/>
          <w:szCs w:val="24"/>
          <w:lang w:val="en-IN" w:eastAsia="en-IN"/>
        </w:rPr>
        <w:t>References</w:t>
      </w:r>
    </w:p>
    <w:p w14:paraId="7FE1F41E" w14:textId="77777777" w:rsidR="00FF6B08" w:rsidRPr="00FF6B08" w:rsidRDefault="00FF6B08" w:rsidP="00FF6B08">
      <w:pPr>
        <w:widowControl/>
        <w:numPr>
          <w:ilvl w:val="0"/>
          <w:numId w:val="10"/>
        </w:numPr>
        <w:autoSpaceDE/>
        <w:autoSpaceDN/>
        <w:spacing w:before="100" w:beforeAutospacing="1" w:after="100" w:afterAutospacing="1"/>
        <w:rPr>
          <w:sz w:val="24"/>
          <w:szCs w:val="24"/>
          <w:lang w:val="en-IN" w:eastAsia="en-IN"/>
        </w:rPr>
      </w:pPr>
      <w:r w:rsidRPr="00FF6B08">
        <w:rPr>
          <w:sz w:val="24"/>
          <w:szCs w:val="24"/>
          <w:lang w:val="en-IN" w:eastAsia="en-IN"/>
        </w:rPr>
        <w:t>Provide a comprehensive list of the references cited throughout the literature review.</w:t>
      </w:r>
    </w:p>
    <w:p w14:paraId="1A5F0D00" w14:textId="77777777" w:rsidR="00FF6B08" w:rsidRPr="00FF6B08" w:rsidRDefault="00FF6B08" w:rsidP="00FF6B08">
      <w:pPr>
        <w:widowControl/>
        <w:autoSpaceDE/>
        <w:autoSpaceDN/>
        <w:spacing w:before="100" w:beforeAutospacing="1" w:after="100" w:afterAutospacing="1"/>
        <w:rPr>
          <w:sz w:val="24"/>
          <w:szCs w:val="24"/>
          <w:lang w:val="en-IN" w:eastAsia="en-IN"/>
        </w:rPr>
      </w:pPr>
      <w:r w:rsidRPr="00FF6B08">
        <w:rPr>
          <w:sz w:val="24"/>
          <w:szCs w:val="24"/>
          <w:lang w:val="en-IN" w:eastAsia="en-IN"/>
        </w:rPr>
        <w:lastRenderedPageBreak/>
        <w:t xml:space="preserve">Please note that the structure and content of your literature review may vary based on the specific focus of your research and the latest studies available. It's important to critically </w:t>
      </w:r>
      <w:proofErr w:type="spellStart"/>
      <w:r w:rsidRPr="00FF6B08">
        <w:rPr>
          <w:sz w:val="24"/>
          <w:szCs w:val="24"/>
          <w:lang w:val="en-IN" w:eastAsia="en-IN"/>
        </w:rPr>
        <w:t>analyze</w:t>
      </w:r>
      <w:proofErr w:type="spellEnd"/>
      <w:r w:rsidRPr="00FF6B08">
        <w:rPr>
          <w:sz w:val="24"/>
          <w:szCs w:val="24"/>
          <w:lang w:val="en-IN" w:eastAsia="en-IN"/>
        </w:rPr>
        <w:t xml:space="preserve"> and synthesize the existing literature to support your own research and contribute to the understanding of lung cancer prediction using language models.</w:t>
      </w:r>
    </w:p>
    <w:p w14:paraId="1FA54F55" w14:textId="77777777" w:rsidR="00FF6B08" w:rsidRDefault="00FF6B08" w:rsidP="00936CA4">
      <w:pPr>
        <w:spacing w:before="9"/>
        <w:ind w:left="1802" w:right="1818"/>
        <w:rPr>
          <w:b/>
          <w:sz w:val="28"/>
          <w:szCs w:val="28"/>
        </w:rPr>
      </w:pPr>
    </w:p>
    <w:p w14:paraId="68FD4F84" w14:textId="3FD33BC3" w:rsidR="00215802" w:rsidRDefault="00215802" w:rsidP="00936CA4">
      <w:pPr>
        <w:spacing w:before="9"/>
        <w:ind w:left="1802" w:right="1818"/>
        <w:rPr>
          <w:b/>
          <w:sz w:val="28"/>
          <w:szCs w:val="28"/>
        </w:rPr>
      </w:pPr>
    </w:p>
    <w:p w14:paraId="25A8820E" w14:textId="77777777" w:rsidR="00215802" w:rsidRDefault="00215802">
      <w:pPr>
        <w:rPr>
          <w:b/>
          <w:sz w:val="28"/>
          <w:szCs w:val="28"/>
        </w:rPr>
      </w:pPr>
      <w:r>
        <w:rPr>
          <w:b/>
          <w:sz w:val="28"/>
          <w:szCs w:val="28"/>
        </w:rPr>
        <w:br w:type="page"/>
      </w:r>
    </w:p>
    <w:p w14:paraId="317DBD48" w14:textId="3F8EB042" w:rsidR="00215802" w:rsidRDefault="00215802" w:rsidP="00936CA4">
      <w:pPr>
        <w:spacing w:before="9"/>
        <w:ind w:left="1802" w:right="1818"/>
        <w:rPr>
          <w:b/>
          <w:sz w:val="28"/>
          <w:szCs w:val="28"/>
        </w:rPr>
      </w:pPr>
      <w:r w:rsidRPr="00215802">
        <w:rPr>
          <w:b/>
          <w:sz w:val="28"/>
          <w:szCs w:val="28"/>
        </w:rPr>
        <w:lastRenderedPageBreak/>
        <w:t>FEASIBILITY STUDY</w:t>
      </w:r>
    </w:p>
    <w:p w14:paraId="60DCA373" w14:textId="77777777" w:rsidR="00215802" w:rsidRDefault="00215802" w:rsidP="00936CA4">
      <w:pPr>
        <w:spacing w:before="9"/>
        <w:ind w:left="1802" w:right="1818"/>
        <w:rPr>
          <w:b/>
          <w:sz w:val="28"/>
          <w:szCs w:val="28"/>
        </w:rPr>
      </w:pPr>
    </w:p>
    <w:p w14:paraId="698BA41C" w14:textId="2D23BB49" w:rsidR="00215802" w:rsidRDefault="00215802" w:rsidP="00215802">
      <w:pPr>
        <w:pStyle w:val="ListParagraph"/>
        <w:numPr>
          <w:ilvl w:val="0"/>
          <w:numId w:val="3"/>
        </w:numPr>
        <w:spacing w:before="9"/>
        <w:ind w:right="1818"/>
        <w:rPr>
          <w:b/>
          <w:sz w:val="24"/>
          <w:szCs w:val="24"/>
        </w:rPr>
      </w:pPr>
      <w:r w:rsidRPr="00EE4527">
        <w:rPr>
          <w:b/>
          <w:sz w:val="24"/>
          <w:szCs w:val="24"/>
        </w:rPr>
        <w:t xml:space="preserve">Technical Feasibility: </w:t>
      </w:r>
    </w:p>
    <w:p w14:paraId="3FEA65DC" w14:textId="77777777" w:rsidR="00EE4527" w:rsidRPr="00EE4527" w:rsidRDefault="00EE4527" w:rsidP="00EE4527">
      <w:pPr>
        <w:spacing w:before="9"/>
        <w:ind w:left="1802" w:right="1818"/>
        <w:rPr>
          <w:b/>
          <w:sz w:val="24"/>
          <w:szCs w:val="24"/>
        </w:rPr>
      </w:pPr>
    </w:p>
    <w:p w14:paraId="7C98FE18" w14:textId="283B4E9D" w:rsidR="00EE4527" w:rsidRDefault="00EE4527" w:rsidP="00215802">
      <w:pPr>
        <w:pStyle w:val="ListParagraph"/>
        <w:spacing w:before="9"/>
        <w:ind w:left="2162" w:right="1818" w:firstLine="0"/>
        <w:rPr>
          <w:bCs/>
          <w:sz w:val="24"/>
          <w:szCs w:val="24"/>
        </w:rPr>
      </w:pPr>
      <w:r>
        <w:rPr>
          <w:bCs/>
          <w:sz w:val="24"/>
          <w:szCs w:val="24"/>
        </w:rPr>
        <w:t>•</w:t>
      </w:r>
      <w:r w:rsidR="00215802" w:rsidRPr="00EE4527">
        <w:rPr>
          <w:b/>
          <w:sz w:val="24"/>
          <w:szCs w:val="24"/>
        </w:rPr>
        <w:t>Model Capabilities:</w:t>
      </w:r>
      <w:r w:rsidR="00215802" w:rsidRPr="00215802">
        <w:rPr>
          <w:bCs/>
          <w:sz w:val="24"/>
          <w:szCs w:val="24"/>
        </w:rPr>
        <w:t xml:space="preserve"> Modern language models like GPT-3.5 have proven their capacity to process and understand vast amounts of textual data, making them technically equipped for the task. </w:t>
      </w:r>
    </w:p>
    <w:p w14:paraId="1CF2BC5D" w14:textId="20336F03" w:rsidR="00EE4527" w:rsidRDefault="00EE4527" w:rsidP="00215802">
      <w:pPr>
        <w:pStyle w:val="ListParagraph"/>
        <w:spacing w:before="9"/>
        <w:ind w:left="2162" w:right="1818" w:firstLine="0"/>
        <w:rPr>
          <w:bCs/>
          <w:sz w:val="24"/>
          <w:szCs w:val="24"/>
        </w:rPr>
      </w:pPr>
      <w:r>
        <w:rPr>
          <w:bCs/>
          <w:sz w:val="24"/>
          <w:szCs w:val="24"/>
        </w:rPr>
        <w:t>•</w:t>
      </w:r>
      <w:r w:rsidR="00215802" w:rsidRPr="00EE4527">
        <w:rPr>
          <w:b/>
          <w:sz w:val="24"/>
          <w:szCs w:val="24"/>
        </w:rPr>
        <w:t>Integration with Existing Systems:</w:t>
      </w:r>
      <w:r w:rsidR="00215802" w:rsidRPr="00215802">
        <w:rPr>
          <w:bCs/>
          <w:sz w:val="24"/>
          <w:szCs w:val="24"/>
        </w:rPr>
        <w:t xml:space="preserve"> The compatibility of these models with current Electronic Health Record (EHR) systems and other diagnostic tools will be crucial. Preliminary evaluations suggest that with the right API integrations, seamless interaction is achievable. </w:t>
      </w:r>
    </w:p>
    <w:p w14:paraId="5C902BFD" w14:textId="77777777" w:rsidR="00EE4527" w:rsidRDefault="00EE4527" w:rsidP="00215802">
      <w:pPr>
        <w:pStyle w:val="ListParagraph"/>
        <w:spacing w:before="9"/>
        <w:ind w:left="2162" w:right="1818" w:firstLine="0"/>
        <w:rPr>
          <w:bCs/>
          <w:sz w:val="24"/>
          <w:szCs w:val="24"/>
        </w:rPr>
      </w:pPr>
    </w:p>
    <w:p w14:paraId="2FF9DAA8" w14:textId="1F46246B" w:rsidR="00EE4527" w:rsidRPr="00EE4527" w:rsidRDefault="00215802" w:rsidP="00EE4527">
      <w:pPr>
        <w:pStyle w:val="ListParagraph"/>
        <w:numPr>
          <w:ilvl w:val="0"/>
          <w:numId w:val="3"/>
        </w:numPr>
        <w:spacing w:before="9"/>
        <w:ind w:right="1818"/>
        <w:rPr>
          <w:b/>
          <w:sz w:val="24"/>
          <w:szCs w:val="24"/>
        </w:rPr>
      </w:pPr>
      <w:r w:rsidRPr="00EE4527">
        <w:rPr>
          <w:b/>
          <w:sz w:val="24"/>
          <w:szCs w:val="24"/>
        </w:rPr>
        <w:t xml:space="preserve">Economic Feasibility: </w:t>
      </w:r>
    </w:p>
    <w:p w14:paraId="62435654" w14:textId="77777777" w:rsidR="00EE4527" w:rsidRDefault="00EE4527" w:rsidP="00EE4527">
      <w:pPr>
        <w:spacing w:before="9"/>
        <w:ind w:left="2160" w:right="1818"/>
        <w:rPr>
          <w:bCs/>
          <w:sz w:val="24"/>
          <w:szCs w:val="24"/>
        </w:rPr>
      </w:pPr>
    </w:p>
    <w:p w14:paraId="432EF564" w14:textId="20BCAE5B" w:rsidR="00EE4527" w:rsidRDefault="00EE4527" w:rsidP="00EE4527">
      <w:pPr>
        <w:spacing w:before="9"/>
        <w:ind w:left="2160" w:right="1818"/>
        <w:rPr>
          <w:bCs/>
          <w:sz w:val="24"/>
          <w:szCs w:val="24"/>
        </w:rPr>
      </w:pPr>
      <w:r w:rsidRPr="00EE4527">
        <w:rPr>
          <w:b/>
          <w:sz w:val="24"/>
          <w:szCs w:val="24"/>
        </w:rPr>
        <w:t>•</w:t>
      </w:r>
      <w:r w:rsidR="00215802" w:rsidRPr="00EE4527">
        <w:rPr>
          <w:b/>
          <w:sz w:val="24"/>
          <w:szCs w:val="24"/>
        </w:rPr>
        <w:t>Cost of Implementation:</w:t>
      </w:r>
      <w:r w:rsidR="00215802" w:rsidRPr="00EE4527">
        <w:rPr>
          <w:bCs/>
          <w:sz w:val="24"/>
          <w:szCs w:val="24"/>
        </w:rPr>
        <w:t xml:space="preserve"> Initial costs will involve licensing the language model, training it with relevant medical data, and integrating it with existing systems. While significant, these costs may be offset by the potential savings from early detection and treatment of lung cancer. </w:t>
      </w:r>
    </w:p>
    <w:p w14:paraId="3AAD8CB2" w14:textId="0750A8DD" w:rsidR="00EE4527" w:rsidRPr="00EE4527" w:rsidRDefault="00EE4527" w:rsidP="00EE4527">
      <w:pPr>
        <w:spacing w:before="9"/>
        <w:ind w:left="2160" w:right="1818"/>
        <w:rPr>
          <w:bCs/>
          <w:sz w:val="24"/>
          <w:szCs w:val="24"/>
        </w:rPr>
      </w:pPr>
      <w:r w:rsidRPr="00EE4527">
        <w:rPr>
          <w:b/>
          <w:sz w:val="24"/>
          <w:szCs w:val="24"/>
        </w:rPr>
        <w:t>•</w:t>
      </w:r>
      <w:r w:rsidR="00215802" w:rsidRPr="00EE4527">
        <w:rPr>
          <w:b/>
          <w:sz w:val="24"/>
          <w:szCs w:val="24"/>
        </w:rPr>
        <w:t>Return on Investment (ROI):</w:t>
      </w:r>
      <w:r w:rsidR="00215802" w:rsidRPr="00EE4527">
        <w:rPr>
          <w:bCs/>
          <w:sz w:val="24"/>
          <w:szCs w:val="24"/>
        </w:rPr>
        <w:t xml:space="preserve"> The model's potential to reduce late-stage cancer treatments, which are often more expensive, suggests a positive long-term ROI. Additionally, the streamlining of patient data analysis can lead to operational efficiencies and cost savings. </w:t>
      </w:r>
    </w:p>
    <w:p w14:paraId="7A0222EF" w14:textId="77777777" w:rsidR="00EE4527" w:rsidRDefault="00EE4527" w:rsidP="00215802">
      <w:pPr>
        <w:pStyle w:val="ListParagraph"/>
        <w:spacing w:before="9"/>
        <w:ind w:left="2162" w:right="1818" w:firstLine="0"/>
        <w:rPr>
          <w:bCs/>
          <w:sz w:val="24"/>
          <w:szCs w:val="24"/>
        </w:rPr>
      </w:pPr>
    </w:p>
    <w:p w14:paraId="4D376CD5" w14:textId="625713F3" w:rsidR="00EE4527" w:rsidRPr="00EE4527" w:rsidRDefault="00215802" w:rsidP="00EE4527">
      <w:pPr>
        <w:pStyle w:val="ListParagraph"/>
        <w:numPr>
          <w:ilvl w:val="0"/>
          <w:numId w:val="3"/>
        </w:numPr>
        <w:spacing w:before="9"/>
        <w:ind w:right="1818"/>
        <w:rPr>
          <w:b/>
          <w:sz w:val="24"/>
          <w:szCs w:val="24"/>
        </w:rPr>
      </w:pPr>
      <w:r w:rsidRPr="00EE4527">
        <w:rPr>
          <w:b/>
          <w:sz w:val="24"/>
          <w:szCs w:val="24"/>
        </w:rPr>
        <w:t xml:space="preserve">Operational Feasibility: </w:t>
      </w:r>
    </w:p>
    <w:p w14:paraId="2A80EB9C" w14:textId="77777777" w:rsidR="00EE4527" w:rsidRDefault="00EE4527" w:rsidP="00EE4527">
      <w:pPr>
        <w:spacing w:before="9"/>
        <w:ind w:left="2160" w:right="1818"/>
        <w:rPr>
          <w:bCs/>
          <w:sz w:val="24"/>
          <w:szCs w:val="24"/>
        </w:rPr>
      </w:pPr>
    </w:p>
    <w:p w14:paraId="37302432" w14:textId="7024F3E0" w:rsidR="00EE4527" w:rsidRDefault="00EE4527" w:rsidP="00EE4527">
      <w:pPr>
        <w:spacing w:before="9"/>
        <w:ind w:left="2160" w:right="1818"/>
        <w:rPr>
          <w:bCs/>
          <w:sz w:val="24"/>
          <w:szCs w:val="24"/>
        </w:rPr>
      </w:pPr>
      <w:r>
        <w:rPr>
          <w:bCs/>
          <w:sz w:val="24"/>
          <w:szCs w:val="24"/>
        </w:rPr>
        <w:t>•</w:t>
      </w:r>
      <w:r w:rsidR="00215802" w:rsidRPr="00EE4527">
        <w:rPr>
          <w:b/>
          <w:sz w:val="24"/>
          <w:szCs w:val="24"/>
        </w:rPr>
        <w:t>Training and Onboarding:</w:t>
      </w:r>
      <w:r w:rsidR="00215802" w:rsidRPr="00EE4527">
        <w:rPr>
          <w:bCs/>
          <w:sz w:val="24"/>
          <w:szCs w:val="24"/>
        </w:rPr>
        <w:t xml:space="preserve"> Healthcare professionals will need training to effectively utilize and interpret the model's predictions. Preliminary assessments indicate a moderate learning curve, given the familiarity most clinicians already have with digital tools. </w:t>
      </w:r>
    </w:p>
    <w:p w14:paraId="75129A41" w14:textId="789C9CA2" w:rsidR="00EE4527" w:rsidRPr="00EE4527" w:rsidRDefault="00EE4527" w:rsidP="00EE4527">
      <w:pPr>
        <w:spacing w:before="9"/>
        <w:ind w:left="2160" w:right="1818"/>
        <w:rPr>
          <w:bCs/>
          <w:sz w:val="24"/>
          <w:szCs w:val="24"/>
        </w:rPr>
      </w:pPr>
      <w:r>
        <w:rPr>
          <w:bCs/>
          <w:sz w:val="24"/>
          <w:szCs w:val="24"/>
        </w:rPr>
        <w:t>•</w:t>
      </w:r>
      <w:r w:rsidR="00215802" w:rsidRPr="00EE4527">
        <w:rPr>
          <w:b/>
          <w:sz w:val="24"/>
          <w:szCs w:val="24"/>
        </w:rPr>
        <w:t>Data Input and Processing:</w:t>
      </w:r>
      <w:r w:rsidR="00215802" w:rsidRPr="00EE4527">
        <w:rPr>
          <w:bCs/>
          <w:sz w:val="24"/>
          <w:szCs w:val="24"/>
        </w:rPr>
        <w:t xml:space="preserve"> The model will require structured and consistent data for optimal performance. Current EHR systems can provide this, but patient narratives from informal sources may need preprocessing. </w:t>
      </w:r>
    </w:p>
    <w:p w14:paraId="611FC75B" w14:textId="77777777" w:rsidR="00EE4527" w:rsidRDefault="00EE4527" w:rsidP="00215802">
      <w:pPr>
        <w:pStyle w:val="ListParagraph"/>
        <w:spacing w:before="9"/>
        <w:ind w:left="2162" w:right="1818" w:firstLine="0"/>
        <w:rPr>
          <w:bCs/>
          <w:sz w:val="24"/>
          <w:szCs w:val="24"/>
        </w:rPr>
      </w:pPr>
    </w:p>
    <w:p w14:paraId="32FAE75D" w14:textId="5E8A9FF1" w:rsidR="00EE4527" w:rsidRPr="00EE4527" w:rsidRDefault="00215802" w:rsidP="00EE4527">
      <w:pPr>
        <w:pStyle w:val="ListParagraph"/>
        <w:numPr>
          <w:ilvl w:val="0"/>
          <w:numId w:val="3"/>
        </w:numPr>
        <w:spacing w:before="9"/>
        <w:ind w:right="1818"/>
        <w:rPr>
          <w:b/>
          <w:sz w:val="24"/>
          <w:szCs w:val="24"/>
        </w:rPr>
      </w:pPr>
      <w:r w:rsidRPr="00EE4527">
        <w:rPr>
          <w:b/>
          <w:sz w:val="24"/>
          <w:szCs w:val="24"/>
        </w:rPr>
        <w:t xml:space="preserve">Legal and Ethical Feasibility: </w:t>
      </w:r>
    </w:p>
    <w:p w14:paraId="7EAE4DEF" w14:textId="31DDFC62" w:rsidR="00215802" w:rsidRDefault="00EE4527" w:rsidP="00EE4527">
      <w:pPr>
        <w:spacing w:before="9"/>
        <w:ind w:left="2160" w:right="1818"/>
        <w:rPr>
          <w:bCs/>
          <w:sz w:val="24"/>
          <w:szCs w:val="24"/>
        </w:rPr>
      </w:pPr>
      <w:r>
        <w:rPr>
          <w:bCs/>
          <w:sz w:val="24"/>
          <w:szCs w:val="24"/>
        </w:rPr>
        <w:t>•</w:t>
      </w:r>
      <w:r w:rsidR="00215802" w:rsidRPr="00EE4527">
        <w:rPr>
          <w:b/>
          <w:sz w:val="24"/>
          <w:szCs w:val="24"/>
        </w:rPr>
        <w:t>Data Privacy:</w:t>
      </w:r>
      <w:r w:rsidR="00215802" w:rsidRPr="00EE4527">
        <w:rPr>
          <w:bCs/>
          <w:sz w:val="24"/>
          <w:szCs w:val="24"/>
        </w:rPr>
        <w:t xml:space="preserve"> Handling patient data brings up significant concerns related to privacy and data protection. The model must comply with regulations such as the Health Insurance Portability and </w:t>
      </w:r>
    </w:p>
    <w:p w14:paraId="6446D507" w14:textId="77777777" w:rsidR="00F72903" w:rsidRDefault="00F72903" w:rsidP="00EE4527">
      <w:pPr>
        <w:spacing w:before="9"/>
        <w:ind w:left="2160" w:right="1818"/>
        <w:rPr>
          <w:bCs/>
          <w:sz w:val="24"/>
          <w:szCs w:val="24"/>
        </w:rPr>
      </w:pPr>
    </w:p>
    <w:p w14:paraId="751B3EE1" w14:textId="32254E39" w:rsidR="00F72903" w:rsidRDefault="00F72903" w:rsidP="00EE4527">
      <w:pPr>
        <w:spacing w:before="9"/>
        <w:ind w:left="2160" w:right="1818"/>
        <w:rPr>
          <w:bCs/>
          <w:sz w:val="24"/>
          <w:szCs w:val="24"/>
        </w:rPr>
      </w:pPr>
    </w:p>
    <w:p w14:paraId="5C36BEE4" w14:textId="77777777" w:rsidR="00F72903" w:rsidRDefault="00F72903">
      <w:pPr>
        <w:rPr>
          <w:bCs/>
          <w:sz w:val="24"/>
          <w:szCs w:val="24"/>
        </w:rPr>
      </w:pPr>
      <w:r>
        <w:rPr>
          <w:bCs/>
          <w:sz w:val="24"/>
          <w:szCs w:val="24"/>
        </w:rPr>
        <w:br w:type="page"/>
      </w:r>
    </w:p>
    <w:p w14:paraId="40482000" w14:textId="0C8B55CE" w:rsidR="00F72903" w:rsidRDefault="00F72903" w:rsidP="00EE4527">
      <w:pPr>
        <w:spacing w:before="9"/>
        <w:ind w:left="2160" w:right="1818"/>
        <w:rPr>
          <w:b/>
          <w:sz w:val="28"/>
          <w:szCs w:val="28"/>
        </w:rPr>
      </w:pPr>
      <w:r>
        <w:rPr>
          <w:b/>
          <w:sz w:val="28"/>
          <w:szCs w:val="28"/>
        </w:rPr>
        <w:lastRenderedPageBreak/>
        <w:t>METHODOLOGY</w:t>
      </w:r>
    </w:p>
    <w:p w14:paraId="1706EFF9" w14:textId="77777777" w:rsidR="00F72903" w:rsidRPr="00F72903" w:rsidRDefault="00F72903" w:rsidP="00EE4527">
      <w:pPr>
        <w:spacing w:before="9"/>
        <w:ind w:left="2160" w:right="1818"/>
        <w:rPr>
          <w:b/>
          <w:sz w:val="28"/>
          <w:szCs w:val="28"/>
        </w:rPr>
      </w:pPr>
    </w:p>
    <w:p w14:paraId="27A73537" w14:textId="54B13D52" w:rsidR="00DF4872" w:rsidRPr="00DF4872" w:rsidRDefault="00F72903" w:rsidP="00DF4872">
      <w:pPr>
        <w:pStyle w:val="ListParagraph"/>
        <w:numPr>
          <w:ilvl w:val="0"/>
          <w:numId w:val="4"/>
        </w:numPr>
        <w:spacing w:before="9"/>
        <w:ind w:right="1818"/>
        <w:rPr>
          <w:bCs/>
          <w:sz w:val="24"/>
          <w:szCs w:val="24"/>
        </w:rPr>
      </w:pPr>
      <w:r w:rsidRPr="00DF4872">
        <w:rPr>
          <w:b/>
          <w:sz w:val="24"/>
          <w:szCs w:val="24"/>
        </w:rPr>
        <w:t>Problem Definition and Scope:</w:t>
      </w:r>
      <w:r w:rsidRPr="00DF4872">
        <w:rPr>
          <w:bCs/>
          <w:sz w:val="24"/>
          <w:szCs w:val="24"/>
        </w:rPr>
        <w:t xml:space="preserve"> Goal Definition: Clearly outline the specific goals the model aims to achieve, such as early detection of lung cancer from textual data sources. </w:t>
      </w:r>
    </w:p>
    <w:p w14:paraId="7044775E" w14:textId="4FB68207" w:rsidR="00F72903" w:rsidRPr="00DF4872" w:rsidRDefault="00F72903" w:rsidP="00DF4872">
      <w:pPr>
        <w:spacing w:before="9"/>
        <w:ind w:left="2520" w:right="1818"/>
        <w:rPr>
          <w:bCs/>
          <w:sz w:val="24"/>
          <w:szCs w:val="24"/>
        </w:rPr>
      </w:pPr>
      <w:r w:rsidRPr="00DF4872">
        <w:rPr>
          <w:bCs/>
          <w:sz w:val="24"/>
          <w:szCs w:val="24"/>
        </w:rPr>
        <w:t xml:space="preserve">Data Sources Identification: Enumerate all potential textual data sources, such as Electronic Health Records (EHR), patient forums, radiology notes, etc. </w:t>
      </w:r>
    </w:p>
    <w:p w14:paraId="72D4D535" w14:textId="77777777" w:rsidR="00F72903" w:rsidRDefault="00F72903" w:rsidP="00EE4527">
      <w:pPr>
        <w:spacing w:before="9"/>
        <w:ind w:left="2160" w:right="1818"/>
        <w:rPr>
          <w:bCs/>
          <w:sz w:val="24"/>
          <w:szCs w:val="24"/>
        </w:rPr>
      </w:pPr>
    </w:p>
    <w:p w14:paraId="480D8F8E" w14:textId="2B7B466D" w:rsidR="00F72903"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Data Collection and Preprocessing:</w:t>
      </w:r>
      <w:r w:rsidRPr="00DF4872">
        <w:rPr>
          <w:bCs/>
          <w:sz w:val="24"/>
          <w:szCs w:val="24"/>
        </w:rPr>
        <w:t xml:space="preserve"> Data Acquisition: Establish partnerships or permissions to access required data, ensuring that all processes comply with privacy regulations. </w:t>
      </w:r>
    </w:p>
    <w:p w14:paraId="4F08BB1A" w14:textId="77777777" w:rsidR="00F72903" w:rsidRDefault="00F72903" w:rsidP="00DF4872">
      <w:pPr>
        <w:spacing w:before="9"/>
        <w:ind w:left="2520" w:right="1818"/>
        <w:rPr>
          <w:bCs/>
          <w:sz w:val="24"/>
          <w:szCs w:val="24"/>
        </w:rPr>
      </w:pPr>
      <w:r w:rsidRPr="00DF4872">
        <w:rPr>
          <w:bCs/>
          <w:sz w:val="24"/>
          <w:szCs w:val="24"/>
        </w:rPr>
        <w:t>Data Cleaning:</w:t>
      </w:r>
      <w:r w:rsidRPr="00F72903">
        <w:rPr>
          <w:bCs/>
          <w:sz w:val="24"/>
          <w:szCs w:val="24"/>
        </w:rPr>
        <w:t xml:space="preserve"> Remove irrelevant or corrupted data, ensuring only quality data is used for training. Data Annotation: If required, manually annotate data sets to categorize relevant information, potentially employing medical professionals to ensure accuracy. </w:t>
      </w:r>
    </w:p>
    <w:p w14:paraId="74A9F312" w14:textId="77777777" w:rsidR="00F72903" w:rsidRDefault="00F72903" w:rsidP="00EE4527">
      <w:pPr>
        <w:spacing w:before="9"/>
        <w:ind w:left="2160" w:right="1818"/>
        <w:rPr>
          <w:bCs/>
          <w:sz w:val="24"/>
          <w:szCs w:val="24"/>
        </w:rPr>
      </w:pPr>
    </w:p>
    <w:p w14:paraId="78516A32" w14:textId="48BE1A21" w:rsidR="00F72903"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Model Selection and Customization:</w:t>
      </w:r>
      <w:r w:rsidRPr="00DF4872">
        <w:rPr>
          <w:bCs/>
          <w:sz w:val="24"/>
          <w:szCs w:val="24"/>
        </w:rPr>
        <w:t xml:space="preserve"> Base Model Selection: Choose a suitable language model (e.g., GPT-3.5) as the foundation. Model Customization: Adapt the model to focus on medical terminologies and contexts specific to lung cancer. Preliminary Testing: Conduct initial tests to ascertain the model's effectiveness in understanding and predicting based on the processed data.</w:t>
      </w:r>
    </w:p>
    <w:p w14:paraId="227DC9C8" w14:textId="77777777" w:rsidR="00F72903" w:rsidRDefault="00F72903" w:rsidP="00EE4527">
      <w:pPr>
        <w:spacing w:before="9"/>
        <w:ind w:left="2160" w:right="1818"/>
        <w:rPr>
          <w:bCs/>
          <w:sz w:val="24"/>
          <w:szCs w:val="24"/>
        </w:rPr>
      </w:pPr>
    </w:p>
    <w:p w14:paraId="3A110234" w14:textId="551A6EB2" w:rsidR="00F72903"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Model Training:</w:t>
      </w:r>
      <w:r w:rsidRPr="00DF4872">
        <w:rPr>
          <w:bCs/>
          <w:sz w:val="24"/>
          <w:szCs w:val="24"/>
        </w:rPr>
        <w:t xml:space="preserve"> Training Data Segregation: Divide the preprocessed data into training, validation, and test sets. Training Phase: Feed the training set to the model, allowing it to learn and recognize patterns indicative of lung cancer. Validation Phase: Continuously evaluate the model's performance using the validation set, tweaking parameters as required for optimization. </w:t>
      </w:r>
    </w:p>
    <w:p w14:paraId="2411B1E9" w14:textId="77777777" w:rsidR="00F72903" w:rsidRDefault="00F72903" w:rsidP="00EE4527">
      <w:pPr>
        <w:spacing w:before="9"/>
        <w:ind w:left="2160" w:right="1818"/>
        <w:rPr>
          <w:bCs/>
          <w:sz w:val="24"/>
          <w:szCs w:val="24"/>
        </w:rPr>
      </w:pPr>
    </w:p>
    <w:p w14:paraId="024AFD6C" w14:textId="499EE867" w:rsidR="00F72903" w:rsidRPr="00DF4872" w:rsidRDefault="00F72903" w:rsidP="00DF4872">
      <w:pPr>
        <w:pStyle w:val="ListParagraph"/>
        <w:numPr>
          <w:ilvl w:val="0"/>
          <w:numId w:val="4"/>
        </w:numPr>
        <w:spacing w:before="9"/>
        <w:ind w:right="1818"/>
        <w:rPr>
          <w:bCs/>
          <w:sz w:val="24"/>
          <w:szCs w:val="24"/>
        </w:rPr>
      </w:pPr>
      <w:r w:rsidRPr="00DF4872">
        <w:rPr>
          <w:b/>
          <w:sz w:val="24"/>
          <w:szCs w:val="24"/>
        </w:rPr>
        <w:t>Model Evaluation:</w:t>
      </w:r>
      <w:r w:rsidRPr="00DF4872">
        <w:rPr>
          <w:bCs/>
          <w:sz w:val="24"/>
          <w:szCs w:val="24"/>
        </w:rPr>
        <w:t xml:space="preserve"> Testing Phase: Employ the test set to evaluate the model's performance, assessing its accuracy, sensitivity, specificity, and other relevant metrics. Feedback Loop: Incorporate feedback from medical professionals to fine-tune the model's predictions. </w:t>
      </w:r>
    </w:p>
    <w:p w14:paraId="2B1DF3D2" w14:textId="77777777" w:rsidR="00F72903" w:rsidRDefault="00F72903" w:rsidP="00EE4527">
      <w:pPr>
        <w:spacing w:before="9"/>
        <w:ind w:left="2160" w:right="1818"/>
        <w:rPr>
          <w:bCs/>
          <w:sz w:val="24"/>
          <w:szCs w:val="24"/>
        </w:rPr>
      </w:pPr>
    </w:p>
    <w:p w14:paraId="4D2F131D" w14:textId="77777777" w:rsidR="00F72903" w:rsidRDefault="00F72903" w:rsidP="00EE4527">
      <w:pPr>
        <w:spacing w:before="9"/>
        <w:ind w:left="2160" w:right="1818"/>
        <w:rPr>
          <w:bCs/>
          <w:sz w:val="24"/>
          <w:szCs w:val="24"/>
        </w:rPr>
      </w:pPr>
    </w:p>
    <w:p w14:paraId="08E26599" w14:textId="77777777" w:rsidR="00F72903" w:rsidRDefault="00F72903" w:rsidP="00EE4527">
      <w:pPr>
        <w:spacing w:before="9"/>
        <w:ind w:left="2160" w:right="1818"/>
        <w:rPr>
          <w:bCs/>
          <w:sz w:val="24"/>
          <w:szCs w:val="24"/>
        </w:rPr>
      </w:pPr>
    </w:p>
    <w:p w14:paraId="3AF0D2D8" w14:textId="77777777" w:rsidR="00F72903" w:rsidRDefault="00F72903" w:rsidP="00EE4527">
      <w:pPr>
        <w:spacing w:before="9"/>
        <w:ind w:left="2160" w:right="1818"/>
        <w:rPr>
          <w:bCs/>
          <w:sz w:val="24"/>
          <w:szCs w:val="24"/>
        </w:rPr>
      </w:pPr>
    </w:p>
    <w:p w14:paraId="71A15A9C" w14:textId="77777777" w:rsidR="00F72903" w:rsidRDefault="00F72903" w:rsidP="00EE4527">
      <w:pPr>
        <w:spacing w:before="9"/>
        <w:ind w:left="2160" w:right="1818"/>
        <w:rPr>
          <w:bCs/>
          <w:sz w:val="24"/>
          <w:szCs w:val="24"/>
        </w:rPr>
      </w:pPr>
    </w:p>
    <w:p w14:paraId="58264B62" w14:textId="77777777" w:rsidR="00F72903" w:rsidRDefault="00F72903" w:rsidP="00EE4527">
      <w:pPr>
        <w:spacing w:before="9"/>
        <w:ind w:left="2160" w:right="1818"/>
        <w:rPr>
          <w:bCs/>
          <w:sz w:val="24"/>
          <w:szCs w:val="24"/>
        </w:rPr>
      </w:pPr>
    </w:p>
    <w:p w14:paraId="2A0E5893" w14:textId="41A255E9" w:rsidR="00DF4872"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Integration into Healthcare Systems:</w:t>
      </w:r>
      <w:r w:rsidRPr="00DF4872">
        <w:rPr>
          <w:bCs/>
          <w:sz w:val="24"/>
          <w:szCs w:val="24"/>
        </w:rPr>
        <w:t xml:space="preserve"> API Development: Design an Application Programming Interface (API) to allow the model to communicate with existing healthcare IT infrastructures. </w:t>
      </w:r>
    </w:p>
    <w:p w14:paraId="7CA7B46A" w14:textId="72C5D1CB" w:rsidR="00F72903" w:rsidRDefault="00F72903" w:rsidP="00DF4872">
      <w:pPr>
        <w:spacing w:before="9"/>
        <w:ind w:left="2520" w:right="1818"/>
        <w:rPr>
          <w:bCs/>
          <w:sz w:val="24"/>
          <w:szCs w:val="24"/>
        </w:rPr>
      </w:pPr>
      <w:r w:rsidRPr="00F72903">
        <w:rPr>
          <w:bCs/>
          <w:sz w:val="24"/>
          <w:szCs w:val="24"/>
        </w:rPr>
        <w:t xml:space="preserve">Integration Testing: Ensure seamless interaction between the model and existing systems, testing data flow and prediction retrieval. User Interface (UI) Design: For systems where direct interaction with clinicians or healthcare providers is anticipated, design a user-friendly interface to display predictions and relevant insights. </w:t>
      </w:r>
    </w:p>
    <w:p w14:paraId="3A779DCB" w14:textId="77777777" w:rsidR="00F72903" w:rsidRDefault="00F72903" w:rsidP="00EE4527">
      <w:pPr>
        <w:spacing w:before="9"/>
        <w:ind w:left="2160" w:right="1818"/>
        <w:rPr>
          <w:bCs/>
          <w:sz w:val="24"/>
          <w:szCs w:val="24"/>
        </w:rPr>
      </w:pPr>
    </w:p>
    <w:p w14:paraId="3D885DB6" w14:textId="076C71B7" w:rsidR="00F72903"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Pilot Testing:</w:t>
      </w:r>
      <w:r w:rsidRPr="00DF4872">
        <w:rPr>
          <w:bCs/>
          <w:sz w:val="24"/>
          <w:szCs w:val="24"/>
        </w:rPr>
        <w:t xml:space="preserve"> Selection of Pilot Healthcare Institutions: Collaborate with select hospitals or clinics willing to test the model in a real-world setting. Implementation: Integrate the model into these institutions' systems and provide necessary training to the staff. Feedback Collection: Gather feedback from both healthcare providers and patients regarding the model's utility, accuracy, and impact. </w:t>
      </w:r>
    </w:p>
    <w:p w14:paraId="4C583957" w14:textId="77777777" w:rsidR="00F72903" w:rsidRDefault="00F72903" w:rsidP="00EE4527">
      <w:pPr>
        <w:spacing w:before="9"/>
        <w:ind w:left="2160" w:right="1818"/>
        <w:rPr>
          <w:bCs/>
          <w:sz w:val="24"/>
          <w:szCs w:val="24"/>
        </w:rPr>
      </w:pPr>
    </w:p>
    <w:p w14:paraId="0CC0ACD6" w14:textId="385A811D" w:rsidR="00F72903"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Refinement and Scaling:</w:t>
      </w:r>
      <w:r w:rsidRPr="00DF4872">
        <w:rPr>
          <w:bCs/>
          <w:sz w:val="24"/>
          <w:szCs w:val="24"/>
        </w:rPr>
        <w:t xml:space="preserve"> Model Refinement: Based on feedback from the pilot phase, refine the model to address identified shortcomings.</w:t>
      </w:r>
    </w:p>
    <w:p w14:paraId="66A232CC" w14:textId="71FE593B" w:rsidR="00F72903" w:rsidRDefault="00F72903" w:rsidP="00DF4872">
      <w:pPr>
        <w:spacing w:before="9"/>
        <w:ind w:left="2520" w:right="1818"/>
        <w:rPr>
          <w:bCs/>
          <w:sz w:val="24"/>
          <w:szCs w:val="24"/>
        </w:rPr>
      </w:pPr>
      <w:r w:rsidRPr="00F72903">
        <w:rPr>
          <w:bCs/>
          <w:sz w:val="24"/>
          <w:szCs w:val="24"/>
        </w:rPr>
        <w:t xml:space="preserve">Scaling: Begin broader implementation across multiple healthcare institutions, while ensuring continuous monitoring and support. </w:t>
      </w:r>
    </w:p>
    <w:p w14:paraId="129FE8F7" w14:textId="77777777" w:rsidR="00F72903" w:rsidRDefault="00F72903" w:rsidP="00EE4527">
      <w:pPr>
        <w:spacing w:before="9"/>
        <w:ind w:left="2160" w:right="1818"/>
        <w:rPr>
          <w:bCs/>
          <w:sz w:val="24"/>
          <w:szCs w:val="24"/>
        </w:rPr>
      </w:pPr>
    </w:p>
    <w:p w14:paraId="6A855555" w14:textId="5CB839CB" w:rsidR="00F72903"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Continuous Monitoring and Updates:</w:t>
      </w:r>
      <w:r w:rsidRPr="00DF4872">
        <w:rPr>
          <w:bCs/>
          <w:sz w:val="24"/>
          <w:szCs w:val="24"/>
        </w:rPr>
        <w:t xml:space="preserve"> Performance Monitoring: Continuously assess the model's accuracy and effectiveness in real-world scenarios. </w:t>
      </w:r>
    </w:p>
    <w:p w14:paraId="2203F2DC" w14:textId="6EAFD4D8" w:rsidR="00F72903" w:rsidRDefault="00F72903" w:rsidP="00DF4872">
      <w:pPr>
        <w:spacing w:before="9"/>
        <w:ind w:left="2520" w:right="1818"/>
        <w:rPr>
          <w:bCs/>
          <w:sz w:val="24"/>
          <w:szCs w:val="24"/>
        </w:rPr>
      </w:pPr>
      <w:r w:rsidRPr="00F72903">
        <w:rPr>
          <w:bCs/>
          <w:sz w:val="24"/>
          <w:szCs w:val="24"/>
        </w:rPr>
        <w:t xml:space="preserve">Regular Updates: As medical knowledge and data evolve, regularly update the model to ensure it remains current and effective. </w:t>
      </w:r>
    </w:p>
    <w:p w14:paraId="730B4B5B" w14:textId="77777777" w:rsidR="00F72903" w:rsidRDefault="00F72903" w:rsidP="00EE4527">
      <w:pPr>
        <w:spacing w:before="9"/>
        <w:ind w:left="2160" w:right="1818"/>
        <w:rPr>
          <w:bCs/>
          <w:sz w:val="24"/>
          <w:szCs w:val="24"/>
        </w:rPr>
      </w:pPr>
    </w:p>
    <w:p w14:paraId="061F0281" w14:textId="1BB2D555" w:rsidR="00F72903" w:rsidRPr="00DF4872" w:rsidRDefault="00F72903" w:rsidP="00DF4872">
      <w:pPr>
        <w:pStyle w:val="ListParagraph"/>
        <w:numPr>
          <w:ilvl w:val="0"/>
          <w:numId w:val="4"/>
        </w:numPr>
        <w:spacing w:before="9"/>
        <w:ind w:right="1818"/>
        <w:rPr>
          <w:bCs/>
          <w:sz w:val="24"/>
          <w:szCs w:val="24"/>
        </w:rPr>
      </w:pPr>
      <w:r w:rsidRPr="00DF4872">
        <w:rPr>
          <w:b/>
          <w:sz w:val="24"/>
          <w:szCs w:val="24"/>
        </w:rPr>
        <w:t xml:space="preserve"> Documentation and Reporting:</w:t>
      </w:r>
      <w:r w:rsidRPr="00DF4872">
        <w:rPr>
          <w:bCs/>
          <w:sz w:val="24"/>
          <w:szCs w:val="24"/>
        </w:rPr>
        <w:t xml:space="preserve"> Maintain Documentation: Document all processes, methodologies, and changes for transparency and replicability. </w:t>
      </w:r>
    </w:p>
    <w:p w14:paraId="375E27B0" w14:textId="1356DB12" w:rsidR="00F72903" w:rsidRDefault="00F72903" w:rsidP="00DF4872">
      <w:pPr>
        <w:spacing w:before="9"/>
        <w:ind w:left="2520" w:right="1818"/>
        <w:rPr>
          <w:bCs/>
          <w:sz w:val="24"/>
          <w:szCs w:val="24"/>
        </w:rPr>
      </w:pPr>
      <w:r w:rsidRPr="00F72903">
        <w:rPr>
          <w:bCs/>
          <w:sz w:val="24"/>
          <w:szCs w:val="24"/>
        </w:rPr>
        <w:t>Report Generation: Periodically generate reports showcasing the model's impact, effectiveness, challenges, and future roadmap.</w:t>
      </w:r>
    </w:p>
    <w:p w14:paraId="4A1C7AC9" w14:textId="2485E166" w:rsidR="00C50AB3" w:rsidRDefault="00C50AB3" w:rsidP="00DF4872">
      <w:pPr>
        <w:spacing w:before="9"/>
        <w:ind w:left="2520" w:right="1818"/>
        <w:rPr>
          <w:bCs/>
          <w:sz w:val="24"/>
          <w:szCs w:val="24"/>
        </w:rPr>
      </w:pPr>
    </w:p>
    <w:p w14:paraId="3F24DD32" w14:textId="77777777" w:rsidR="00C50AB3" w:rsidRDefault="00C50AB3">
      <w:pPr>
        <w:rPr>
          <w:bCs/>
          <w:sz w:val="24"/>
          <w:szCs w:val="24"/>
        </w:rPr>
      </w:pPr>
      <w:r>
        <w:rPr>
          <w:bCs/>
          <w:sz w:val="24"/>
          <w:szCs w:val="24"/>
        </w:rPr>
        <w:br w:type="page"/>
      </w:r>
    </w:p>
    <w:p w14:paraId="5361231C" w14:textId="45C723CE" w:rsidR="00C50AB3" w:rsidRDefault="00C50AB3" w:rsidP="00DF4872">
      <w:pPr>
        <w:spacing w:before="9"/>
        <w:ind w:left="2520" w:right="1818"/>
        <w:rPr>
          <w:b/>
          <w:bCs/>
          <w:sz w:val="28"/>
          <w:szCs w:val="28"/>
        </w:rPr>
      </w:pPr>
      <w:r>
        <w:rPr>
          <w:b/>
          <w:bCs/>
          <w:sz w:val="28"/>
          <w:szCs w:val="28"/>
        </w:rPr>
        <w:lastRenderedPageBreak/>
        <w:t>REQUIRED</w:t>
      </w:r>
      <w:r w:rsidRPr="00C50AB3">
        <w:rPr>
          <w:b/>
          <w:bCs/>
          <w:spacing w:val="-2"/>
          <w:sz w:val="28"/>
          <w:szCs w:val="28"/>
        </w:rPr>
        <w:t xml:space="preserve"> </w:t>
      </w:r>
      <w:r w:rsidRPr="00C50AB3">
        <w:rPr>
          <w:b/>
          <w:bCs/>
          <w:sz w:val="28"/>
          <w:szCs w:val="28"/>
        </w:rPr>
        <w:t>F</w:t>
      </w:r>
      <w:r>
        <w:rPr>
          <w:b/>
          <w:bCs/>
          <w:sz w:val="28"/>
          <w:szCs w:val="28"/>
        </w:rPr>
        <w:t>ACILITIES</w:t>
      </w:r>
    </w:p>
    <w:p w14:paraId="42840912" w14:textId="77777777" w:rsidR="00C50AB3" w:rsidRPr="00C50AB3" w:rsidRDefault="00C50AB3" w:rsidP="00DF4872">
      <w:pPr>
        <w:spacing w:before="9"/>
        <w:ind w:left="2520" w:right="1818"/>
        <w:rPr>
          <w:b/>
          <w:bCs/>
          <w:sz w:val="28"/>
          <w:szCs w:val="28"/>
        </w:rPr>
      </w:pPr>
    </w:p>
    <w:p w14:paraId="52B47DC9" w14:textId="714A5FAF" w:rsidR="008628E3" w:rsidRPr="008628E3" w:rsidRDefault="00C50AB3" w:rsidP="008628E3">
      <w:pPr>
        <w:pStyle w:val="ListParagraph"/>
        <w:numPr>
          <w:ilvl w:val="0"/>
          <w:numId w:val="5"/>
        </w:numPr>
        <w:spacing w:before="9"/>
        <w:ind w:right="1818"/>
        <w:rPr>
          <w:bCs/>
          <w:sz w:val="24"/>
          <w:szCs w:val="24"/>
        </w:rPr>
      </w:pPr>
      <w:r w:rsidRPr="008628E3">
        <w:rPr>
          <w:b/>
          <w:sz w:val="24"/>
          <w:szCs w:val="24"/>
        </w:rPr>
        <w:t>Data Storage and Management:</w:t>
      </w:r>
      <w:r w:rsidRPr="008628E3">
        <w:rPr>
          <w:bCs/>
          <w:sz w:val="24"/>
          <w:szCs w:val="24"/>
        </w:rPr>
        <w:t xml:space="preserve"> </w:t>
      </w:r>
    </w:p>
    <w:p w14:paraId="73C74756" w14:textId="3F089EEF" w:rsid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High-Capacity Data Servers: To store vast amounts of patient data, medical records, and other textual sources securely. </w:t>
      </w:r>
    </w:p>
    <w:p w14:paraId="6B05F70A" w14:textId="4EE2D9DA" w:rsidR="00C50AB3" w:rsidRP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Backup and Recovery Systems: Essential for preventing data loss and ensuring data availability. </w:t>
      </w:r>
    </w:p>
    <w:p w14:paraId="4C4CACF9" w14:textId="77777777" w:rsidR="00C50AB3" w:rsidRDefault="00C50AB3" w:rsidP="00DF4872">
      <w:pPr>
        <w:spacing w:before="9"/>
        <w:ind w:left="2520" w:right="1818"/>
        <w:rPr>
          <w:bCs/>
          <w:sz w:val="24"/>
          <w:szCs w:val="24"/>
        </w:rPr>
      </w:pPr>
    </w:p>
    <w:p w14:paraId="6587D771" w14:textId="2760FF64" w:rsidR="008628E3" w:rsidRPr="008628E3" w:rsidRDefault="00C50AB3" w:rsidP="008628E3">
      <w:pPr>
        <w:pStyle w:val="ListParagraph"/>
        <w:numPr>
          <w:ilvl w:val="0"/>
          <w:numId w:val="5"/>
        </w:numPr>
        <w:spacing w:before="9"/>
        <w:ind w:right="1818"/>
        <w:rPr>
          <w:bCs/>
          <w:sz w:val="24"/>
          <w:szCs w:val="24"/>
        </w:rPr>
      </w:pPr>
      <w:r w:rsidRPr="008628E3">
        <w:rPr>
          <w:b/>
          <w:sz w:val="24"/>
          <w:szCs w:val="24"/>
        </w:rPr>
        <w:t>Computational Resources:</w:t>
      </w:r>
      <w:r w:rsidRPr="008628E3">
        <w:rPr>
          <w:bCs/>
          <w:sz w:val="24"/>
          <w:szCs w:val="24"/>
        </w:rPr>
        <w:t xml:space="preserve"> </w:t>
      </w:r>
    </w:p>
    <w:p w14:paraId="424F52C5" w14:textId="77777777" w:rsid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High-Performance Computing Clusters: Necessary for training advanced language models on extensive datasets. </w:t>
      </w:r>
    </w:p>
    <w:p w14:paraId="26603234" w14:textId="14A1D4A9" w:rsidR="008628E3" w:rsidRP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GPU Units: Graphics Processing Units can significantly expedite the training and processing time for deep learning models. </w:t>
      </w:r>
      <w:r>
        <w:rPr>
          <w:bCs/>
          <w:sz w:val="24"/>
          <w:szCs w:val="24"/>
        </w:rPr>
        <w:t>•</w:t>
      </w:r>
      <w:r w:rsidR="00C50AB3" w:rsidRPr="008628E3">
        <w:rPr>
          <w:bCs/>
          <w:sz w:val="24"/>
          <w:szCs w:val="24"/>
        </w:rPr>
        <w:t xml:space="preserve">Cloud Computing Access: Provides scalability, allowing for increased computational resources on-demand. </w:t>
      </w:r>
    </w:p>
    <w:p w14:paraId="75F8F309" w14:textId="77777777" w:rsidR="008628E3" w:rsidRDefault="008628E3" w:rsidP="00DF4872">
      <w:pPr>
        <w:spacing w:before="9"/>
        <w:ind w:left="2520" w:right="1818"/>
        <w:rPr>
          <w:bCs/>
          <w:sz w:val="24"/>
          <w:szCs w:val="24"/>
        </w:rPr>
      </w:pPr>
    </w:p>
    <w:p w14:paraId="25DDFAB8" w14:textId="4FE82129" w:rsidR="008628E3" w:rsidRPr="008628E3" w:rsidRDefault="00C50AB3" w:rsidP="008628E3">
      <w:pPr>
        <w:pStyle w:val="ListParagraph"/>
        <w:numPr>
          <w:ilvl w:val="0"/>
          <w:numId w:val="5"/>
        </w:numPr>
        <w:spacing w:before="9"/>
        <w:ind w:right="1818"/>
        <w:rPr>
          <w:bCs/>
          <w:sz w:val="24"/>
          <w:szCs w:val="24"/>
        </w:rPr>
      </w:pPr>
      <w:r w:rsidRPr="008628E3">
        <w:rPr>
          <w:b/>
          <w:sz w:val="24"/>
          <w:szCs w:val="24"/>
        </w:rPr>
        <w:t>Development Environment:</w:t>
      </w:r>
      <w:r w:rsidRPr="008628E3">
        <w:rPr>
          <w:bCs/>
          <w:sz w:val="24"/>
          <w:szCs w:val="24"/>
        </w:rPr>
        <w:t xml:space="preserve"> </w:t>
      </w:r>
    </w:p>
    <w:p w14:paraId="0D493B88" w14:textId="77777777" w:rsid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Dedicated Development Servers: For model development, testing, and staging before deployment. </w:t>
      </w:r>
    </w:p>
    <w:p w14:paraId="6302A93B" w14:textId="77777777" w:rsidR="008628E3" w:rsidRDefault="00C50AB3" w:rsidP="008628E3">
      <w:pPr>
        <w:pStyle w:val="ListParagraph"/>
        <w:spacing w:before="9"/>
        <w:ind w:left="2880" w:right="1818" w:firstLine="0"/>
        <w:rPr>
          <w:bCs/>
          <w:sz w:val="24"/>
          <w:szCs w:val="24"/>
        </w:rPr>
      </w:pPr>
      <w:r w:rsidRPr="008628E3">
        <w:rPr>
          <w:bCs/>
          <w:sz w:val="24"/>
          <w:szCs w:val="24"/>
        </w:rPr>
        <w:t xml:space="preserve">Software Licenses: Licenses for specific software tools or platforms used in model development, integration, and testing. </w:t>
      </w:r>
    </w:p>
    <w:p w14:paraId="468934D0" w14:textId="78231765" w:rsidR="008628E3" w:rsidRP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API Integration Tools: Necessary for ensuring seamless integration of the model with existing Electronic Health Record (EHR) systems and other diagnostic tools. </w:t>
      </w:r>
    </w:p>
    <w:p w14:paraId="423A822C" w14:textId="77777777" w:rsidR="008628E3" w:rsidRDefault="008628E3" w:rsidP="008628E3">
      <w:pPr>
        <w:spacing w:before="9"/>
        <w:ind w:right="1818"/>
        <w:rPr>
          <w:bCs/>
          <w:sz w:val="24"/>
          <w:szCs w:val="24"/>
        </w:rPr>
      </w:pPr>
    </w:p>
    <w:p w14:paraId="1ACA9D4D" w14:textId="6A0147A5" w:rsidR="008628E3" w:rsidRPr="008628E3" w:rsidRDefault="00C50AB3" w:rsidP="008628E3">
      <w:pPr>
        <w:pStyle w:val="ListParagraph"/>
        <w:numPr>
          <w:ilvl w:val="0"/>
          <w:numId w:val="5"/>
        </w:numPr>
        <w:spacing w:before="9"/>
        <w:ind w:right="1818"/>
        <w:rPr>
          <w:bCs/>
          <w:sz w:val="24"/>
          <w:szCs w:val="24"/>
        </w:rPr>
      </w:pPr>
      <w:r w:rsidRPr="008628E3">
        <w:rPr>
          <w:b/>
          <w:sz w:val="24"/>
          <w:szCs w:val="24"/>
        </w:rPr>
        <w:t>Collaboration Tools:</w:t>
      </w:r>
      <w:r w:rsidRPr="008628E3">
        <w:rPr>
          <w:bCs/>
          <w:sz w:val="24"/>
          <w:szCs w:val="24"/>
        </w:rPr>
        <w:t xml:space="preserve"> </w:t>
      </w:r>
    </w:p>
    <w:p w14:paraId="7FE4DF68" w14:textId="77777777" w:rsid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Version Control Systems: Tools like Git, allowing developers to collaborate efficiently. </w:t>
      </w:r>
      <w:r>
        <w:rPr>
          <w:bCs/>
          <w:sz w:val="24"/>
          <w:szCs w:val="24"/>
        </w:rPr>
        <w:t>•</w:t>
      </w:r>
      <w:r w:rsidR="00C50AB3" w:rsidRPr="008628E3">
        <w:rPr>
          <w:bCs/>
          <w:sz w:val="24"/>
          <w:szCs w:val="24"/>
        </w:rPr>
        <w:t xml:space="preserve">Project Management Software: Platforms like Trello or Jira for task tracking, planning, and collaboration. </w:t>
      </w:r>
    </w:p>
    <w:p w14:paraId="4BB8D59E" w14:textId="0A5B9E3B" w:rsidR="008628E3" w:rsidRP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Communication Platforms: Tools such as Slack or Microsoft Teams for team communication. </w:t>
      </w:r>
    </w:p>
    <w:p w14:paraId="2E2243BE" w14:textId="77777777" w:rsidR="008628E3" w:rsidRDefault="008628E3" w:rsidP="00DF4872">
      <w:pPr>
        <w:spacing w:before="9"/>
        <w:ind w:left="2520" w:right="1818"/>
        <w:rPr>
          <w:bCs/>
          <w:sz w:val="24"/>
          <w:szCs w:val="24"/>
        </w:rPr>
      </w:pPr>
    </w:p>
    <w:p w14:paraId="1CED081E" w14:textId="4C5D34E6" w:rsidR="008628E3" w:rsidRPr="008628E3" w:rsidRDefault="00C50AB3" w:rsidP="008628E3">
      <w:pPr>
        <w:pStyle w:val="ListParagraph"/>
        <w:numPr>
          <w:ilvl w:val="0"/>
          <w:numId w:val="5"/>
        </w:numPr>
        <w:spacing w:before="9"/>
        <w:ind w:right="1818"/>
        <w:rPr>
          <w:bCs/>
          <w:sz w:val="24"/>
          <w:szCs w:val="24"/>
        </w:rPr>
      </w:pPr>
      <w:r w:rsidRPr="008628E3">
        <w:rPr>
          <w:b/>
          <w:sz w:val="24"/>
          <w:szCs w:val="24"/>
        </w:rPr>
        <w:t>Support and Maintenance:</w:t>
      </w:r>
      <w:r w:rsidRPr="008628E3">
        <w:rPr>
          <w:bCs/>
          <w:sz w:val="24"/>
          <w:szCs w:val="24"/>
        </w:rPr>
        <w:t xml:space="preserve"> </w:t>
      </w:r>
    </w:p>
    <w:p w14:paraId="428E3EAD" w14:textId="77777777" w:rsidR="008628E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 xml:space="preserve">Helpdesk Software: Platforms like Zendesk or Freshdesk for addressing queries, concerns, or issues from end-users. </w:t>
      </w:r>
    </w:p>
    <w:p w14:paraId="14FF6301" w14:textId="660759F2" w:rsidR="00C50AB3" w:rsidRDefault="008628E3" w:rsidP="008628E3">
      <w:pPr>
        <w:pStyle w:val="ListParagraph"/>
        <w:spacing w:before="9"/>
        <w:ind w:left="2880" w:right="1818" w:firstLine="0"/>
        <w:rPr>
          <w:bCs/>
          <w:sz w:val="24"/>
          <w:szCs w:val="24"/>
        </w:rPr>
      </w:pPr>
      <w:r>
        <w:rPr>
          <w:bCs/>
          <w:sz w:val="24"/>
          <w:szCs w:val="24"/>
        </w:rPr>
        <w:t>•</w:t>
      </w:r>
      <w:r w:rsidR="00C50AB3" w:rsidRPr="008628E3">
        <w:rPr>
          <w:bCs/>
          <w:sz w:val="24"/>
          <w:szCs w:val="24"/>
        </w:rPr>
        <w:t>Continuous Monitoring Tools: Software that monitors the model's performance, detects anomalies, and ensures its optimal operation.</w:t>
      </w:r>
    </w:p>
    <w:p w14:paraId="4074FB8C" w14:textId="2C167805" w:rsidR="00011BA6" w:rsidRDefault="00011BA6" w:rsidP="008628E3">
      <w:pPr>
        <w:pStyle w:val="ListParagraph"/>
        <w:spacing w:before="9"/>
        <w:ind w:left="2880" w:right="1818" w:firstLine="0"/>
        <w:rPr>
          <w:b/>
          <w:sz w:val="28"/>
          <w:szCs w:val="28"/>
        </w:rPr>
      </w:pPr>
      <w:r>
        <w:rPr>
          <w:b/>
          <w:sz w:val="28"/>
          <w:szCs w:val="28"/>
        </w:rPr>
        <w:lastRenderedPageBreak/>
        <w:t>EXPECTED OUTCOME</w:t>
      </w:r>
    </w:p>
    <w:p w14:paraId="2FD7EDE7" w14:textId="77777777" w:rsidR="00011BA6" w:rsidRDefault="00011BA6" w:rsidP="008628E3">
      <w:pPr>
        <w:pStyle w:val="ListParagraph"/>
        <w:spacing w:before="9"/>
        <w:ind w:left="2880" w:right="1818" w:firstLine="0"/>
        <w:rPr>
          <w:b/>
          <w:sz w:val="28"/>
          <w:szCs w:val="28"/>
        </w:rPr>
      </w:pPr>
    </w:p>
    <w:p w14:paraId="260379F8" w14:textId="77777777" w:rsidR="00011BA6" w:rsidRDefault="00011BA6" w:rsidP="008628E3">
      <w:pPr>
        <w:pStyle w:val="ListParagraph"/>
        <w:spacing w:before="9"/>
        <w:ind w:left="2880" w:right="1818" w:firstLine="0"/>
        <w:rPr>
          <w:bCs/>
          <w:sz w:val="24"/>
          <w:szCs w:val="24"/>
        </w:rPr>
      </w:pPr>
      <w:r w:rsidRPr="00011BA6">
        <w:rPr>
          <w:b/>
          <w:sz w:val="24"/>
          <w:szCs w:val="24"/>
        </w:rPr>
        <w:t>1. Enhanced Early Detection:</w:t>
      </w:r>
      <w:r w:rsidRPr="00011BA6">
        <w:rPr>
          <w:bCs/>
          <w:sz w:val="24"/>
          <w:szCs w:val="24"/>
        </w:rPr>
        <w:t xml:space="preserve"> The model should facilitate the early identification of lung cancer signs, increasing the chances of successful treatments and improved patient survival rates. </w:t>
      </w:r>
    </w:p>
    <w:p w14:paraId="1780EA26" w14:textId="77777777" w:rsidR="00011BA6" w:rsidRDefault="00011BA6" w:rsidP="008628E3">
      <w:pPr>
        <w:pStyle w:val="ListParagraph"/>
        <w:spacing w:before="9"/>
        <w:ind w:left="2880" w:right="1818" w:firstLine="0"/>
        <w:rPr>
          <w:bCs/>
          <w:sz w:val="24"/>
          <w:szCs w:val="24"/>
        </w:rPr>
      </w:pPr>
    </w:p>
    <w:p w14:paraId="62ACC79A" w14:textId="77777777" w:rsidR="00011BA6" w:rsidRDefault="00011BA6" w:rsidP="008628E3">
      <w:pPr>
        <w:pStyle w:val="ListParagraph"/>
        <w:spacing w:before="9"/>
        <w:ind w:left="2880" w:right="1818" w:firstLine="0"/>
        <w:rPr>
          <w:bCs/>
          <w:sz w:val="24"/>
          <w:szCs w:val="24"/>
        </w:rPr>
      </w:pPr>
      <w:r w:rsidRPr="00011BA6">
        <w:rPr>
          <w:b/>
          <w:sz w:val="24"/>
          <w:szCs w:val="24"/>
        </w:rPr>
        <w:t>2. Comprehensive Data Analysis:</w:t>
      </w:r>
      <w:r w:rsidRPr="00011BA6">
        <w:rPr>
          <w:bCs/>
          <w:sz w:val="24"/>
          <w:szCs w:val="24"/>
        </w:rPr>
        <w:t xml:space="preserve"> The ability to swiftly and accurately process vast amounts of textual data, uncovering patterns or indicators that might be missed during manual evaluations. </w:t>
      </w:r>
    </w:p>
    <w:p w14:paraId="519C9ECA" w14:textId="77777777" w:rsidR="00011BA6" w:rsidRDefault="00011BA6" w:rsidP="008628E3">
      <w:pPr>
        <w:pStyle w:val="ListParagraph"/>
        <w:spacing w:before="9"/>
        <w:ind w:left="2880" w:right="1818" w:firstLine="0"/>
        <w:rPr>
          <w:bCs/>
          <w:sz w:val="24"/>
          <w:szCs w:val="24"/>
        </w:rPr>
      </w:pPr>
    </w:p>
    <w:p w14:paraId="7805E138" w14:textId="77777777" w:rsidR="00011BA6" w:rsidRDefault="00011BA6" w:rsidP="008628E3">
      <w:pPr>
        <w:pStyle w:val="ListParagraph"/>
        <w:spacing w:before="9"/>
        <w:ind w:left="2880" w:right="1818" w:firstLine="0"/>
        <w:rPr>
          <w:bCs/>
          <w:sz w:val="24"/>
          <w:szCs w:val="24"/>
        </w:rPr>
      </w:pPr>
      <w:r w:rsidRPr="00011BA6">
        <w:rPr>
          <w:b/>
          <w:sz w:val="24"/>
          <w:szCs w:val="24"/>
        </w:rPr>
        <w:t xml:space="preserve">3. Informed Clinical Decisions: </w:t>
      </w:r>
      <w:r w:rsidRPr="00011BA6">
        <w:rPr>
          <w:bCs/>
          <w:sz w:val="24"/>
          <w:szCs w:val="24"/>
        </w:rPr>
        <w:t xml:space="preserve">Healthcare professionals will have an additional tool at their disposal, offering insights derived from extensive data, thus aiding in making more accurate and informed clinical decisions. </w:t>
      </w:r>
    </w:p>
    <w:p w14:paraId="1A8F970D" w14:textId="77777777" w:rsidR="00011BA6" w:rsidRPr="00011BA6" w:rsidRDefault="00011BA6" w:rsidP="00011BA6">
      <w:pPr>
        <w:spacing w:before="9"/>
        <w:ind w:right="1818"/>
        <w:rPr>
          <w:bCs/>
          <w:sz w:val="24"/>
          <w:szCs w:val="24"/>
        </w:rPr>
      </w:pPr>
    </w:p>
    <w:p w14:paraId="2365A624" w14:textId="485CAE18" w:rsidR="00011BA6" w:rsidRDefault="00011BA6" w:rsidP="008628E3">
      <w:pPr>
        <w:pStyle w:val="ListParagraph"/>
        <w:spacing w:before="9"/>
        <w:ind w:left="2880" w:right="1818" w:firstLine="0"/>
        <w:rPr>
          <w:bCs/>
          <w:sz w:val="24"/>
          <w:szCs w:val="24"/>
        </w:rPr>
      </w:pPr>
      <w:r w:rsidRPr="00011BA6">
        <w:rPr>
          <w:b/>
          <w:sz w:val="24"/>
          <w:szCs w:val="24"/>
        </w:rPr>
        <w:t>4. Operational Efficiencies:</w:t>
      </w:r>
      <w:r w:rsidRPr="00011BA6">
        <w:rPr>
          <w:bCs/>
          <w:sz w:val="24"/>
          <w:szCs w:val="24"/>
        </w:rPr>
        <w:t xml:space="preserve"> The automation of analyzing patient narratives and medical records can lead to significant time savings for healthcare professionals, enabling them to focus on direct patient care. </w:t>
      </w:r>
    </w:p>
    <w:p w14:paraId="516E3E13" w14:textId="77777777" w:rsidR="00011BA6" w:rsidRDefault="00011BA6" w:rsidP="008628E3">
      <w:pPr>
        <w:pStyle w:val="ListParagraph"/>
        <w:spacing w:before="9"/>
        <w:ind w:left="2880" w:right="1818" w:firstLine="0"/>
        <w:rPr>
          <w:bCs/>
          <w:sz w:val="24"/>
          <w:szCs w:val="24"/>
        </w:rPr>
      </w:pPr>
    </w:p>
    <w:p w14:paraId="5BB16AC5" w14:textId="2F70E2F3" w:rsidR="00011BA6" w:rsidRDefault="00011BA6" w:rsidP="008628E3">
      <w:pPr>
        <w:pStyle w:val="ListParagraph"/>
        <w:spacing w:before="9"/>
        <w:ind w:left="2880" w:right="1818" w:firstLine="0"/>
        <w:rPr>
          <w:bCs/>
          <w:sz w:val="24"/>
          <w:szCs w:val="24"/>
        </w:rPr>
      </w:pPr>
      <w:r w:rsidRPr="00011BA6">
        <w:rPr>
          <w:b/>
          <w:sz w:val="24"/>
          <w:szCs w:val="24"/>
        </w:rPr>
        <w:t xml:space="preserve">5. Cost-Effective Healthcare: </w:t>
      </w:r>
      <w:r w:rsidRPr="00011BA6">
        <w:rPr>
          <w:bCs/>
          <w:sz w:val="24"/>
          <w:szCs w:val="24"/>
        </w:rPr>
        <w:t xml:space="preserve">By aiding in early detection and intervention, the model could potentially reduce the financial burdens associated with late-stage treatments, hospital stays, and associated healthcare costs. </w:t>
      </w:r>
    </w:p>
    <w:p w14:paraId="53D2BCD2" w14:textId="77777777" w:rsidR="00011BA6" w:rsidRDefault="00011BA6" w:rsidP="008628E3">
      <w:pPr>
        <w:pStyle w:val="ListParagraph"/>
        <w:spacing w:before="9"/>
        <w:ind w:left="2880" w:right="1818" w:firstLine="0"/>
        <w:rPr>
          <w:bCs/>
          <w:sz w:val="24"/>
          <w:szCs w:val="24"/>
        </w:rPr>
      </w:pPr>
    </w:p>
    <w:p w14:paraId="3B565E98" w14:textId="0A549669" w:rsidR="00011BA6" w:rsidRDefault="00011BA6" w:rsidP="008628E3">
      <w:pPr>
        <w:pStyle w:val="ListParagraph"/>
        <w:spacing w:before="9"/>
        <w:ind w:left="2880" w:right="1818" w:firstLine="0"/>
        <w:rPr>
          <w:bCs/>
          <w:sz w:val="24"/>
          <w:szCs w:val="24"/>
        </w:rPr>
      </w:pPr>
      <w:r w:rsidRPr="00011BA6">
        <w:rPr>
          <w:b/>
          <w:sz w:val="24"/>
          <w:szCs w:val="24"/>
        </w:rPr>
        <w:t>6. Patient Engagement and Awareness:</w:t>
      </w:r>
      <w:r w:rsidRPr="00011BA6">
        <w:rPr>
          <w:bCs/>
          <w:sz w:val="24"/>
          <w:szCs w:val="24"/>
        </w:rPr>
        <w:t xml:space="preserve"> With the model drawing from patient narratives, there's an increased potential for patients to become more engaged in their healthcare, fostering a proactive approach to their well-being. </w:t>
      </w:r>
    </w:p>
    <w:p w14:paraId="3E5B6DC4" w14:textId="77777777" w:rsidR="00011BA6" w:rsidRDefault="00011BA6" w:rsidP="008628E3">
      <w:pPr>
        <w:pStyle w:val="ListParagraph"/>
        <w:spacing w:before="9"/>
        <w:ind w:left="2880" w:right="1818" w:firstLine="0"/>
        <w:rPr>
          <w:bCs/>
          <w:sz w:val="24"/>
          <w:szCs w:val="24"/>
        </w:rPr>
      </w:pPr>
    </w:p>
    <w:p w14:paraId="5386004E" w14:textId="0276C405" w:rsidR="00011BA6" w:rsidRDefault="00011BA6" w:rsidP="00011BA6">
      <w:pPr>
        <w:pStyle w:val="ListParagraph"/>
        <w:spacing w:before="9"/>
        <w:ind w:left="2880" w:right="1818" w:firstLine="0"/>
        <w:rPr>
          <w:bCs/>
          <w:sz w:val="24"/>
          <w:szCs w:val="24"/>
        </w:rPr>
      </w:pPr>
      <w:r w:rsidRPr="00011BA6">
        <w:rPr>
          <w:b/>
          <w:sz w:val="24"/>
          <w:szCs w:val="24"/>
        </w:rPr>
        <w:t>7. Continuous Model Refinement:</w:t>
      </w:r>
      <w:r w:rsidRPr="00011BA6">
        <w:rPr>
          <w:bCs/>
          <w:sz w:val="24"/>
          <w:szCs w:val="24"/>
        </w:rPr>
        <w:t xml:space="preserve"> As the model interacts with real-world data and outcomes, there's an expectation of iterative refinement, ensuring its predictions stay relevant and accurate over time.</w:t>
      </w:r>
    </w:p>
    <w:p w14:paraId="07444884" w14:textId="0B1014D8" w:rsidR="00011BA6" w:rsidRDefault="00011BA6" w:rsidP="00011BA6">
      <w:pPr>
        <w:pStyle w:val="ListParagraph"/>
        <w:spacing w:before="9"/>
        <w:ind w:left="2880" w:right="1818" w:firstLine="0"/>
        <w:rPr>
          <w:bCs/>
          <w:sz w:val="24"/>
          <w:szCs w:val="24"/>
        </w:rPr>
      </w:pPr>
    </w:p>
    <w:p w14:paraId="0BBA7466" w14:textId="65AECFBD" w:rsidR="00011BA6" w:rsidRPr="00A01793" w:rsidRDefault="00011BA6" w:rsidP="00A01793">
      <w:pPr>
        <w:rPr>
          <w:bCs/>
          <w:sz w:val="24"/>
          <w:szCs w:val="24"/>
        </w:rPr>
      </w:pPr>
    </w:p>
    <w:sectPr w:rsidR="00011BA6" w:rsidRPr="00A01793" w:rsidSect="0018017A">
      <w:pgSz w:w="12240" w:h="15840"/>
      <w:pgMar w:top="136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793"/>
    <w:multiLevelType w:val="hybridMultilevel"/>
    <w:tmpl w:val="9A6C9EB0"/>
    <w:lvl w:ilvl="0" w:tplc="73E0F06C">
      <w:start w:val="1"/>
      <w:numFmt w:val="decimal"/>
      <w:lvlText w:val="%1."/>
      <w:lvlJc w:val="left"/>
      <w:pPr>
        <w:ind w:left="1062" w:hanging="382"/>
      </w:pPr>
      <w:rPr>
        <w:rFonts w:ascii="Times New Roman" w:eastAsia="Times New Roman" w:hAnsi="Times New Roman" w:cs="Times New Roman" w:hint="default"/>
        <w:w w:val="97"/>
        <w:sz w:val="24"/>
        <w:szCs w:val="24"/>
        <w:lang w:val="en-US" w:eastAsia="en-US" w:bidi="ar-SA"/>
      </w:rPr>
    </w:lvl>
    <w:lvl w:ilvl="1" w:tplc="FE3A7FA2">
      <w:numFmt w:val="bullet"/>
      <w:lvlText w:val="•"/>
      <w:lvlJc w:val="left"/>
      <w:pPr>
        <w:ind w:left="1884" w:hanging="382"/>
      </w:pPr>
      <w:rPr>
        <w:rFonts w:hint="default"/>
        <w:lang w:val="en-US" w:eastAsia="en-US" w:bidi="ar-SA"/>
      </w:rPr>
    </w:lvl>
    <w:lvl w:ilvl="2" w:tplc="034CEA12">
      <w:numFmt w:val="bullet"/>
      <w:lvlText w:val="•"/>
      <w:lvlJc w:val="left"/>
      <w:pPr>
        <w:ind w:left="2708" w:hanging="382"/>
      </w:pPr>
      <w:rPr>
        <w:rFonts w:hint="default"/>
        <w:lang w:val="en-US" w:eastAsia="en-US" w:bidi="ar-SA"/>
      </w:rPr>
    </w:lvl>
    <w:lvl w:ilvl="3" w:tplc="4F9A2044">
      <w:numFmt w:val="bullet"/>
      <w:lvlText w:val="•"/>
      <w:lvlJc w:val="left"/>
      <w:pPr>
        <w:ind w:left="3532" w:hanging="382"/>
      </w:pPr>
      <w:rPr>
        <w:rFonts w:hint="default"/>
        <w:lang w:val="en-US" w:eastAsia="en-US" w:bidi="ar-SA"/>
      </w:rPr>
    </w:lvl>
    <w:lvl w:ilvl="4" w:tplc="20002384">
      <w:numFmt w:val="bullet"/>
      <w:lvlText w:val="•"/>
      <w:lvlJc w:val="left"/>
      <w:pPr>
        <w:ind w:left="4356" w:hanging="382"/>
      </w:pPr>
      <w:rPr>
        <w:rFonts w:hint="default"/>
        <w:lang w:val="en-US" w:eastAsia="en-US" w:bidi="ar-SA"/>
      </w:rPr>
    </w:lvl>
    <w:lvl w:ilvl="5" w:tplc="FAF8B0F6">
      <w:numFmt w:val="bullet"/>
      <w:lvlText w:val="•"/>
      <w:lvlJc w:val="left"/>
      <w:pPr>
        <w:ind w:left="5180" w:hanging="382"/>
      </w:pPr>
      <w:rPr>
        <w:rFonts w:hint="default"/>
        <w:lang w:val="en-US" w:eastAsia="en-US" w:bidi="ar-SA"/>
      </w:rPr>
    </w:lvl>
    <w:lvl w:ilvl="6" w:tplc="4CA85C78">
      <w:numFmt w:val="bullet"/>
      <w:lvlText w:val="•"/>
      <w:lvlJc w:val="left"/>
      <w:pPr>
        <w:ind w:left="6004" w:hanging="382"/>
      </w:pPr>
      <w:rPr>
        <w:rFonts w:hint="default"/>
        <w:lang w:val="en-US" w:eastAsia="en-US" w:bidi="ar-SA"/>
      </w:rPr>
    </w:lvl>
    <w:lvl w:ilvl="7" w:tplc="F5126106">
      <w:numFmt w:val="bullet"/>
      <w:lvlText w:val="•"/>
      <w:lvlJc w:val="left"/>
      <w:pPr>
        <w:ind w:left="6828" w:hanging="382"/>
      </w:pPr>
      <w:rPr>
        <w:rFonts w:hint="default"/>
        <w:lang w:val="en-US" w:eastAsia="en-US" w:bidi="ar-SA"/>
      </w:rPr>
    </w:lvl>
    <w:lvl w:ilvl="8" w:tplc="9DFC6330">
      <w:numFmt w:val="bullet"/>
      <w:lvlText w:val="•"/>
      <w:lvlJc w:val="left"/>
      <w:pPr>
        <w:ind w:left="7652" w:hanging="382"/>
      </w:pPr>
      <w:rPr>
        <w:rFonts w:hint="default"/>
        <w:lang w:val="en-US" w:eastAsia="en-US" w:bidi="ar-SA"/>
      </w:rPr>
    </w:lvl>
  </w:abstractNum>
  <w:abstractNum w:abstractNumId="1" w15:restartNumberingAfterBreak="0">
    <w:nsid w:val="19894FB4"/>
    <w:multiLevelType w:val="multilevel"/>
    <w:tmpl w:val="E0FA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A2592"/>
    <w:multiLevelType w:val="multilevel"/>
    <w:tmpl w:val="F91E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456A7"/>
    <w:multiLevelType w:val="hybridMultilevel"/>
    <w:tmpl w:val="0F08F858"/>
    <w:lvl w:ilvl="0" w:tplc="F3D4ADCE">
      <w:start w:val="1"/>
      <w:numFmt w:val="decimal"/>
      <w:lvlText w:val="%1."/>
      <w:lvlJc w:val="left"/>
      <w:pPr>
        <w:ind w:left="1919" w:hanging="360"/>
      </w:pPr>
      <w:rPr>
        <w:rFonts w:ascii="Times New Roman" w:eastAsia="Times New Roman" w:hAnsi="Times New Roman" w:cs="Times New Roman" w:hint="default"/>
        <w:w w:val="97"/>
        <w:sz w:val="24"/>
        <w:szCs w:val="24"/>
        <w:lang w:val="en-US" w:eastAsia="en-US" w:bidi="ar-SA"/>
      </w:rPr>
    </w:lvl>
    <w:lvl w:ilvl="1" w:tplc="3BAA6B34">
      <w:numFmt w:val="bullet"/>
      <w:lvlText w:val="•"/>
      <w:lvlJc w:val="left"/>
      <w:pPr>
        <w:ind w:left="2745" w:hanging="360"/>
      </w:pPr>
      <w:rPr>
        <w:rFonts w:hint="default"/>
        <w:lang w:val="en-US" w:eastAsia="en-US" w:bidi="ar-SA"/>
      </w:rPr>
    </w:lvl>
    <w:lvl w:ilvl="2" w:tplc="1714A918">
      <w:numFmt w:val="bullet"/>
      <w:lvlText w:val="•"/>
      <w:lvlJc w:val="left"/>
      <w:pPr>
        <w:ind w:left="3571" w:hanging="360"/>
      </w:pPr>
      <w:rPr>
        <w:rFonts w:hint="default"/>
        <w:lang w:val="en-US" w:eastAsia="en-US" w:bidi="ar-SA"/>
      </w:rPr>
    </w:lvl>
    <w:lvl w:ilvl="3" w:tplc="ABC4154E">
      <w:numFmt w:val="bullet"/>
      <w:lvlText w:val="•"/>
      <w:lvlJc w:val="left"/>
      <w:pPr>
        <w:ind w:left="4397" w:hanging="360"/>
      </w:pPr>
      <w:rPr>
        <w:rFonts w:hint="default"/>
        <w:lang w:val="en-US" w:eastAsia="en-US" w:bidi="ar-SA"/>
      </w:rPr>
    </w:lvl>
    <w:lvl w:ilvl="4" w:tplc="ABDA36D4">
      <w:numFmt w:val="bullet"/>
      <w:lvlText w:val="•"/>
      <w:lvlJc w:val="left"/>
      <w:pPr>
        <w:ind w:left="5223" w:hanging="360"/>
      </w:pPr>
      <w:rPr>
        <w:rFonts w:hint="default"/>
        <w:lang w:val="en-US" w:eastAsia="en-US" w:bidi="ar-SA"/>
      </w:rPr>
    </w:lvl>
    <w:lvl w:ilvl="5" w:tplc="C12895E4">
      <w:numFmt w:val="bullet"/>
      <w:lvlText w:val="•"/>
      <w:lvlJc w:val="left"/>
      <w:pPr>
        <w:ind w:left="6049" w:hanging="360"/>
      </w:pPr>
      <w:rPr>
        <w:rFonts w:hint="default"/>
        <w:lang w:val="en-US" w:eastAsia="en-US" w:bidi="ar-SA"/>
      </w:rPr>
    </w:lvl>
    <w:lvl w:ilvl="6" w:tplc="D66A2868">
      <w:numFmt w:val="bullet"/>
      <w:lvlText w:val="•"/>
      <w:lvlJc w:val="left"/>
      <w:pPr>
        <w:ind w:left="6875" w:hanging="360"/>
      </w:pPr>
      <w:rPr>
        <w:rFonts w:hint="default"/>
        <w:lang w:val="en-US" w:eastAsia="en-US" w:bidi="ar-SA"/>
      </w:rPr>
    </w:lvl>
    <w:lvl w:ilvl="7" w:tplc="6F7433E8">
      <w:numFmt w:val="bullet"/>
      <w:lvlText w:val="•"/>
      <w:lvlJc w:val="left"/>
      <w:pPr>
        <w:ind w:left="7701" w:hanging="360"/>
      </w:pPr>
      <w:rPr>
        <w:rFonts w:hint="default"/>
        <w:lang w:val="en-US" w:eastAsia="en-US" w:bidi="ar-SA"/>
      </w:rPr>
    </w:lvl>
    <w:lvl w:ilvl="8" w:tplc="C98C8CCC">
      <w:numFmt w:val="bullet"/>
      <w:lvlText w:val="•"/>
      <w:lvlJc w:val="left"/>
      <w:pPr>
        <w:ind w:left="8527" w:hanging="360"/>
      </w:pPr>
      <w:rPr>
        <w:rFonts w:hint="default"/>
        <w:lang w:val="en-US" w:eastAsia="en-US" w:bidi="ar-SA"/>
      </w:rPr>
    </w:lvl>
  </w:abstractNum>
  <w:abstractNum w:abstractNumId="4" w15:restartNumberingAfterBreak="0">
    <w:nsid w:val="389869B8"/>
    <w:multiLevelType w:val="hybridMultilevel"/>
    <w:tmpl w:val="A2D2E1F4"/>
    <w:lvl w:ilvl="0" w:tplc="C248E12A">
      <w:start w:val="1"/>
      <w:numFmt w:val="decimal"/>
      <w:lvlText w:val="%1."/>
      <w:lvlJc w:val="left"/>
      <w:pPr>
        <w:ind w:left="2880" w:hanging="360"/>
      </w:pPr>
      <w:rPr>
        <w:rFonts w:hint="default"/>
        <w:b/>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47490D60"/>
    <w:multiLevelType w:val="hybridMultilevel"/>
    <w:tmpl w:val="F9B8AE6A"/>
    <w:lvl w:ilvl="0" w:tplc="DF4052CE">
      <w:start w:val="1"/>
      <w:numFmt w:val="decimal"/>
      <w:lvlText w:val="%1."/>
      <w:lvlJc w:val="left"/>
      <w:pPr>
        <w:ind w:left="2162" w:hanging="360"/>
      </w:pPr>
      <w:rPr>
        <w:rFonts w:hint="default"/>
      </w:rPr>
    </w:lvl>
    <w:lvl w:ilvl="1" w:tplc="40090019" w:tentative="1">
      <w:start w:val="1"/>
      <w:numFmt w:val="lowerLetter"/>
      <w:lvlText w:val="%2."/>
      <w:lvlJc w:val="left"/>
      <w:pPr>
        <w:ind w:left="2882" w:hanging="360"/>
      </w:pPr>
    </w:lvl>
    <w:lvl w:ilvl="2" w:tplc="4009001B" w:tentative="1">
      <w:start w:val="1"/>
      <w:numFmt w:val="lowerRoman"/>
      <w:lvlText w:val="%3."/>
      <w:lvlJc w:val="right"/>
      <w:pPr>
        <w:ind w:left="3602" w:hanging="180"/>
      </w:pPr>
    </w:lvl>
    <w:lvl w:ilvl="3" w:tplc="4009000F" w:tentative="1">
      <w:start w:val="1"/>
      <w:numFmt w:val="decimal"/>
      <w:lvlText w:val="%4."/>
      <w:lvlJc w:val="left"/>
      <w:pPr>
        <w:ind w:left="4322" w:hanging="360"/>
      </w:pPr>
    </w:lvl>
    <w:lvl w:ilvl="4" w:tplc="40090019" w:tentative="1">
      <w:start w:val="1"/>
      <w:numFmt w:val="lowerLetter"/>
      <w:lvlText w:val="%5."/>
      <w:lvlJc w:val="left"/>
      <w:pPr>
        <w:ind w:left="5042" w:hanging="360"/>
      </w:pPr>
    </w:lvl>
    <w:lvl w:ilvl="5" w:tplc="4009001B" w:tentative="1">
      <w:start w:val="1"/>
      <w:numFmt w:val="lowerRoman"/>
      <w:lvlText w:val="%6."/>
      <w:lvlJc w:val="right"/>
      <w:pPr>
        <w:ind w:left="5762" w:hanging="180"/>
      </w:pPr>
    </w:lvl>
    <w:lvl w:ilvl="6" w:tplc="4009000F" w:tentative="1">
      <w:start w:val="1"/>
      <w:numFmt w:val="decimal"/>
      <w:lvlText w:val="%7."/>
      <w:lvlJc w:val="left"/>
      <w:pPr>
        <w:ind w:left="6482" w:hanging="360"/>
      </w:pPr>
    </w:lvl>
    <w:lvl w:ilvl="7" w:tplc="40090019" w:tentative="1">
      <w:start w:val="1"/>
      <w:numFmt w:val="lowerLetter"/>
      <w:lvlText w:val="%8."/>
      <w:lvlJc w:val="left"/>
      <w:pPr>
        <w:ind w:left="7202" w:hanging="360"/>
      </w:pPr>
    </w:lvl>
    <w:lvl w:ilvl="8" w:tplc="4009001B" w:tentative="1">
      <w:start w:val="1"/>
      <w:numFmt w:val="lowerRoman"/>
      <w:lvlText w:val="%9."/>
      <w:lvlJc w:val="right"/>
      <w:pPr>
        <w:ind w:left="7922" w:hanging="180"/>
      </w:pPr>
    </w:lvl>
  </w:abstractNum>
  <w:abstractNum w:abstractNumId="6" w15:restartNumberingAfterBreak="0">
    <w:nsid w:val="484F355F"/>
    <w:multiLevelType w:val="multilevel"/>
    <w:tmpl w:val="98D6D7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B0D56"/>
    <w:multiLevelType w:val="multilevel"/>
    <w:tmpl w:val="76E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B3658"/>
    <w:multiLevelType w:val="hybridMultilevel"/>
    <w:tmpl w:val="AC329D9C"/>
    <w:lvl w:ilvl="0" w:tplc="03D8EF9A">
      <w:start w:val="1"/>
      <w:numFmt w:val="decimal"/>
      <w:lvlText w:val="%1."/>
      <w:lvlJc w:val="left"/>
      <w:pPr>
        <w:ind w:left="2520" w:hanging="360"/>
      </w:pPr>
      <w:rPr>
        <w:rFonts w:hint="default"/>
        <w:b/>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78245FB7"/>
    <w:multiLevelType w:val="multilevel"/>
    <w:tmpl w:val="6F3C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570772">
    <w:abstractNumId w:val="3"/>
  </w:num>
  <w:num w:numId="2" w16cid:durableId="1321037502">
    <w:abstractNumId w:val="0"/>
  </w:num>
  <w:num w:numId="3" w16cid:durableId="1768690925">
    <w:abstractNumId w:val="5"/>
  </w:num>
  <w:num w:numId="4" w16cid:durableId="495418803">
    <w:abstractNumId w:val="8"/>
  </w:num>
  <w:num w:numId="5" w16cid:durableId="2050689380">
    <w:abstractNumId w:val="4"/>
  </w:num>
  <w:num w:numId="6" w16cid:durableId="56056851">
    <w:abstractNumId w:val="1"/>
  </w:num>
  <w:num w:numId="7" w16cid:durableId="163863803">
    <w:abstractNumId w:val="9"/>
  </w:num>
  <w:num w:numId="8" w16cid:durableId="1536842819">
    <w:abstractNumId w:val="7"/>
  </w:num>
  <w:num w:numId="9" w16cid:durableId="1216700219">
    <w:abstractNumId w:val="6"/>
  </w:num>
  <w:num w:numId="10" w16cid:durableId="1804931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DAztDCwNDQzMjJW0lEKTi0uzszPAykwrAUAFKNfwCwAAAA="/>
  </w:docVars>
  <w:rsids>
    <w:rsidRoot w:val="0018017A"/>
    <w:rsid w:val="00011BA6"/>
    <w:rsid w:val="0018017A"/>
    <w:rsid w:val="00215802"/>
    <w:rsid w:val="00311885"/>
    <w:rsid w:val="00826502"/>
    <w:rsid w:val="008628E3"/>
    <w:rsid w:val="00936CA4"/>
    <w:rsid w:val="009624E4"/>
    <w:rsid w:val="00A01793"/>
    <w:rsid w:val="00A33174"/>
    <w:rsid w:val="00B62126"/>
    <w:rsid w:val="00C13CC6"/>
    <w:rsid w:val="00C50AB3"/>
    <w:rsid w:val="00D21600"/>
    <w:rsid w:val="00DF4872"/>
    <w:rsid w:val="00EE4527"/>
    <w:rsid w:val="00F72903"/>
    <w:rsid w:val="00F73B0B"/>
    <w:rsid w:val="00FF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4539"/>
  <w15:docId w15:val="{AEBFBC8B-8F5A-48DA-992D-E7984B92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017A"/>
    <w:rPr>
      <w:rFonts w:ascii="Times New Roman" w:eastAsia="Times New Roman" w:hAnsi="Times New Roman" w:cs="Times New Roman"/>
    </w:rPr>
  </w:style>
  <w:style w:type="paragraph" w:styleId="Heading1">
    <w:name w:val="heading 1"/>
    <w:basedOn w:val="Normal"/>
    <w:uiPriority w:val="1"/>
    <w:qFormat/>
    <w:rsid w:val="0018017A"/>
    <w:pPr>
      <w:spacing w:before="1"/>
      <w:ind w:left="1079" w:right="1818"/>
      <w:jc w:val="center"/>
      <w:outlineLvl w:val="0"/>
    </w:pPr>
    <w:rPr>
      <w:b/>
      <w:bCs/>
      <w:sz w:val="32"/>
      <w:szCs w:val="32"/>
    </w:rPr>
  </w:style>
  <w:style w:type="paragraph" w:styleId="Heading2">
    <w:name w:val="heading 2"/>
    <w:basedOn w:val="Normal"/>
    <w:link w:val="Heading2Char"/>
    <w:uiPriority w:val="1"/>
    <w:qFormat/>
    <w:rsid w:val="0018017A"/>
    <w:pPr>
      <w:spacing w:before="1"/>
      <w:ind w:left="1079" w:right="1098"/>
      <w:jc w:val="center"/>
      <w:outlineLvl w:val="1"/>
    </w:pPr>
    <w:rPr>
      <w:sz w:val="32"/>
      <w:szCs w:val="32"/>
    </w:rPr>
  </w:style>
  <w:style w:type="paragraph" w:styleId="Heading3">
    <w:name w:val="heading 3"/>
    <w:basedOn w:val="Normal"/>
    <w:uiPriority w:val="1"/>
    <w:qFormat/>
    <w:rsid w:val="0018017A"/>
    <w:pPr>
      <w:spacing w:before="90"/>
      <w:ind w:left="3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017A"/>
    <w:rPr>
      <w:sz w:val="24"/>
      <w:szCs w:val="24"/>
    </w:rPr>
  </w:style>
  <w:style w:type="paragraph" w:styleId="Title">
    <w:name w:val="Title"/>
    <w:basedOn w:val="Normal"/>
    <w:uiPriority w:val="1"/>
    <w:qFormat/>
    <w:rsid w:val="0018017A"/>
    <w:pPr>
      <w:ind w:left="1802" w:right="1764"/>
      <w:jc w:val="center"/>
    </w:pPr>
    <w:rPr>
      <w:b/>
      <w:bCs/>
      <w:sz w:val="36"/>
      <w:szCs w:val="36"/>
      <w:u w:val="single" w:color="000000"/>
    </w:rPr>
  </w:style>
  <w:style w:type="paragraph" w:styleId="ListParagraph">
    <w:name w:val="List Paragraph"/>
    <w:basedOn w:val="Normal"/>
    <w:uiPriority w:val="1"/>
    <w:qFormat/>
    <w:rsid w:val="0018017A"/>
    <w:pPr>
      <w:spacing w:before="137"/>
      <w:ind w:left="1040" w:hanging="360"/>
    </w:pPr>
  </w:style>
  <w:style w:type="paragraph" w:customStyle="1" w:styleId="TableParagraph">
    <w:name w:val="Table Paragraph"/>
    <w:basedOn w:val="Normal"/>
    <w:uiPriority w:val="1"/>
    <w:qFormat/>
    <w:rsid w:val="0018017A"/>
  </w:style>
  <w:style w:type="paragraph" w:styleId="BalloonText">
    <w:name w:val="Balloon Text"/>
    <w:basedOn w:val="Normal"/>
    <w:link w:val="BalloonTextChar"/>
    <w:uiPriority w:val="99"/>
    <w:semiHidden/>
    <w:unhideWhenUsed/>
    <w:rsid w:val="00D21600"/>
    <w:rPr>
      <w:rFonts w:ascii="Tahoma" w:hAnsi="Tahoma" w:cs="Tahoma"/>
      <w:sz w:val="16"/>
      <w:szCs w:val="16"/>
    </w:rPr>
  </w:style>
  <w:style w:type="character" w:customStyle="1" w:styleId="BalloonTextChar">
    <w:name w:val="Balloon Text Char"/>
    <w:basedOn w:val="DefaultParagraphFont"/>
    <w:link w:val="BalloonText"/>
    <w:uiPriority w:val="99"/>
    <w:semiHidden/>
    <w:rsid w:val="00D21600"/>
    <w:rPr>
      <w:rFonts w:ascii="Tahoma" w:eastAsia="Times New Roman" w:hAnsi="Tahoma" w:cs="Tahoma"/>
      <w:sz w:val="16"/>
      <w:szCs w:val="16"/>
    </w:rPr>
  </w:style>
  <w:style w:type="character" w:styleId="Strong">
    <w:name w:val="Strong"/>
    <w:basedOn w:val="DefaultParagraphFont"/>
    <w:uiPriority w:val="22"/>
    <w:qFormat/>
    <w:rsid w:val="00B62126"/>
    <w:rPr>
      <w:b/>
      <w:bCs/>
    </w:rPr>
  </w:style>
  <w:style w:type="character" w:customStyle="1" w:styleId="Heading2Char">
    <w:name w:val="Heading 2 Char"/>
    <w:basedOn w:val="DefaultParagraphFont"/>
    <w:link w:val="Heading2"/>
    <w:uiPriority w:val="1"/>
    <w:rsid w:val="00C13CC6"/>
    <w:rPr>
      <w:rFonts w:ascii="Times New Roman" w:eastAsia="Times New Roman" w:hAnsi="Times New Roman" w:cs="Times New Roman"/>
      <w:sz w:val="32"/>
      <w:szCs w:val="32"/>
    </w:rPr>
  </w:style>
  <w:style w:type="paragraph" w:styleId="NormalWeb">
    <w:name w:val="Normal (Web)"/>
    <w:basedOn w:val="Normal"/>
    <w:uiPriority w:val="99"/>
    <w:semiHidden/>
    <w:unhideWhenUsed/>
    <w:rsid w:val="00FF6B0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08823">
      <w:bodyDiv w:val="1"/>
      <w:marLeft w:val="0"/>
      <w:marRight w:val="0"/>
      <w:marTop w:val="0"/>
      <w:marBottom w:val="0"/>
      <w:divBdr>
        <w:top w:val="none" w:sz="0" w:space="0" w:color="auto"/>
        <w:left w:val="none" w:sz="0" w:space="0" w:color="auto"/>
        <w:bottom w:val="none" w:sz="0" w:space="0" w:color="auto"/>
        <w:right w:val="none" w:sz="0" w:space="0" w:color="auto"/>
      </w:divBdr>
    </w:div>
    <w:div w:id="568809943">
      <w:bodyDiv w:val="1"/>
      <w:marLeft w:val="0"/>
      <w:marRight w:val="0"/>
      <w:marTop w:val="0"/>
      <w:marBottom w:val="0"/>
      <w:divBdr>
        <w:top w:val="none" w:sz="0" w:space="0" w:color="auto"/>
        <w:left w:val="none" w:sz="0" w:space="0" w:color="auto"/>
        <w:bottom w:val="none" w:sz="0" w:space="0" w:color="auto"/>
        <w:right w:val="none" w:sz="0" w:space="0" w:color="auto"/>
      </w:divBdr>
    </w:div>
    <w:div w:id="1041368736">
      <w:bodyDiv w:val="1"/>
      <w:marLeft w:val="0"/>
      <w:marRight w:val="0"/>
      <w:marTop w:val="0"/>
      <w:marBottom w:val="0"/>
      <w:divBdr>
        <w:top w:val="none" w:sz="0" w:space="0" w:color="auto"/>
        <w:left w:val="none" w:sz="0" w:space="0" w:color="auto"/>
        <w:bottom w:val="none" w:sz="0" w:space="0" w:color="auto"/>
        <w:right w:val="none" w:sz="0" w:space="0" w:color="auto"/>
      </w:divBdr>
    </w:div>
    <w:div w:id="1147089861">
      <w:bodyDiv w:val="1"/>
      <w:marLeft w:val="0"/>
      <w:marRight w:val="0"/>
      <w:marTop w:val="0"/>
      <w:marBottom w:val="0"/>
      <w:divBdr>
        <w:top w:val="none" w:sz="0" w:space="0" w:color="auto"/>
        <w:left w:val="none" w:sz="0" w:space="0" w:color="auto"/>
        <w:bottom w:val="none" w:sz="0" w:space="0" w:color="auto"/>
        <w:right w:val="none" w:sz="0" w:space="0" w:color="auto"/>
      </w:divBdr>
    </w:div>
    <w:div w:id="207349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Anugam Jain</cp:lastModifiedBy>
  <cp:revision>2</cp:revision>
  <dcterms:created xsi:type="dcterms:W3CDTF">2023-10-17T13:10:00Z</dcterms:created>
  <dcterms:modified xsi:type="dcterms:W3CDTF">2023-10-17T13:10:00Z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2022-09-14T00:00:00Z</vt:filetime>
  </property>
</Properties>
</file>