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Pages + Workflow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time active page screen 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Users are able to put in their initial tasks and time estimates.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you wanna add a new task, you can make this a pop-up in the main page instead of a sidebar. Possibly an “add task” button in the top corner. Only during a break so it’s not distracting.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 Steps on how to use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Sidenote: please ensure you’re not muted and notifs are enabled.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Animatinos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the breaks start, play a sound notification (pleasant ding/chime). Then also change the background color to purple or blue.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Potential enhancement of allowing notifications to inform the user that their session is finished. (remind them to turn on the sound.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