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68A8" w14:textId="77777777" w:rsidR="002C6BB3" w:rsidRDefault="002C6BB3" w:rsidP="002C6B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Ishmael Madala Molelwane (CSE24-120)</w:t>
      </w:r>
    </w:p>
    <w:p w14:paraId="3B627BDF" w14:textId="66C239CD" w:rsidR="002C6BB3" w:rsidRDefault="002C6BB3" w:rsidP="002C6B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Part A: SYSTEM DOCUMENTATION</w:t>
      </w:r>
    </w:p>
    <w:p w14:paraId="4925E52D" w14:textId="54DE5D22" w:rsidR="00B22626" w:rsidRPr="00E725BC" w:rsidRDefault="00A02D2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 </w:t>
      </w:r>
      <w:r w:rsidR="00E30486" w:rsidRPr="00E725BC">
        <w:rPr>
          <w:rFonts w:ascii="Times New Roman" w:hAnsi="Times New Roman" w:cs="Times New Roman"/>
          <w:b/>
          <w:bCs/>
          <w:sz w:val="36"/>
          <w:szCs w:val="36"/>
        </w:rPr>
        <w:t>Requirement Elicitation</w:t>
      </w:r>
    </w:p>
    <w:p w14:paraId="36108AC7" w14:textId="1998458F" w:rsidR="00E30486" w:rsidRPr="00E725BC" w:rsidRDefault="00A02D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E30486"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Functional Requirement </w:t>
      </w:r>
    </w:p>
    <w:p w14:paraId="52662535" w14:textId="27B9F001" w:rsidR="00E30486" w:rsidRPr="00E725BC" w:rsidRDefault="00E30486">
      <w:pPr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They describe what the banking system must do to meet user’s needs. The Banking System must:</w:t>
      </w:r>
    </w:p>
    <w:p w14:paraId="632EF5BE" w14:textId="459DB29C" w:rsidR="00E30486" w:rsidRPr="00E725BC" w:rsidRDefault="00E30486" w:rsidP="00E30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Open Accounts for Customer</w:t>
      </w:r>
    </w:p>
    <w:p w14:paraId="3890E4C0" w14:textId="4541DC11" w:rsidR="00E30486" w:rsidRPr="00E725BC" w:rsidRDefault="00E30486" w:rsidP="00E304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The System must allow customers to open accounts online upon provision of personal details(name, surname, address and employment information for ‘Cheque Account’).</w:t>
      </w:r>
    </w:p>
    <w:p w14:paraId="5AA6CA76" w14:textId="13755F82" w:rsidR="00E30486" w:rsidRPr="00E725BC" w:rsidRDefault="00E30486" w:rsidP="00E30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Deposit Funds </w:t>
      </w:r>
    </w:p>
    <w:p w14:paraId="0B7B7DA1" w14:textId="1BCDE7C9" w:rsidR="00E30486" w:rsidRPr="00E725BC" w:rsidRDefault="00E30486" w:rsidP="00E304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Customer must be able to deposit money into any of their accounts.</w:t>
      </w:r>
    </w:p>
    <w:p w14:paraId="5C52DBFA" w14:textId="0B511807" w:rsidR="00E30486" w:rsidRPr="00E725BC" w:rsidRDefault="00E30486" w:rsidP="00E30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Withdraw Funds</w:t>
      </w:r>
    </w:p>
    <w:p w14:paraId="25518E13" w14:textId="676156C9" w:rsidR="00E30486" w:rsidRPr="00E725BC" w:rsidRDefault="00E30486" w:rsidP="00E304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Customers must be able to withdraw money from Investment and Cheque accounts only (Savings does not support withdrawals).</w:t>
      </w:r>
    </w:p>
    <w:p w14:paraId="02D1FEB3" w14:textId="77777777" w:rsidR="00E30486" w:rsidRPr="00E725BC" w:rsidRDefault="00E30486" w:rsidP="00E30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Interest Calculation</w:t>
      </w:r>
    </w:p>
    <w:p w14:paraId="740B5FD9" w14:textId="7B3A1D31" w:rsidR="00DC457B" w:rsidRPr="00E725BC" w:rsidRDefault="00E30486" w:rsidP="00E304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The system must automatically calculate and credit monthly </w:t>
      </w:r>
      <w:r w:rsidR="00DC457B" w:rsidRPr="00E725BC">
        <w:rPr>
          <w:rFonts w:ascii="Times New Roman" w:hAnsi="Times New Roman" w:cs="Times New Roman"/>
          <w:sz w:val="28"/>
          <w:szCs w:val="28"/>
        </w:rPr>
        <w:t>interest to eligible accounts.</w:t>
      </w:r>
    </w:p>
    <w:p w14:paraId="1180AE2D" w14:textId="18B261E7" w:rsidR="00E30486" w:rsidRPr="00E725BC" w:rsidRDefault="00DC457B" w:rsidP="00DC4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Transaction History </w:t>
      </w:r>
    </w:p>
    <w:p w14:paraId="795EC36F" w14:textId="16ECD2C3" w:rsidR="00DC457B" w:rsidRPr="00E725BC" w:rsidRDefault="00DC457B" w:rsidP="00DC45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Customers must be able to view a detailed transaction history for each account, Including (date of transaction, type of transaction(deposit/withdraw), amount involved and balance after transaction.</w:t>
      </w:r>
    </w:p>
    <w:p w14:paraId="37EEEC3F" w14:textId="6948888B" w:rsidR="00DC457B" w:rsidRPr="00E725BC" w:rsidRDefault="00DC457B" w:rsidP="00DC4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Login</w:t>
      </w:r>
    </w:p>
    <w:p w14:paraId="2A27B1FE" w14:textId="0C7844FB" w:rsidR="00DC457B" w:rsidRPr="00E725BC" w:rsidRDefault="00DC457B" w:rsidP="00DC45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Customer must login securely to access their accounts.</w:t>
      </w:r>
    </w:p>
    <w:p w14:paraId="4575B2FD" w14:textId="13CF54DA" w:rsidR="00DC457B" w:rsidRPr="00E725BC" w:rsidRDefault="00DC457B" w:rsidP="00DC4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Eligibility Validation </w:t>
      </w:r>
    </w:p>
    <w:p w14:paraId="01966FD5" w14:textId="5404BE64" w:rsidR="00DC457B" w:rsidRPr="00E725BC" w:rsidRDefault="00DC457B" w:rsidP="00DC45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The system must enforce account specific rules:</w:t>
      </w:r>
    </w:p>
    <w:p w14:paraId="5237D52B" w14:textId="4329833C" w:rsidR="00DC457B" w:rsidRPr="00E725BC" w:rsidRDefault="00DC457B" w:rsidP="00DC4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Investment account must start with BWP 500 deposit or more.</w:t>
      </w:r>
    </w:p>
    <w:p w14:paraId="44BD9EDD" w14:textId="01CD7C63" w:rsidR="00DC457B" w:rsidRPr="00E725BC" w:rsidRDefault="00DC457B" w:rsidP="00DC4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Cheque amount require employment details.</w:t>
      </w:r>
    </w:p>
    <w:p w14:paraId="4C47E32B" w14:textId="77777777" w:rsidR="00DC457B" w:rsidRPr="00E725BC" w:rsidRDefault="00DC457B" w:rsidP="00DC457B">
      <w:pPr>
        <w:rPr>
          <w:rFonts w:ascii="Times New Roman" w:hAnsi="Times New Roman" w:cs="Times New Roman"/>
          <w:sz w:val="28"/>
          <w:szCs w:val="28"/>
        </w:rPr>
      </w:pPr>
    </w:p>
    <w:p w14:paraId="20AE9A50" w14:textId="1064E705" w:rsidR="00DC457B" w:rsidRPr="00E725BC" w:rsidRDefault="00A02D20" w:rsidP="00DC45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DC457B" w:rsidRPr="00E725BC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7F1BE574" w14:textId="77777777" w:rsidR="00DC457B" w:rsidRPr="00E725BC" w:rsidRDefault="00DC457B" w:rsidP="00DC457B">
      <w:pPr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They define how the banking system performs and behave:</w:t>
      </w:r>
    </w:p>
    <w:p w14:paraId="01BCBCD4" w14:textId="2B82F32C" w:rsidR="00DC457B" w:rsidRPr="00E725BC" w:rsidRDefault="00DC457B" w:rsidP="00DC4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Security</w:t>
      </w:r>
    </w:p>
    <w:p w14:paraId="77966FB1" w14:textId="7CCFE746" w:rsidR="00DC457B" w:rsidRPr="00E725BC" w:rsidRDefault="00DC457B" w:rsidP="00DC45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The system must protect customer data through secure login </w:t>
      </w:r>
      <w:r w:rsidR="00E725BC" w:rsidRPr="00E725BC">
        <w:rPr>
          <w:rFonts w:ascii="Times New Roman" w:hAnsi="Times New Roman" w:cs="Times New Roman"/>
          <w:sz w:val="28"/>
          <w:szCs w:val="28"/>
        </w:rPr>
        <w:t>&amp; encrypted storage.</w:t>
      </w:r>
    </w:p>
    <w:p w14:paraId="467B6FBB" w14:textId="0ACDDF7F" w:rsidR="00E725BC" w:rsidRPr="00E725BC" w:rsidRDefault="00E725BC" w:rsidP="00E72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Performance </w:t>
      </w:r>
    </w:p>
    <w:p w14:paraId="06A2F3FA" w14:textId="7A905C0C" w:rsidR="00E725BC" w:rsidRPr="00E725BC" w:rsidRDefault="00E725BC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System must respond quickly to user action and handle multiple users simultaneously.</w:t>
      </w:r>
    </w:p>
    <w:p w14:paraId="1373B07B" w14:textId="6F99CDCF" w:rsidR="00E725BC" w:rsidRPr="00E725BC" w:rsidRDefault="00E725BC" w:rsidP="00E72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Usability</w:t>
      </w:r>
    </w:p>
    <w:p w14:paraId="1D94D98D" w14:textId="52BB8880" w:rsidR="00E725BC" w:rsidRPr="00E725BC" w:rsidRDefault="00E725BC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System must be user-friendly cater for those with less technical skills.</w:t>
      </w:r>
    </w:p>
    <w:p w14:paraId="1969F612" w14:textId="137EFBBD" w:rsidR="00E725BC" w:rsidRPr="00E725BC" w:rsidRDefault="00E725BC" w:rsidP="00E72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Automation and Reliability </w:t>
      </w:r>
    </w:p>
    <w:p w14:paraId="61D11D8B" w14:textId="6ADDEBA5" w:rsidR="00E725BC" w:rsidRDefault="00E725BC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Monthly Interest calculations and crediting must be fully </w:t>
      </w:r>
      <w:r w:rsidR="00A02D20" w:rsidRPr="00E725BC">
        <w:rPr>
          <w:rFonts w:ascii="Times New Roman" w:hAnsi="Times New Roman" w:cs="Times New Roman"/>
          <w:sz w:val="28"/>
          <w:szCs w:val="28"/>
        </w:rPr>
        <w:t>automated,</w:t>
      </w:r>
      <w:r w:rsidRPr="00E725BC">
        <w:rPr>
          <w:rFonts w:ascii="Times New Roman" w:hAnsi="Times New Roman" w:cs="Times New Roman"/>
          <w:sz w:val="28"/>
          <w:szCs w:val="28"/>
        </w:rPr>
        <w:t xml:space="preserve"> and system must ensure accurate interest calculation and transaction history records.</w:t>
      </w:r>
    </w:p>
    <w:p w14:paraId="5FE17F36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6925FF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989FC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7FB0D4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1746A1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1526B5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732D75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BAB290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60C563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AB18F8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5F7487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53CCB0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AF004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52A7D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F354C2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DC949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4618E7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D70797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06DC45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FE13C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08D027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BA06B3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6BED0C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9AF85A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866319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01BF5D" w14:textId="4FD54B4A" w:rsidR="00A02D20" w:rsidRDefault="00A02D20" w:rsidP="00A02D2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r w:rsidRPr="00A02D20">
        <w:rPr>
          <w:rFonts w:ascii="Times New Roman" w:hAnsi="Times New Roman" w:cs="Times New Roman"/>
          <w:b/>
          <w:bCs/>
          <w:sz w:val="36"/>
          <w:szCs w:val="36"/>
        </w:rPr>
        <w:t xml:space="preserve">Structural UML Modelling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4148B47" w14:textId="6E7D70A6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D20">
        <w:rPr>
          <w:rFonts w:ascii="Times New Roman" w:hAnsi="Times New Roman" w:cs="Times New Roman"/>
          <w:b/>
          <w:bCs/>
          <w:sz w:val="28"/>
          <w:szCs w:val="28"/>
        </w:rPr>
        <w:t>2.1 System Use Case Diagram</w:t>
      </w:r>
    </w:p>
    <w:p w14:paraId="783810B7" w14:textId="72ACCFB1" w:rsidR="00974AA0" w:rsidRDefault="00A02D20" w:rsidP="00CA19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BB860E" wp14:editId="4AC4A4A3">
            <wp:extent cx="5724525" cy="8096250"/>
            <wp:effectExtent l="0" t="0" r="9525" b="0"/>
            <wp:docPr id="130078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B0B4" w14:textId="3F88A53E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Class Diagram</w:t>
      </w:r>
    </w:p>
    <w:p w14:paraId="01720500" w14:textId="65088C0A" w:rsidR="00A02D20" w:rsidRDefault="00A8021B" w:rsidP="00A02D2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I</w:t>
      </w:r>
    </w:p>
    <w:p w14:paraId="6346799D" w14:textId="335C2468" w:rsidR="00CA19E7" w:rsidRDefault="00CA19E7" w:rsidP="00CA19E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1C182A" wp14:editId="5893A635">
            <wp:extent cx="5727700" cy="8091805"/>
            <wp:effectExtent l="0" t="0" r="6350" b="4445"/>
            <wp:docPr id="4791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0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0818" w14:textId="3097B530" w:rsidR="00A02D20" w:rsidRDefault="00A02D20" w:rsidP="003A5A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Pr="00A02D20">
        <w:rPr>
          <w:rFonts w:ascii="Times New Roman" w:hAnsi="Times New Roman" w:cs="Times New Roman"/>
          <w:b/>
          <w:bCs/>
          <w:sz w:val="36"/>
          <w:szCs w:val="36"/>
        </w:rPr>
        <w:t xml:space="preserve">Behavioural Modelling </w:t>
      </w:r>
    </w:p>
    <w:p w14:paraId="427E2A2E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3.1 Sequence Diagram </w:t>
      </w:r>
    </w:p>
    <w:p w14:paraId="31C8F39A" w14:textId="72B91C43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5907925" wp14:editId="6E288DC7">
            <wp:extent cx="5734050" cy="4429125"/>
            <wp:effectExtent l="0" t="0" r="0" b="9525"/>
            <wp:docPr id="311854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88ED" w14:textId="6E21D3D6" w:rsidR="00A02D20" w:rsidRDefault="00A02D20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654F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Opening An </w:t>
      </w:r>
      <w:r w:rsidR="000654FE" w:rsidRPr="000654F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Account Sequence</w:t>
      </w:r>
    </w:p>
    <w:p w14:paraId="2A718CFA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5A07F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0F01A1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CFE733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CD9F4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6D439E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2D0CC5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E473B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4704C4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1DD9A" w14:textId="009606C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9568FB" wp14:editId="4CB616D0">
            <wp:extent cx="5724525" cy="4162425"/>
            <wp:effectExtent l="0" t="0" r="9525" b="9525"/>
            <wp:docPr id="753480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E0D3" w14:textId="3470C418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654FE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Depositing/withdrawing Funds Sequence</w:t>
      </w:r>
    </w:p>
    <w:p w14:paraId="0A3A0E24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896F394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C931FD8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A76AE55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B0E35F8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D0E0DE7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C2E9792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924FC33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5352EE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0205353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A16D877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92CEC31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2C403F1" w14:textId="4A84E023" w:rsidR="000654FE" w:rsidRDefault="000654FE" w:rsidP="000654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Mock Interview Record </w:t>
      </w:r>
    </w:p>
    <w:p w14:paraId="5CBF0855" w14:textId="37FEA890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Interviewee</w:t>
      </w:r>
      <w:r w:rsidRPr="0071080B">
        <w:rPr>
          <w:rFonts w:ascii="Times New Roman" w:hAnsi="Times New Roman" w:cs="Times New Roman"/>
          <w:sz w:val="28"/>
          <w:szCs w:val="28"/>
        </w:rPr>
        <w:t>:</w:t>
      </w:r>
      <w:r w:rsidR="0071080B" w:rsidRPr="0071080B">
        <w:rPr>
          <w:rFonts w:ascii="Times New Roman" w:hAnsi="Times New Roman" w:cs="Times New Roman"/>
          <w:sz w:val="28"/>
          <w:szCs w:val="28"/>
        </w:rPr>
        <w:t xml:space="preserve"> Kentsenao Baseki</w:t>
      </w:r>
    </w:p>
    <w:p w14:paraId="1CB8E4AD" w14:textId="730E5B3F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Interviewer:</w:t>
      </w:r>
      <w:r w:rsidR="007108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080B" w:rsidRPr="0071080B">
        <w:rPr>
          <w:rFonts w:ascii="Times New Roman" w:hAnsi="Times New Roman" w:cs="Times New Roman"/>
          <w:sz w:val="28"/>
          <w:szCs w:val="28"/>
        </w:rPr>
        <w:t>Ishmael M Molelwane</w:t>
      </w:r>
    </w:p>
    <w:p w14:paraId="0ABBBDD7" w14:textId="3DE22EA4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71080B">
        <w:rPr>
          <w:rFonts w:ascii="Times New Roman" w:hAnsi="Times New Roman" w:cs="Times New Roman"/>
          <w:sz w:val="28"/>
          <w:szCs w:val="28"/>
        </w:rPr>
        <w:t>1</w:t>
      </w:r>
      <w:r w:rsidR="0071080B" w:rsidRPr="0071080B">
        <w:rPr>
          <w:rFonts w:ascii="Times New Roman" w:hAnsi="Times New Roman" w:cs="Times New Roman"/>
          <w:sz w:val="28"/>
          <w:szCs w:val="28"/>
        </w:rPr>
        <w:t>8/09/2025</w:t>
      </w:r>
    </w:p>
    <w:p w14:paraId="3C4BAE8C" w14:textId="536BBA54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 w:rsidRPr="0071080B">
        <w:rPr>
          <w:rFonts w:ascii="Times New Roman" w:hAnsi="Times New Roman" w:cs="Times New Roman"/>
          <w:sz w:val="28"/>
          <w:szCs w:val="28"/>
        </w:rPr>
        <w:t>Online Teams Meeting</w:t>
      </w:r>
    </w:p>
    <w:p w14:paraId="3779AAD6" w14:textId="519B9A19" w:rsidR="002C6BB3" w:rsidRDefault="000654FE" w:rsidP="000654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Interview Format</w:t>
      </w:r>
      <w:r w:rsidRPr="0071080B">
        <w:rPr>
          <w:rFonts w:ascii="Times New Roman" w:hAnsi="Times New Roman" w:cs="Times New Roman"/>
          <w:sz w:val="28"/>
          <w:szCs w:val="28"/>
        </w:rPr>
        <w:t>: Formal Question &amp; Answer</w:t>
      </w:r>
    </w:p>
    <w:p w14:paraId="3F111E6F" w14:textId="77777777" w:rsidR="0071080B" w:rsidRPr="002C6BB3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Q1.Who is expected to operate the system? Does it require a bank teller?</w:t>
      </w:r>
    </w:p>
    <w:p w14:paraId="6A243B2E" w14:textId="2686ACE7" w:rsidR="000654FE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1080B">
        <w:rPr>
          <w:rFonts w:ascii="Times New Roman" w:hAnsi="Times New Roman" w:cs="Times New Roman"/>
          <w:i/>
          <w:iCs/>
          <w:sz w:val="28"/>
          <w:szCs w:val="28"/>
        </w:rPr>
        <w:t>The system is designed for customers only, all operations are customer driven.</w:t>
      </w:r>
      <w:r w:rsidR="000654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5F5C37" w14:textId="3760C197" w:rsidR="0071080B" w:rsidRPr="002C6BB3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Q2. What should system do first?</w:t>
      </w:r>
    </w:p>
    <w:p w14:paraId="1FE6C404" w14:textId="5762E03E" w:rsidR="0071080B" w:rsidRPr="0071080B" w:rsidRDefault="0071080B" w:rsidP="000654FE">
      <w:pPr>
        <w:rPr>
          <w:rFonts w:ascii="Times New Roman" w:hAnsi="Times New Roman" w:cs="Times New Roman"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80B">
        <w:rPr>
          <w:rFonts w:ascii="Times New Roman" w:hAnsi="Times New Roman" w:cs="Times New Roman"/>
          <w:i/>
          <w:iCs/>
          <w:sz w:val="28"/>
          <w:szCs w:val="28"/>
        </w:rPr>
        <w:t>The system should allow customers to open an account online by capturing their personal details. No registration.</w:t>
      </w:r>
    </w:p>
    <w:p w14:paraId="039DDB43" w14:textId="32B1C4D5" w:rsidR="0071080B" w:rsidRPr="002C6BB3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Q3. What are rules for opening an account?</w:t>
      </w:r>
    </w:p>
    <w:p w14:paraId="64411105" w14:textId="6B6B8606" w:rsidR="0071080B" w:rsidRPr="0071080B" w:rsidRDefault="0071080B" w:rsidP="000654FE">
      <w:pPr>
        <w:rPr>
          <w:rFonts w:ascii="Times New Roman" w:hAnsi="Times New Roman" w:cs="Times New Roman"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1080B">
        <w:rPr>
          <w:rFonts w:ascii="Times New Roman" w:hAnsi="Times New Roman" w:cs="Times New Roman"/>
          <w:i/>
          <w:iCs/>
          <w:sz w:val="28"/>
          <w:szCs w:val="28"/>
        </w:rPr>
        <w:t>Investment need BWP 500 minimum and Cheque requires job/employment info and Savings Account no special requirements but withdrawal is not allowed.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9516D7" w14:textId="626BB146" w:rsidR="0071080B" w:rsidRPr="002C6BB3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Q4. What should happen if customer tries to open Investment Account with less than BWP 500 deposit?</w:t>
      </w:r>
    </w:p>
    <w:p w14:paraId="45CFC206" w14:textId="1A7A00C2" w:rsidR="0071080B" w:rsidRDefault="0071080B" w:rsidP="000654F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C6BB3">
        <w:rPr>
          <w:rFonts w:ascii="Times New Roman" w:hAnsi="Times New Roman" w:cs="Times New Roman"/>
          <w:i/>
          <w:iCs/>
          <w:sz w:val="28"/>
          <w:szCs w:val="28"/>
        </w:rPr>
        <w:t xml:space="preserve">The system should reject and notify customer the minimum deposit requirement </w:t>
      </w:r>
      <w:r w:rsidR="002C6BB3" w:rsidRPr="002C6BB3">
        <w:rPr>
          <w:rFonts w:ascii="Times New Roman" w:hAnsi="Times New Roman" w:cs="Times New Roman"/>
          <w:i/>
          <w:iCs/>
          <w:sz w:val="28"/>
          <w:szCs w:val="28"/>
        </w:rPr>
        <w:t>has not been met.</w:t>
      </w:r>
    </w:p>
    <w:p w14:paraId="0B59F14E" w14:textId="3CF5E51C" w:rsidR="002C6BB3" w:rsidRPr="002C6BB3" w:rsidRDefault="002C6BB3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Q5. Does monthly interest require human approval or is it automated ?</w:t>
      </w:r>
    </w:p>
    <w:p w14:paraId="3C02B86C" w14:textId="19B3FD3F" w:rsidR="002C6BB3" w:rsidRDefault="002C6BB3" w:rsidP="000654F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BB3">
        <w:rPr>
          <w:rFonts w:ascii="Times New Roman" w:hAnsi="Times New Roman" w:cs="Times New Roman"/>
          <w:i/>
          <w:iCs/>
          <w:sz w:val="28"/>
          <w:szCs w:val="28"/>
        </w:rPr>
        <w:t>Fully automated. The system calculates and credit interest.</w:t>
      </w:r>
    </w:p>
    <w:p w14:paraId="1266EE9E" w14:textId="6E570DBF" w:rsidR="002C6BB3" w:rsidRPr="002C6BB3" w:rsidRDefault="002C6BB3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Q6. Are interest rate the same for individual and companies?</w:t>
      </w:r>
    </w:p>
    <w:p w14:paraId="3DAC6E9C" w14:textId="3EC249D0" w:rsidR="002C6BB3" w:rsidRPr="002C6BB3" w:rsidRDefault="002C6BB3" w:rsidP="000654FE">
      <w:pPr>
        <w:rPr>
          <w:rFonts w:ascii="Times New Roman" w:hAnsi="Times New Roman" w:cs="Times New Roman"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BB3">
        <w:rPr>
          <w:rFonts w:ascii="Times New Roman" w:hAnsi="Times New Roman" w:cs="Times New Roman"/>
          <w:i/>
          <w:iCs/>
          <w:sz w:val="28"/>
          <w:szCs w:val="28"/>
        </w:rPr>
        <w:t>Yes, interest rates are fixed regardless of whether account holder is individual or a company.</w:t>
      </w:r>
    </w:p>
    <w:sectPr w:rsidR="002C6BB3" w:rsidRPr="002C6BB3" w:rsidSect="002C6BB3">
      <w:pgSz w:w="11906" w:h="16838"/>
      <w:pgMar w:top="1440" w:right="1440" w:bottom="1440" w:left="1440" w:header="708" w:footer="708" w:gutter="0"/>
      <w:pgBorders w:offsetFrom="page">
        <w:top w:val="single" w:sz="12" w:space="24" w:color="45B0E1" w:themeColor="accent1" w:themeTint="99"/>
        <w:left w:val="single" w:sz="12" w:space="24" w:color="45B0E1" w:themeColor="accent1" w:themeTint="99"/>
        <w:bottom w:val="single" w:sz="12" w:space="24" w:color="45B0E1" w:themeColor="accent1" w:themeTint="99"/>
        <w:right w:val="single" w:sz="12" w:space="24" w:color="45B0E1" w:themeColor="accent1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30F2"/>
    <w:multiLevelType w:val="hybridMultilevel"/>
    <w:tmpl w:val="A5D44F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474B2"/>
    <w:multiLevelType w:val="hybridMultilevel"/>
    <w:tmpl w:val="239A0FAC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0068F6"/>
    <w:multiLevelType w:val="hybridMultilevel"/>
    <w:tmpl w:val="F4DAEDE6"/>
    <w:lvl w:ilvl="0" w:tplc="2000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797D0045"/>
    <w:multiLevelType w:val="hybridMultilevel"/>
    <w:tmpl w:val="0B900C58"/>
    <w:lvl w:ilvl="0" w:tplc="2000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09055784">
    <w:abstractNumId w:val="0"/>
  </w:num>
  <w:num w:numId="2" w16cid:durableId="1171412177">
    <w:abstractNumId w:val="1"/>
  </w:num>
  <w:num w:numId="3" w16cid:durableId="105662718">
    <w:abstractNumId w:val="3"/>
  </w:num>
  <w:num w:numId="4" w16cid:durableId="843398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86"/>
    <w:rsid w:val="000654FE"/>
    <w:rsid w:val="002C6BB3"/>
    <w:rsid w:val="002E06E8"/>
    <w:rsid w:val="003A5A4F"/>
    <w:rsid w:val="005D4D43"/>
    <w:rsid w:val="006C25BE"/>
    <w:rsid w:val="0071080B"/>
    <w:rsid w:val="00832FDF"/>
    <w:rsid w:val="00974AA0"/>
    <w:rsid w:val="00A02D20"/>
    <w:rsid w:val="00A8021B"/>
    <w:rsid w:val="00B22626"/>
    <w:rsid w:val="00B334E7"/>
    <w:rsid w:val="00C64FAC"/>
    <w:rsid w:val="00CA19E7"/>
    <w:rsid w:val="00DC457B"/>
    <w:rsid w:val="00E30486"/>
    <w:rsid w:val="00E7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D60E"/>
  <w15:chartTrackingRefBased/>
  <w15:docId w15:val="{32C8B607-E3E9-4B2B-A56E-CCDC4CF8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Ishmael Madala Molelwane</dc:creator>
  <cp:keywords/>
  <dc:description/>
  <cp:lastModifiedBy>Ishmael Madala Molelwane</cp:lastModifiedBy>
  <cp:revision>3</cp:revision>
  <cp:lastPrinted>2025-10-19T19:40:00Z</cp:lastPrinted>
  <dcterms:created xsi:type="dcterms:W3CDTF">2025-09-19T20:43:00Z</dcterms:created>
  <dcterms:modified xsi:type="dcterms:W3CDTF">2025-10-19T20:53:00Z</dcterms:modified>
</cp:coreProperties>
</file>