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D00A2" w14:textId="754B0065" w:rsidR="005C6127" w:rsidRPr="005C6127" w:rsidRDefault="005C6127" w:rsidP="005C6127"/>
    <w:p w14:paraId="5EDE08C9" w14:textId="77777777" w:rsidR="005C6127" w:rsidRPr="005C6127" w:rsidRDefault="005C6127" w:rsidP="005C6127">
      <w:pPr>
        <w:rPr>
          <w:b/>
          <w:bCs/>
        </w:rPr>
      </w:pPr>
      <w:r w:rsidRPr="005C6127">
        <w:rPr>
          <w:rFonts w:ascii="Segoe UI Emoji" w:hAnsi="Segoe UI Emoji" w:cs="Segoe UI Emoji"/>
          <w:b/>
          <w:bCs/>
          <w:sz w:val="28"/>
          <w:szCs w:val="28"/>
        </w:rPr>
        <w:t>📘</w:t>
      </w:r>
      <w:r w:rsidRPr="005C6127">
        <w:rPr>
          <w:b/>
          <w:bCs/>
          <w:sz w:val="28"/>
          <w:szCs w:val="28"/>
        </w:rPr>
        <w:t xml:space="preserve"> Part A: System Documentation</w:t>
      </w:r>
    </w:p>
    <w:p w14:paraId="0704013B" w14:textId="77777777" w:rsidR="005C6127" w:rsidRPr="005C6127" w:rsidRDefault="00D12B4B" w:rsidP="005C6127">
      <w:r>
        <w:pict w14:anchorId="63CDE3AD">
          <v:rect id="_x0000_i1025" style="width:0;height:1.5pt" o:hralign="center" o:hrstd="t" o:hr="t" fillcolor="#a0a0a0" stroked="f"/>
        </w:pict>
      </w:r>
    </w:p>
    <w:p w14:paraId="3FAFF1BA" w14:textId="77777777" w:rsidR="005C6127" w:rsidRPr="005C6127" w:rsidRDefault="005C6127" w:rsidP="005C6127">
      <w:pPr>
        <w:rPr>
          <w:b/>
          <w:bCs/>
        </w:rPr>
      </w:pPr>
      <w:r w:rsidRPr="005C6127">
        <w:rPr>
          <w:b/>
          <w:bCs/>
        </w:rPr>
        <w:t>1. Requirements Elicitation (10 marks)</w:t>
      </w:r>
    </w:p>
    <w:p w14:paraId="5BD93660" w14:textId="77777777" w:rsidR="005C6127" w:rsidRPr="005C6127" w:rsidRDefault="005C6127" w:rsidP="005C6127">
      <w:pPr>
        <w:rPr>
          <w:b/>
          <w:bCs/>
        </w:rPr>
      </w:pPr>
      <w:r w:rsidRPr="005C6127">
        <w:rPr>
          <w:b/>
          <w:bCs/>
        </w:rPr>
        <w:t>1.1 Functional Requirements (5 marks)</w:t>
      </w:r>
    </w:p>
    <w:p w14:paraId="3707D77E" w14:textId="77777777" w:rsidR="005C6127" w:rsidRPr="005C6127" w:rsidRDefault="005C6127" w:rsidP="005C6127">
      <w:r w:rsidRPr="005C6127">
        <w:t>Based on the interview with the “client,” the Banking System must:</w:t>
      </w:r>
    </w:p>
    <w:p w14:paraId="42E2D5B7" w14:textId="77777777" w:rsidR="005C6127" w:rsidRPr="005C6127" w:rsidRDefault="005C6127" w:rsidP="005C6127">
      <w:pPr>
        <w:numPr>
          <w:ilvl w:val="0"/>
          <w:numId w:val="1"/>
        </w:numPr>
      </w:pPr>
      <w:r w:rsidRPr="005C6127">
        <w:t xml:space="preserve">Allow customers to </w:t>
      </w:r>
      <w:r w:rsidRPr="005C6127">
        <w:rPr>
          <w:b/>
          <w:bCs/>
        </w:rPr>
        <w:t>register</w:t>
      </w:r>
      <w:r w:rsidRPr="005C6127">
        <w:t xml:space="preserve"> and securely </w:t>
      </w:r>
      <w:r w:rsidRPr="005C6127">
        <w:rPr>
          <w:b/>
          <w:bCs/>
        </w:rPr>
        <w:t>log in</w:t>
      </w:r>
      <w:r w:rsidRPr="005C6127">
        <w:t>.</w:t>
      </w:r>
    </w:p>
    <w:p w14:paraId="132D9843" w14:textId="77777777" w:rsidR="005C6127" w:rsidRPr="005C6127" w:rsidRDefault="005C6127" w:rsidP="005C6127">
      <w:pPr>
        <w:numPr>
          <w:ilvl w:val="0"/>
          <w:numId w:val="1"/>
        </w:numPr>
      </w:pPr>
      <w:r w:rsidRPr="005C6127">
        <w:t xml:space="preserve">Enable customers to </w:t>
      </w:r>
      <w:r w:rsidRPr="005C6127">
        <w:rPr>
          <w:b/>
          <w:bCs/>
        </w:rPr>
        <w:t>open multiple types of accounts</w:t>
      </w:r>
      <w:r w:rsidRPr="005C6127">
        <w:t xml:space="preserve"> (Savings, Investment, Cheque).</w:t>
      </w:r>
    </w:p>
    <w:p w14:paraId="57370074" w14:textId="77777777" w:rsidR="005C6127" w:rsidRPr="005C6127" w:rsidRDefault="005C6127" w:rsidP="005C6127">
      <w:pPr>
        <w:numPr>
          <w:ilvl w:val="0"/>
          <w:numId w:val="1"/>
        </w:numPr>
      </w:pPr>
      <w:r w:rsidRPr="005C6127">
        <w:t xml:space="preserve">Allow </w:t>
      </w:r>
      <w:r w:rsidRPr="005C6127">
        <w:rPr>
          <w:b/>
          <w:bCs/>
        </w:rPr>
        <w:t>deposits</w:t>
      </w:r>
      <w:r w:rsidRPr="005C6127">
        <w:t xml:space="preserve"> into all account types.</w:t>
      </w:r>
    </w:p>
    <w:p w14:paraId="7419523B" w14:textId="77777777" w:rsidR="005C6127" w:rsidRPr="005C6127" w:rsidRDefault="005C6127" w:rsidP="005C6127">
      <w:pPr>
        <w:numPr>
          <w:ilvl w:val="0"/>
          <w:numId w:val="1"/>
        </w:numPr>
      </w:pPr>
      <w:r w:rsidRPr="005C6127">
        <w:t xml:space="preserve">Allow </w:t>
      </w:r>
      <w:r w:rsidRPr="005C6127">
        <w:rPr>
          <w:b/>
          <w:bCs/>
        </w:rPr>
        <w:t>withdrawals</w:t>
      </w:r>
      <w:r w:rsidRPr="005C6127">
        <w:t xml:space="preserve"> where permitted (Investment &amp; Cheque only).</w:t>
      </w:r>
    </w:p>
    <w:p w14:paraId="0A749773" w14:textId="77777777" w:rsidR="005C6127" w:rsidRPr="005C6127" w:rsidRDefault="005C6127" w:rsidP="005C6127">
      <w:pPr>
        <w:numPr>
          <w:ilvl w:val="0"/>
          <w:numId w:val="1"/>
        </w:numPr>
      </w:pPr>
      <w:r w:rsidRPr="005C6127">
        <w:t xml:space="preserve">Automatically </w:t>
      </w:r>
      <w:r w:rsidRPr="005C6127">
        <w:rPr>
          <w:b/>
          <w:bCs/>
        </w:rPr>
        <w:t>calculate and pay interest</w:t>
      </w:r>
      <w:r w:rsidRPr="005C6127">
        <w:t>:</w:t>
      </w:r>
    </w:p>
    <w:p w14:paraId="35E2CD8D" w14:textId="77777777" w:rsidR="005C6127" w:rsidRPr="005C6127" w:rsidRDefault="005C6127" w:rsidP="005C6127">
      <w:pPr>
        <w:numPr>
          <w:ilvl w:val="1"/>
          <w:numId w:val="1"/>
        </w:numPr>
      </w:pPr>
      <w:r w:rsidRPr="005C6127">
        <w:t>Savings Account: 0.05% monthly</w:t>
      </w:r>
    </w:p>
    <w:p w14:paraId="58F46B98" w14:textId="77777777" w:rsidR="005C6127" w:rsidRPr="005C6127" w:rsidRDefault="005C6127" w:rsidP="005C6127">
      <w:pPr>
        <w:numPr>
          <w:ilvl w:val="1"/>
          <w:numId w:val="1"/>
        </w:numPr>
      </w:pPr>
      <w:r w:rsidRPr="005C6127">
        <w:t>Investment Account: 5% monthly</w:t>
      </w:r>
    </w:p>
    <w:p w14:paraId="33D08A19" w14:textId="77777777" w:rsidR="005C6127" w:rsidRPr="005C6127" w:rsidRDefault="005C6127" w:rsidP="005C6127">
      <w:pPr>
        <w:numPr>
          <w:ilvl w:val="0"/>
          <w:numId w:val="1"/>
        </w:numPr>
      </w:pPr>
      <w:r w:rsidRPr="005C6127">
        <w:t xml:space="preserve">Provide </w:t>
      </w:r>
      <w:r w:rsidRPr="005C6127">
        <w:rPr>
          <w:b/>
          <w:bCs/>
        </w:rPr>
        <w:t>transaction history</w:t>
      </w:r>
      <w:r w:rsidRPr="005C6127">
        <w:t xml:space="preserve"> for each account.</w:t>
      </w:r>
    </w:p>
    <w:p w14:paraId="624EBFCA" w14:textId="77777777" w:rsidR="005C6127" w:rsidRDefault="005C6127" w:rsidP="005C6127">
      <w:pPr>
        <w:numPr>
          <w:ilvl w:val="0"/>
          <w:numId w:val="1"/>
        </w:numPr>
      </w:pPr>
      <w:r w:rsidRPr="005C6127">
        <w:t xml:space="preserve">Link </w:t>
      </w:r>
      <w:r w:rsidRPr="005C6127">
        <w:rPr>
          <w:b/>
          <w:bCs/>
        </w:rPr>
        <w:t>multiple accounts</w:t>
      </w:r>
      <w:r w:rsidRPr="005C6127">
        <w:t xml:space="preserve"> to one customer.</w:t>
      </w:r>
    </w:p>
    <w:p w14:paraId="02209901" w14:textId="7E8DD07F" w:rsidR="005C6127" w:rsidRDefault="00272853" w:rsidP="005F69F9">
      <w:pPr>
        <w:rPr>
          <w:b/>
          <w:bCs/>
        </w:rPr>
      </w:pPr>
      <w:r w:rsidRPr="00272853">
        <w:rPr>
          <w:b/>
          <w:bCs/>
        </w:rPr>
        <w:t xml:space="preserve">An appendicle of the interview Record </w:t>
      </w:r>
    </w:p>
    <w:p w14:paraId="4F4DC0AF" w14:textId="08FA5169" w:rsidR="00AC4219" w:rsidRDefault="00AC4219" w:rsidP="00AC4219">
      <w:pPr>
        <w:rPr>
          <w:b/>
          <w:bCs/>
        </w:rPr>
      </w:pPr>
      <w:r>
        <w:rPr>
          <w:b/>
          <w:bCs/>
        </w:rPr>
        <w:t xml:space="preserve">The </w:t>
      </w:r>
      <w:r w:rsidR="15377B8D">
        <w:rPr>
          <w:b/>
          <w:bCs/>
        </w:rPr>
        <w:t xml:space="preserve">interview was held on teams by Tutor Themba Moeng </w:t>
      </w:r>
      <w:r w:rsidR="79541F92">
        <w:rPr>
          <w:b/>
          <w:bCs/>
        </w:rPr>
        <w:t xml:space="preserve"> </w:t>
      </w:r>
    </w:p>
    <w:p w14:paraId="589C6D19" w14:textId="77777777" w:rsidR="00084994" w:rsidRPr="00084994" w:rsidRDefault="00084994" w:rsidP="00084994">
      <w:pPr>
        <w:shd w:val="clear" w:color="auto" w:fill="FAF9F8"/>
        <w:spacing w:after="0" w:line="240" w:lineRule="auto"/>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AI-generated content may be incorrect</w:t>
      </w:r>
    </w:p>
    <w:p w14:paraId="04123466" w14:textId="77777777" w:rsidR="00084994" w:rsidRPr="00084994" w:rsidRDefault="00084994" w:rsidP="00084994">
      <w:pPr>
        <w:spacing w:after="0" w:line="300" w:lineRule="atLeast"/>
        <w:rPr>
          <w:rFonts w:ascii="Segoe UI" w:eastAsia="Times New Roman" w:hAnsi="Segoe UI" w:cs="Segoe UI"/>
          <w:b/>
          <w:color w:val="323130"/>
          <w:sz w:val="21"/>
          <w:szCs w:val="21"/>
        </w:rPr>
      </w:pPr>
      <w:r w:rsidRPr="00084994">
        <w:rPr>
          <w:rFonts w:ascii="StreamMDL2Icons" w:eastAsia="Times New Roman" w:hAnsi="StreamMDL2Icons" w:cs="Segoe UI"/>
          <w:b/>
          <w:color w:val="605E5C"/>
          <w:sz w:val="21"/>
          <w:szCs w:val="21"/>
        </w:rPr>
        <w:t></w:t>
      </w:r>
      <w:r w:rsidRPr="00084994">
        <w:rPr>
          <w:rFonts w:ascii="FabricMDL2Icons-3" w:eastAsia="Times New Roman" w:hAnsi="FabricMDL2Icons-3" w:cs="Segoe UI"/>
          <w:b/>
          <w:color w:val="605E5C"/>
          <w:sz w:val="21"/>
          <w:szCs w:val="21"/>
        </w:rPr>
        <w:t></w:t>
      </w:r>
    </w:p>
    <w:p w14:paraId="4970D823" w14:textId="77777777" w:rsidR="00084994" w:rsidRPr="00084994" w:rsidRDefault="00084994" w:rsidP="00084994">
      <w:pPr>
        <w:shd w:val="clear" w:color="auto" w:fill="FFFFFF"/>
        <w:wordWrap w:val="0"/>
        <w:spacing w:after="0" w:line="240" w:lineRule="atLeast"/>
        <w:rPr>
          <w:rFonts w:ascii="Segoe UI" w:eastAsia="Times New Roman" w:hAnsi="Segoe UI" w:cs="Segoe UI"/>
          <w:b/>
          <w:color w:val="605E5C"/>
          <w:sz w:val="18"/>
          <w:szCs w:val="18"/>
        </w:rPr>
      </w:pPr>
      <w:r w:rsidRPr="00084994">
        <w:rPr>
          <w:rFonts w:ascii="Segoe UI" w:eastAsia="Times New Roman" w:hAnsi="Segoe UI" w:cs="Segoe UI"/>
          <w:b/>
          <w:color w:val="605E5C"/>
          <w:sz w:val="18"/>
          <w:szCs w:val="18"/>
        </w:rPr>
        <w:t>Laressa Legakwa Motonto</w:t>
      </w:r>
    </w:p>
    <w:p w14:paraId="0920A191" w14:textId="77777777" w:rsidR="00084994" w:rsidRPr="00084994" w:rsidRDefault="00084994" w:rsidP="00084994">
      <w:pPr>
        <w:shd w:val="clear" w:color="auto" w:fill="FFFFFF"/>
        <w:spacing w:after="0" w:line="240" w:lineRule="atLeast"/>
        <w:rPr>
          <w:rFonts w:ascii="Segoe UI" w:eastAsia="Times New Roman" w:hAnsi="Segoe UI" w:cs="Segoe UI"/>
          <w:b/>
          <w:color w:val="605E5C"/>
          <w:sz w:val="18"/>
          <w:szCs w:val="18"/>
        </w:rPr>
      </w:pPr>
      <w:r w:rsidRPr="00084994">
        <w:rPr>
          <w:rFonts w:ascii="Segoe UI" w:eastAsia="Times New Roman" w:hAnsi="Segoe UI" w:cs="Segoe UI"/>
          <w:b/>
          <w:color w:val="605E5C"/>
          <w:sz w:val="18"/>
          <w:szCs w:val="18"/>
        </w:rPr>
        <w:t> started transcription</w:t>
      </w:r>
    </w:p>
    <w:p w14:paraId="43E2EBE7" w14:textId="77777777" w:rsidR="00084994" w:rsidRPr="00084994" w:rsidRDefault="00084994" w:rsidP="00084994">
      <w:pPr>
        <w:shd w:val="clear" w:color="auto" w:fill="FFFFFF"/>
        <w:spacing w:after="0" w:line="240" w:lineRule="auto"/>
        <w:jc w:val="center"/>
        <w:rPr>
          <w:rFonts w:ascii="Segoe UI" w:eastAsia="Times New Roman" w:hAnsi="Segoe UI" w:cs="Segoe UI"/>
          <w:b/>
          <w:color w:val="323130"/>
          <w:sz w:val="21"/>
          <w:szCs w:val="21"/>
        </w:rPr>
      </w:pPr>
    </w:p>
    <w:p w14:paraId="7380C78B" w14:textId="77777777" w:rsidR="00084994" w:rsidRPr="00084994" w:rsidRDefault="00084994" w:rsidP="00084994">
      <w:pPr>
        <w:shd w:val="clear" w:color="auto" w:fill="FFFFFF"/>
        <w:spacing w:after="0" w:line="240" w:lineRule="atLeast"/>
        <w:rPr>
          <w:rFonts w:ascii="Segoe UI" w:eastAsia="Times New Roman" w:hAnsi="Segoe UI" w:cs="Segoe UI"/>
          <w:b/>
          <w:color w:val="323130"/>
          <w:sz w:val="18"/>
          <w:szCs w:val="18"/>
        </w:rPr>
      </w:pPr>
      <w:r w:rsidRPr="00084994">
        <w:rPr>
          <w:rFonts w:ascii="Segoe UI" w:eastAsia="Times New Roman" w:hAnsi="Segoe UI" w:cs="Segoe UI"/>
          <w:b/>
          <w:color w:val="605E5C"/>
          <w:sz w:val="18"/>
          <w:szCs w:val="18"/>
        </w:rPr>
        <w:t>Themba Moeng</w:t>
      </w:r>
    </w:p>
    <w:p w14:paraId="2E741C67" w14:textId="77777777" w:rsidR="00084994" w:rsidRPr="00084994" w:rsidRDefault="00084994" w:rsidP="00084994">
      <w:pPr>
        <w:spacing w:after="0" w:line="240" w:lineRule="atLeast"/>
        <w:rPr>
          <w:rFonts w:ascii="Segoe UI" w:eastAsia="Times New Roman" w:hAnsi="Segoe UI" w:cs="Segoe UI"/>
          <w:b/>
          <w:color w:val="605E5C"/>
          <w:sz w:val="18"/>
          <w:szCs w:val="18"/>
        </w:rPr>
      </w:pPr>
      <w:r w:rsidRPr="00084994">
        <w:rPr>
          <w:rFonts w:ascii="Segoe UI" w:eastAsia="Times New Roman" w:hAnsi="Segoe UI" w:cs="Segoe UI"/>
          <w:b/>
          <w:color w:val="605E5C"/>
          <w:sz w:val="18"/>
          <w:szCs w:val="18"/>
        </w:rPr>
        <w:t>0 minutes 4 seconds0:04</w:t>
      </w:r>
    </w:p>
    <w:p w14:paraId="37726D77"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3BDE4419"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If you mention a question that is just, I'll just say it's addressed and if necessary I may provide additional information, but otherwise you are free to continue.</w:t>
      </w:r>
    </w:p>
    <w:p w14:paraId="58E75310"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p>
    <w:p w14:paraId="3D6A80CD"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39DC1935"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The functional requirements what the system should do, must do. Are there conditions or are there conditions or restriction for obeying certain accounts?</w:t>
      </w:r>
    </w:p>
    <w:p w14:paraId="4BBFCCD6"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18220BA1"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lastRenderedPageBreak/>
        <w:t>Mm.</w:t>
      </w:r>
    </w:p>
    <w:p w14:paraId="6D24E9D1"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3C2AD7F5"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Yeah.</w:t>
      </w:r>
    </w:p>
    <w:p w14:paraId="52ABB489"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2039C024"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Well, there are no restrictions. It's just a matter of us having what provided the necessary details and where applicable, having the necessary deposit for certain types of accounts as per the scenario.</w:t>
      </w:r>
    </w:p>
    <w:p w14:paraId="628CECC8"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5364AE57"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OK.</w:t>
      </w:r>
    </w:p>
    <w:p w14:paraId="588118D8"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6BA2FD1E"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Speak.</w:t>
      </w:r>
    </w:p>
    <w:p w14:paraId="66D56241"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23274948"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Book.</w:t>
      </w:r>
    </w:p>
    <w:p w14:paraId="353317B0"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04208E30"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Do you need to like support different branches or this one branch only only one branch?</w:t>
      </w:r>
    </w:p>
    <w:p w14:paraId="6FFB7358" w14:textId="77777777" w:rsidR="00084994" w:rsidRPr="00084994" w:rsidRDefault="00084994" w:rsidP="00084994">
      <w:pPr>
        <w:shd w:val="clear" w:color="auto" w:fill="FFFFFF"/>
        <w:spacing w:after="0" w:line="240" w:lineRule="atLeast"/>
        <w:rPr>
          <w:rFonts w:ascii="Segoe UI" w:eastAsia="Times New Roman" w:hAnsi="Segoe UI" w:cs="Segoe UI"/>
          <w:b/>
          <w:color w:val="323130"/>
          <w:sz w:val="18"/>
          <w:szCs w:val="18"/>
        </w:rPr>
      </w:pPr>
    </w:p>
    <w:p w14:paraId="1C84E1BE"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30D509B8"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Yeah, yeah. Since it's a desktop application, it will just be applicable to one branch, yes.</w:t>
      </w:r>
    </w:p>
    <w:p w14:paraId="77E2AD8F"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4E293F5C"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OK.</w:t>
      </w:r>
    </w:p>
    <w:p w14:paraId="1F70825E"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3A4610BD"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Uh, what? What are the key operation that the customers should be able to perform on the accounts?</w:t>
      </w:r>
    </w:p>
    <w:p w14:paraId="2CFCEC2B"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Themba Moeng</w:t>
      </w:r>
    </w:p>
    <w:p w14:paraId="7DFCE85D"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OK, so once they have logged in or lastly they should be able to search for a specific account. Remember a customer can have multiple accounts, so they could be a drop down list of the accounts that they have or they could search by using an account number or account type.</w:t>
      </w:r>
    </w:p>
    <w:p w14:paraId="6A6B2135"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2AE5DDF9"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I'm just.</w:t>
      </w:r>
    </w:p>
    <w:p w14:paraId="4F816CA0"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333127CB"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And then having you found the necessary account, they should be able to withdraw to do deposit where applicable and then also to view the balance. And then also they should be able to see the transaction history after having specified the starting date.</w:t>
      </w:r>
    </w:p>
    <w:p w14:paraId="7FD05F46"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77E3FA09"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Good.</w:t>
      </w:r>
    </w:p>
    <w:p w14:paraId="7FFC23FA"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Themba Moeng</w:t>
      </w:r>
    </w:p>
    <w:p w14:paraId="06FD1FA4"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And the ending date.</w:t>
      </w:r>
    </w:p>
    <w:p w14:paraId="37B386C2"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Laressa Legakwa Motonto</w:t>
      </w:r>
    </w:p>
    <w:p w14:paraId="7D459272"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OK, another question, it's about the the non-functional, how the system has performed and I wanted to ask what are the expectation for the system's performance ?</w:t>
      </w:r>
    </w:p>
    <w:p w14:paraId="711014AD" w14:textId="77777777" w:rsidR="00084994" w:rsidRPr="00084994" w:rsidRDefault="00084994" w:rsidP="00084994">
      <w:pPr>
        <w:shd w:val="clear" w:color="auto" w:fill="FFFFFF"/>
        <w:spacing w:after="0" w:line="240" w:lineRule="auto"/>
        <w:jc w:val="center"/>
        <w:rPr>
          <w:rFonts w:ascii="Segoe UI" w:eastAsia="Times New Roman" w:hAnsi="Segoe UI" w:cs="Segoe UI"/>
          <w:b/>
          <w:color w:val="323130"/>
          <w:sz w:val="21"/>
          <w:szCs w:val="21"/>
        </w:rPr>
      </w:pPr>
    </w:p>
    <w:p w14:paraId="10F61508" w14:textId="77777777" w:rsidR="00084994" w:rsidRPr="00084994" w:rsidRDefault="00084994" w:rsidP="00084994">
      <w:pPr>
        <w:shd w:val="clear" w:color="auto" w:fill="FFFFFF"/>
        <w:spacing w:after="0" w:line="240" w:lineRule="atLeast"/>
        <w:rPr>
          <w:rFonts w:ascii="Segoe UI" w:eastAsia="Times New Roman" w:hAnsi="Segoe UI" w:cs="Segoe UI"/>
          <w:b/>
          <w:color w:val="323130"/>
          <w:sz w:val="18"/>
          <w:szCs w:val="18"/>
        </w:rPr>
      </w:pPr>
    </w:p>
    <w:p w14:paraId="4B9181D6"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282ED5D8"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lastRenderedPageBreak/>
        <w:t>Yes.</w:t>
      </w:r>
    </w:p>
    <w:p w14:paraId="27CE96E9"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3B804183"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Yes.</w:t>
      </w:r>
    </w:p>
    <w:p w14:paraId="425E0266" w14:textId="77777777" w:rsidR="00084994" w:rsidRPr="00084994" w:rsidRDefault="00084994" w:rsidP="00084994">
      <w:pPr>
        <w:shd w:val="clear" w:color="auto" w:fill="FFFFFF"/>
        <w:spacing w:after="0" w:line="240" w:lineRule="atLeast"/>
        <w:rPr>
          <w:rFonts w:ascii="Segoe UI" w:eastAsia="Times New Roman" w:hAnsi="Segoe UI" w:cs="Segoe UI"/>
          <w:b/>
          <w:color w:val="323130"/>
          <w:sz w:val="18"/>
          <w:szCs w:val="18"/>
        </w:rPr>
      </w:pPr>
    </w:p>
    <w:p w14:paraId="2B8EEBA8"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24F35563"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For example, the speed of transactions.</w:t>
      </w:r>
    </w:p>
    <w:p w14:paraId="261F8A23"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Themba Moeng</w:t>
      </w:r>
    </w:p>
    <w:p w14:paraId="23032C05"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Yes. So basically when you are interacting with the system, we expect a maximum response time of three milliseconds.</w:t>
      </w:r>
    </w:p>
    <w:p w14:paraId="4BBC8459"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1A2E1D94"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And then obviously in terms of throughput, we expect to be able to handle 200 concurrent transactions.</w:t>
      </w:r>
    </w:p>
    <w:p w14:paraId="76318909"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6563090A"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OK.</w:t>
      </w:r>
    </w:p>
    <w:p w14:paraId="235EBEB1"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04C66206"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OK.</w:t>
      </w:r>
    </w:p>
    <w:p w14:paraId="49AB2BDD"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46BE9327"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OK, another question. What level of security should the system provide, especially around that login and account access?</w:t>
      </w:r>
    </w:p>
    <w:p w14:paraId="18201F27" w14:textId="77777777" w:rsidR="00084994" w:rsidRPr="00084994" w:rsidRDefault="00084994" w:rsidP="00084994">
      <w:pPr>
        <w:shd w:val="clear" w:color="auto" w:fill="FFFFFF"/>
        <w:spacing w:after="0" w:line="240" w:lineRule="atLeast"/>
        <w:rPr>
          <w:rFonts w:ascii="Segoe UI" w:eastAsia="Times New Roman" w:hAnsi="Segoe UI" w:cs="Segoe UI"/>
          <w:b/>
          <w:color w:val="323130"/>
          <w:sz w:val="18"/>
          <w:szCs w:val="18"/>
        </w:rPr>
      </w:pPr>
    </w:p>
    <w:p w14:paraId="2357E8CC"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7E8A947A"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Yes. So basically all users of the system obviously must have credentials created that is customers as well as employees within the bank. So these.</w:t>
      </w:r>
    </w:p>
    <w:p w14:paraId="256EF945"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3 minutes </w:t>
      </w:r>
    </w:p>
    <w:p w14:paraId="2D5D83BD"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But.</w:t>
      </w:r>
    </w:p>
    <w:p w14:paraId="7793C1EC"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7A8379E2"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Must have a minimum password length of eight characters, which could be a combination of alphanumeric characters and then.</w:t>
      </w:r>
    </w:p>
    <w:p w14:paraId="20E7DCBF"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7A0C58C9"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Yeah, so then also when storing the information in the database, it should be encrypted, meaning when you look physically into your database tables, you should not see plain text but scrambled text and then only the data is visible through the application after logging on.</w:t>
      </w:r>
    </w:p>
    <w:p w14:paraId="46B70936"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76E92F8F"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OK.</w:t>
      </w:r>
    </w:p>
    <w:p w14:paraId="6AD28412"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2921A1F3"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Yes, the last question, how many customers should the system be able to support at once, like for example like scalability?</w:t>
      </w:r>
    </w:p>
    <w:p w14:paraId="0A4EA10D"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058524ED"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Yes, basically it should cater for however many customers as possible through through the database, yes.</w:t>
      </w:r>
    </w:p>
    <w:p w14:paraId="5FE64A39"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20BA5A67"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Thank you.</w:t>
      </w:r>
    </w:p>
    <w:p w14:paraId="282AF843"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1382E9D3"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lastRenderedPageBreak/>
        <w:t>OK.</w:t>
      </w:r>
    </w:p>
    <w:p w14:paraId="20510212"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5EC92BC7"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Yes, Sir.</w:t>
      </w:r>
    </w:p>
    <w:p w14:paraId="66A156D2"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568C94D9"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I think I don't have any further question.</w:t>
      </w:r>
    </w:p>
    <w:p w14:paraId="6A372B83"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618D22E5"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OK. well done. Thank you very much. All the best.</w:t>
      </w:r>
    </w:p>
    <w:p w14:paraId="7E809104"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254840E3"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OK.</w:t>
      </w:r>
    </w:p>
    <w:p w14:paraId="5FEE16CF"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p>
    <w:p w14:paraId="4BEDF4F1"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Yes, thank you, Sir.</w:t>
      </w:r>
    </w:p>
    <w:p w14:paraId="02DA910E"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Themba Moeng </w:t>
      </w:r>
    </w:p>
    <w:p w14:paraId="15FB6EDA"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Bye, bye.</w:t>
      </w:r>
    </w:p>
    <w:p w14:paraId="69D84D7A"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 xml:space="preserve">Laressa Legakwa Motonto </w:t>
      </w:r>
      <w:bookmarkStart w:id="0" w:name="_GoBack"/>
      <w:bookmarkEnd w:id="0"/>
    </w:p>
    <w:p w14:paraId="2A213F93" w14:textId="77777777" w:rsidR="00084994" w:rsidRPr="00084994" w:rsidRDefault="00084994" w:rsidP="00084994">
      <w:pPr>
        <w:shd w:val="clear" w:color="auto" w:fill="FFFFFF"/>
        <w:spacing w:after="0" w:line="300" w:lineRule="atLeast"/>
        <w:rPr>
          <w:rFonts w:ascii="Segoe UI" w:eastAsia="Times New Roman" w:hAnsi="Segoe UI" w:cs="Segoe UI"/>
          <w:b/>
          <w:color w:val="323130"/>
          <w:sz w:val="21"/>
          <w:szCs w:val="21"/>
        </w:rPr>
      </w:pPr>
      <w:r w:rsidRPr="00084994">
        <w:rPr>
          <w:rFonts w:ascii="Segoe UI" w:eastAsia="Times New Roman" w:hAnsi="Segoe UI" w:cs="Segoe UI"/>
          <w:b/>
          <w:color w:val="323130"/>
          <w:sz w:val="21"/>
          <w:szCs w:val="21"/>
        </w:rPr>
        <w:t>Yes, Sir.</w:t>
      </w:r>
    </w:p>
    <w:p w14:paraId="5890C6B6" w14:textId="77777777" w:rsidR="00084994" w:rsidRPr="00084994" w:rsidRDefault="00084994" w:rsidP="00084994">
      <w:pPr>
        <w:rPr>
          <w:b/>
        </w:rPr>
      </w:pPr>
    </w:p>
    <w:p w14:paraId="30CD8CB9" w14:textId="77777777" w:rsidR="00084994" w:rsidRPr="009823FC" w:rsidRDefault="00084994" w:rsidP="00AC4219">
      <w:pPr>
        <w:rPr>
          <w:b/>
          <w:bCs/>
        </w:rPr>
      </w:pPr>
    </w:p>
    <w:p w14:paraId="379A6F11" w14:textId="0C68A489" w:rsidR="005C6127" w:rsidRPr="005C6127" w:rsidRDefault="005C6127" w:rsidP="005C6127"/>
    <w:p w14:paraId="3AA39F64" w14:textId="77777777" w:rsidR="005C6127" w:rsidRPr="005C6127" w:rsidRDefault="005C6127" w:rsidP="005C6127">
      <w:pPr>
        <w:rPr>
          <w:b/>
          <w:bCs/>
        </w:rPr>
      </w:pPr>
      <w:r w:rsidRPr="005C6127">
        <w:rPr>
          <w:b/>
          <w:bCs/>
        </w:rPr>
        <w:t>1.2 Non-Functional Requirements (5 marks)</w:t>
      </w:r>
    </w:p>
    <w:p w14:paraId="3226A35C" w14:textId="77777777" w:rsidR="005C6127" w:rsidRPr="005C6127" w:rsidRDefault="005C6127" w:rsidP="005C6127">
      <w:r w:rsidRPr="005C6127">
        <w:t>The Banking System must also satisfy:</w:t>
      </w:r>
    </w:p>
    <w:p w14:paraId="0F55C6B5" w14:textId="77777777" w:rsidR="005C6127" w:rsidRPr="005C6127" w:rsidRDefault="005C6127" w:rsidP="005C6127">
      <w:pPr>
        <w:numPr>
          <w:ilvl w:val="0"/>
          <w:numId w:val="2"/>
        </w:numPr>
      </w:pPr>
      <w:r w:rsidRPr="005C6127">
        <w:rPr>
          <w:b/>
          <w:bCs/>
        </w:rPr>
        <w:t>Security:</w:t>
      </w:r>
      <w:r w:rsidRPr="005C6127">
        <w:t xml:space="preserve"> Customers must log in with valid credentials; sensitive data must be protected.</w:t>
      </w:r>
    </w:p>
    <w:p w14:paraId="68B4CFC3" w14:textId="77777777" w:rsidR="005C6127" w:rsidRPr="005C6127" w:rsidRDefault="005C6127" w:rsidP="005C6127">
      <w:pPr>
        <w:numPr>
          <w:ilvl w:val="0"/>
          <w:numId w:val="2"/>
        </w:numPr>
      </w:pPr>
      <w:r w:rsidRPr="005C6127">
        <w:rPr>
          <w:b/>
          <w:bCs/>
        </w:rPr>
        <w:t>Performance:</w:t>
      </w:r>
      <w:r w:rsidRPr="005C6127">
        <w:t xml:space="preserve"> Transactions (deposit, withdraw, login) must respond within 2 seconds.</w:t>
      </w:r>
    </w:p>
    <w:p w14:paraId="7B936D03" w14:textId="77777777" w:rsidR="005C6127" w:rsidRPr="005C6127" w:rsidRDefault="005C6127" w:rsidP="005C6127">
      <w:pPr>
        <w:numPr>
          <w:ilvl w:val="0"/>
          <w:numId w:val="2"/>
        </w:numPr>
      </w:pPr>
      <w:r w:rsidRPr="005C6127">
        <w:rPr>
          <w:b/>
          <w:bCs/>
        </w:rPr>
        <w:t>Usability:</w:t>
      </w:r>
      <w:r w:rsidRPr="005C6127">
        <w:t xml:space="preserve"> The interface must be simple and user-friendly.</w:t>
      </w:r>
    </w:p>
    <w:p w14:paraId="61CA11FC" w14:textId="77777777" w:rsidR="005C6127" w:rsidRPr="005C6127" w:rsidRDefault="005C6127" w:rsidP="005C6127">
      <w:pPr>
        <w:numPr>
          <w:ilvl w:val="0"/>
          <w:numId w:val="2"/>
        </w:numPr>
      </w:pPr>
      <w:r w:rsidRPr="005C6127">
        <w:rPr>
          <w:b/>
          <w:bCs/>
        </w:rPr>
        <w:t>Reliability:</w:t>
      </w:r>
      <w:r w:rsidRPr="005C6127">
        <w:t xml:space="preserve"> Data must be consistent and protected against errors or crashes.</w:t>
      </w:r>
    </w:p>
    <w:p w14:paraId="286AE253" w14:textId="79C9CD31" w:rsidR="005C6127" w:rsidRPr="005C6127" w:rsidRDefault="005C6127" w:rsidP="005C6127">
      <w:pPr>
        <w:numPr>
          <w:ilvl w:val="0"/>
          <w:numId w:val="2"/>
        </w:numPr>
      </w:pPr>
      <w:r w:rsidRPr="005C6127">
        <w:rPr>
          <w:b/>
          <w:bCs/>
        </w:rPr>
        <w:t>Scalability:</w:t>
      </w:r>
      <w:r w:rsidRPr="005C6127">
        <w:t xml:space="preserve"> The system should support many customers and accounts as the bank grows.</w:t>
      </w:r>
    </w:p>
    <w:p w14:paraId="27794A5E" w14:textId="77777777" w:rsidR="005C6127" w:rsidRPr="005C6127" w:rsidRDefault="005C6127" w:rsidP="005C6127">
      <w:pPr>
        <w:rPr>
          <w:b/>
          <w:bCs/>
        </w:rPr>
      </w:pPr>
      <w:r w:rsidRPr="005C6127">
        <w:rPr>
          <w:b/>
          <w:bCs/>
        </w:rPr>
        <w:t>2. Structural UML Modelling (20 marks)</w:t>
      </w:r>
    </w:p>
    <w:p w14:paraId="7326C52C" w14:textId="77777777" w:rsidR="005C6127" w:rsidRPr="005C6127" w:rsidRDefault="005C6127" w:rsidP="005C6127">
      <w:pPr>
        <w:rPr>
          <w:b/>
          <w:bCs/>
        </w:rPr>
      </w:pPr>
      <w:r w:rsidRPr="005C6127">
        <w:rPr>
          <w:b/>
          <w:bCs/>
        </w:rPr>
        <w:t>2.1 Use Case Diagram (10 marks)</w:t>
      </w:r>
    </w:p>
    <w:p w14:paraId="5C117A4A" w14:textId="00CCB73C" w:rsidR="005C6127" w:rsidRDefault="005C6127" w:rsidP="005C6127">
      <w:r w:rsidRPr="005C6127">
        <w:rPr>
          <w:b/>
          <w:bCs/>
        </w:rPr>
        <w:t>Actors:</w:t>
      </w:r>
      <w:r w:rsidRPr="005C6127">
        <w:t xml:space="preserve"> Customer, Bank System.</w:t>
      </w:r>
      <w:r w:rsidRPr="005C6127">
        <w:br/>
      </w:r>
      <w:r w:rsidRPr="005C6127">
        <w:rPr>
          <w:b/>
          <w:bCs/>
        </w:rPr>
        <w:t>Use Cases:</w:t>
      </w:r>
      <w:r w:rsidRPr="005C6127">
        <w:t xml:space="preserve"> Register/Login, Open Account, Deposit, Withdraw, View Balance, View Transactions, Receive Interest</w:t>
      </w:r>
    </w:p>
    <w:p w14:paraId="6DC6B920" w14:textId="5B10B616" w:rsidR="000546E6" w:rsidRPr="000546E6" w:rsidRDefault="000546E6" w:rsidP="000546E6">
      <w:r w:rsidRPr="000546E6">
        <w:rPr>
          <w:noProof/>
        </w:rPr>
        <w:lastRenderedPageBreak/>
        <w:drawing>
          <wp:inline distT="0" distB="0" distL="0" distR="0" wp14:anchorId="088B9458" wp14:editId="59F75E46">
            <wp:extent cx="4306824" cy="4123944"/>
            <wp:effectExtent l="0" t="0" r="0" b="0"/>
            <wp:docPr id="530409858" name="Picture 3" descr="A diagram of a custom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09858" name="Picture 3" descr="A diagram of a custom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824" cy="4123944"/>
                    </a:xfrm>
                    <a:prstGeom prst="rect">
                      <a:avLst/>
                    </a:prstGeom>
                    <a:noFill/>
                    <a:ln>
                      <a:noFill/>
                    </a:ln>
                  </pic:spPr>
                </pic:pic>
              </a:graphicData>
            </a:graphic>
          </wp:inline>
        </w:drawing>
      </w:r>
    </w:p>
    <w:p w14:paraId="4020FB85" w14:textId="77777777" w:rsidR="000546E6" w:rsidRPr="005C6127" w:rsidRDefault="000546E6" w:rsidP="005C6127"/>
    <w:p w14:paraId="258D4ABE" w14:textId="091F9C4E" w:rsidR="005C6127" w:rsidRPr="005C6127" w:rsidRDefault="005C6127" w:rsidP="005C6127"/>
    <w:p w14:paraId="3879170B" w14:textId="77777777" w:rsidR="005C6127" w:rsidRPr="005C6127" w:rsidRDefault="005C6127" w:rsidP="005C6127">
      <w:pPr>
        <w:rPr>
          <w:b/>
          <w:bCs/>
        </w:rPr>
      </w:pPr>
      <w:r w:rsidRPr="005C6127">
        <w:rPr>
          <w:b/>
          <w:bCs/>
        </w:rPr>
        <w:t>2.2 Class Diagram (10 marks)</w:t>
      </w:r>
    </w:p>
    <w:p w14:paraId="1875C76E" w14:textId="77777777" w:rsidR="005C6127" w:rsidRPr="005C6127" w:rsidRDefault="005C6127" w:rsidP="005C6127">
      <w:r w:rsidRPr="005C6127">
        <w:rPr>
          <w:b/>
          <w:bCs/>
        </w:rPr>
        <w:t>Main Classes:</w:t>
      </w:r>
    </w:p>
    <w:p w14:paraId="797096E8" w14:textId="77777777" w:rsidR="005C6127" w:rsidRPr="005C6127" w:rsidRDefault="005C6127" w:rsidP="005C6127">
      <w:pPr>
        <w:numPr>
          <w:ilvl w:val="0"/>
          <w:numId w:val="3"/>
        </w:numPr>
      </w:pPr>
      <w:r w:rsidRPr="005C6127">
        <w:t>Customer</w:t>
      </w:r>
    </w:p>
    <w:p w14:paraId="6F5A3B37" w14:textId="77777777" w:rsidR="005C6127" w:rsidRPr="005C6127" w:rsidRDefault="005C6127" w:rsidP="005C6127">
      <w:pPr>
        <w:numPr>
          <w:ilvl w:val="0"/>
          <w:numId w:val="3"/>
        </w:numPr>
      </w:pPr>
      <w:r w:rsidRPr="005C6127">
        <w:t>Account (abstract) → SavingsAccount, InvestmentAccount, ChequeAccount</w:t>
      </w:r>
    </w:p>
    <w:p w14:paraId="739E8D69" w14:textId="77777777" w:rsidR="005C6127" w:rsidRPr="005C6127" w:rsidRDefault="005C6127" w:rsidP="005C6127">
      <w:pPr>
        <w:numPr>
          <w:ilvl w:val="0"/>
          <w:numId w:val="3"/>
        </w:numPr>
      </w:pPr>
      <w:r w:rsidRPr="005C6127">
        <w:t>Transaction</w:t>
      </w:r>
    </w:p>
    <w:p w14:paraId="24A3ECA8" w14:textId="77777777" w:rsidR="005C6127" w:rsidRPr="005C6127" w:rsidRDefault="005C6127" w:rsidP="005C6127">
      <w:pPr>
        <w:numPr>
          <w:ilvl w:val="0"/>
          <w:numId w:val="3"/>
        </w:numPr>
      </w:pPr>
      <w:r w:rsidRPr="005C6127">
        <w:t>InterestBearing (interface)</w:t>
      </w:r>
    </w:p>
    <w:p w14:paraId="3FBAB815" w14:textId="77777777" w:rsidR="005C6127" w:rsidRPr="005C6127" w:rsidRDefault="005C6127" w:rsidP="005C6127">
      <w:r w:rsidRPr="005C6127">
        <w:t>OOP Principles:</w:t>
      </w:r>
    </w:p>
    <w:p w14:paraId="7934C94E" w14:textId="77777777" w:rsidR="005C6127" w:rsidRPr="005C6127" w:rsidRDefault="005C6127" w:rsidP="005C6127">
      <w:pPr>
        <w:numPr>
          <w:ilvl w:val="0"/>
          <w:numId w:val="4"/>
        </w:numPr>
      </w:pPr>
      <w:r w:rsidRPr="005C6127">
        <w:rPr>
          <w:b/>
          <w:bCs/>
        </w:rPr>
        <w:t>Abstraction:</w:t>
      </w:r>
      <w:r w:rsidRPr="005C6127">
        <w:t xml:space="preserve"> Account is abstract.</w:t>
      </w:r>
    </w:p>
    <w:p w14:paraId="791BA0B4" w14:textId="77777777" w:rsidR="005C6127" w:rsidRPr="005C6127" w:rsidRDefault="005C6127" w:rsidP="005C6127">
      <w:pPr>
        <w:numPr>
          <w:ilvl w:val="0"/>
          <w:numId w:val="4"/>
        </w:numPr>
      </w:pPr>
      <w:r w:rsidRPr="005C6127">
        <w:rPr>
          <w:b/>
          <w:bCs/>
        </w:rPr>
        <w:t>Inheritance:</w:t>
      </w:r>
      <w:r w:rsidRPr="005C6127">
        <w:t xml:space="preserve"> Account subclasses (Savings, Investment, Cheque).</w:t>
      </w:r>
    </w:p>
    <w:p w14:paraId="33F124D5" w14:textId="77777777" w:rsidR="005C6127" w:rsidRPr="005C6127" w:rsidRDefault="005C6127" w:rsidP="005C6127">
      <w:pPr>
        <w:numPr>
          <w:ilvl w:val="0"/>
          <w:numId w:val="4"/>
        </w:numPr>
      </w:pPr>
      <w:r w:rsidRPr="005C6127">
        <w:rPr>
          <w:b/>
          <w:bCs/>
        </w:rPr>
        <w:t>Encapsulation:</w:t>
      </w:r>
      <w:r w:rsidRPr="005C6127">
        <w:t xml:space="preserve"> Private attributes with getters/setters.</w:t>
      </w:r>
    </w:p>
    <w:p w14:paraId="451EDA91" w14:textId="77777777" w:rsidR="005C6127" w:rsidRPr="005C6127" w:rsidRDefault="005C6127" w:rsidP="005C6127">
      <w:pPr>
        <w:numPr>
          <w:ilvl w:val="0"/>
          <w:numId w:val="4"/>
        </w:numPr>
      </w:pPr>
      <w:r w:rsidRPr="005C6127">
        <w:rPr>
          <w:b/>
          <w:bCs/>
        </w:rPr>
        <w:t>Polymorphism:</w:t>
      </w:r>
      <w:r w:rsidRPr="005C6127">
        <w:t xml:space="preserve"> Methods like withdraw() behave differently per account.</w:t>
      </w:r>
    </w:p>
    <w:p w14:paraId="4BB3C8B0" w14:textId="77777777" w:rsidR="005C6127" w:rsidRPr="005C6127" w:rsidRDefault="005C6127" w:rsidP="005C6127">
      <w:pPr>
        <w:numPr>
          <w:ilvl w:val="0"/>
          <w:numId w:val="4"/>
        </w:numPr>
      </w:pPr>
      <w:r w:rsidRPr="005C6127">
        <w:rPr>
          <w:b/>
          <w:bCs/>
        </w:rPr>
        <w:lastRenderedPageBreak/>
        <w:t>Interface:</w:t>
      </w:r>
      <w:r w:rsidRPr="005C6127">
        <w:t xml:space="preserve"> InterestBearing defines calculateInterest().</w:t>
      </w:r>
    </w:p>
    <w:p w14:paraId="4B26E3E0" w14:textId="657AE633" w:rsidR="005C6127" w:rsidRPr="005C6127" w:rsidRDefault="00950DB2" w:rsidP="005C6127">
      <w:r>
        <w:rPr>
          <w:noProof/>
        </w:rPr>
        <w:drawing>
          <wp:inline distT="0" distB="0" distL="0" distR="0" wp14:anchorId="36DE0F11" wp14:editId="01E87C00">
            <wp:extent cx="5623560" cy="3172968"/>
            <wp:effectExtent l="0" t="0" r="0" b="8890"/>
            <wp:docPr id="73716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3172968"/>
                    </a:xfrm>
                    <a:prstGeom prst="rect">
                      <a:avLst/>
                    </a:prstGeom>
                    <a:noFill/>
                  </pic:spPr>
                </pic:pic>
              </a:graphicData>
            </a:graphic>
          </wp:inline>
        </w:drawing>
      </w:r>
    </w:p>
    <w:p w14:paraId="2E00DD58" w14:textId="61F20838" w:rsidR="005C6127" w:rsidRPr="005C6127" w:rsidRDefault="005C6127" w:rsidP="005C6127"/>
    <w:p w14:paraId="7238520E" w14:textId="77777777" w:rsidR="005C6127" w:rsidRPr="005C6127" w:rsidRDefault="005C6127" w:rsidP="005C6127">
      <w:pPr>
        <w:rPr>
          <w:b/>
          <w:bCs/>
        </w:rPr>
      </w:pPr>
      <w:r w:rsidRPr="005C6127">
        <w:rPr>
          <w:b/>
          <w:bCs/>
        </w:rPr>
        <w:t>3. Behavioural UML Modelling (10 marks)</w:t>
      </w:r>
    </w:p>
    <w:p w14:paraId="75B0E229" w14:textId="77777777" w:rsidR="005C6127" w:rsidRPr="005C6127" w:rsidRDefault="005C6127" w:rsidP="005C6127">
      <w:pPr>
        <w:rPr>
          <w:b/>
          <w:bCs/>
        </w:rPr>
      </w:pPr>
      <w:r w:rsidRPr="005C6127">
        <w:rPr>
          <w:b/>
          <w:bCs/>
        </w:rPr>
        <w:t>3.1 Sequence Diagrams (6 marks)</w:t>
      </w:r>
    </w:p>
    <w:p w14:paraId="1DE1417F" w14:textId="77777777" w:rsidR="005C6127" w:rsidRPr="005C6127" w:rsidRDefault="005C6127" w:rsidP="005C6127">
      <w:r w:rsidRPr="005C6127">
        <w:rPr>
          <w:b/>
          <w:bCs/>
        </w:rPr>
        <w:t>(a) Login Use Case:</w:t>
      </w:r>
    </w:p>
    <w:p w14:paraId="61506703" w14:textId="198F8E19" w:rsidR="00783937" w:rsidRPr="00950DB2" w:rsidRDefault="005C6127" w:rsidP="00950DB2">
      <w:pPr>
        <w:numPr>
          <w:ilvl w:val="0"/>
          <w:numId w:val="5"/>
        </w:numPr>
      </w:pPr>
      <w:r w:rsidRPr="005C6127">
        <w:t>Customer enters login info → GUI (LoginView) → Controller (LoginController) → DAO → Database → back to Customer with result.</w:t>
      </w:r>
    </w:p>
    <w:p w14:paraId="27E3892B" w14:textId="2D789508" w:rsidR="00950DB2" w:rsidRPr="00950DB2" w:rsidRDefault="00950DB2" w:rsidP="00950DB2">
      <w:pPr>
        <w:pStyle w:val="ListParagraph"/>
        <w:rPr>
          <w:rFonts w:ascii="Times New Roman" w:eastAsia="Times New Roman" w:hAnsi="Times New Roman" w:cs="Times New Roman"/>
          <w:kern w:val="0"/>
          <w14:ligatures w14:val="none"/>
        </w:rPr>
      </w:pPr>
      <w:r w:rsidRPr="00950DB2">
        <w:rPr>
          <w:rFonts w:ascii="Times New Roman" w:eastAsia="Times New Roman" w:hAnsi="Times New Roman" w:cs="Times New Roman"/>
          <w:noProof/>
          <w:kern w:val="0"/>
          <w14:ligatures w14:val="none"/>
        </w:rPr>
        <w:drawing>
          <wp:inline distT="0" distB="0" distL="0" distR="0" wp14:anchorId="0D3AE804" wp14:editId="418542F2">
            <wp:extent cx="4965192" cy="2148840"/>
            <wp:effectExtent l="0" t="0" r="6985" b="3810"/>
            <wp:docPr id="4" name="Picture 4" descr="https://vfrgxenbon.us-04.visual-paradigm.com/rest/diagrams/projects/clipboard/1_fQ.3jpmFYDwCB5CZ?dummy=ffUwTpmE0lEQ7w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frgxenbon.us-04.visual-paradigm.com/rest/diagrams/projects/clipboard/1_fQ.3jpmFYDwCB5CZ?dummy=ffUwTpmE0lEQ7w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5192" cy="2148840"/>
                    </a:xfrm>
                    <a:prstGeom prst="rect">
                      <a:avLst/>
                    </a:prstGeom>
                    <a:noFill/>
                    <a:ln>
                      <a:noFill/>
                    </a:ln>
                  </pic:spPr>
                </pic:pic>
              </a:graphicData>
            </a:graphic>
          </wp:inline>
        </w:drawing>
      </w:r>
    </w:p>
    <w:p w14:paraId="35A67CF6" w14:textId="454DAD77" w:rsidR="00124E6A" w:rsidRDefault="00124E6A" w:rsidP="00124E6A">
      <w:pPr>
        <w:pStyle w:val="ListParagraph"/>
        <w:spacing w:after="0" w:line="240" w:lineRule="auto"/>
        <w:rPr>
          <w:rFonts w:ascii="Times New Roman" w:eastAsia="Times New Roman" w:hAnsi="Times New Roman" w:cs="Times New Roman"/>
          <w:kern w:val="0"/>
          <w14:ligatures w14:val="none"/>
        </w:rPr>
      </w:pPr>
    </w:p>
    <w:p w14:paraId="3C6C09D1" w14:textId="77777777" w:rsidR="003F6416" w:rsidRDefault="003F6416" w:rsidP="00124E6A">
      <w:pPr>
        <w:pStyle w:val="ListParagraph"/>
        <w:spacing w:after="0" w:line="240" w:lineRule="auto"/>
        <w:rPr>
          <w:rFonts w:ascii="Times New Roman" w:eastAsia="Times New Roman" w:hAnsi="Times New Roman" w:cs="Times New Roman"/>
          <w:kern w:val="0"/>
          <w14:ligatures w14:val="none"/>
        </w:rPr>
      </w:pPr>
    </w:p>
    <w:p w14:paraId="193A83A6" w14:textId="77777777" w:rsidR="00783937" w:rsidRDefault="00783937" w:rsidP="00124E6A">
      <w:pPr>
        <w:pStyle w:val="ListParagraph"/>
        <w:spacing w:after="0" w:line="240" w:lineRule="auto"/>
        <w:rPr>
          <w:rFonts w:ascii="Times New Roman" w:eastAsia="Times New Roman" w:hAnsi="Times New Roman" w:cs="Times New Roman"/>
          <w:kern w:val="0"/>
          <w14:ligatures w14:val="none"/>
        </w:rPr>
      </w:pPr>
    </w:p>
    <w:p w14:paraId="417A00EC" w14:textId="77777777" w:rsidR="00016AE1" w:rsidRPr="005C6127" w:rsidRDefault="00016AE1" w:rsidP="00016AE1">
      <w:r w:rsidRPr="005C6127">
        <w:rPr>
          <w:b/>
          <w:bCs/>
        </w:rPr>
        <w:t>(b) Deposit Funds Use Case:</w:t>
      </w:r>
    </w:p>
    <w:p w14:paraId="00823482" w14:textId="77777777" w:rsidR="00016AE1" w:rsidRDefault="00016AE1" w:rsidP="00016AE1">
      <w:pPr>
        <w:numPr>
          <w:ilvl w:val="0"/>
          <w:numId w:val="6"/>
        </w:numPr>
      </w:pPr>
      <w:r w:rsidRPr="005C6127">
        <w:lastRenderedPageBreak/>
        <w:t>Customer inputs amount → AccountView → AccountController → Account → Transaction recorded → Database updated → confirmation returned to Customer.</w:t>
      </w:r>
    </w:p>
    <w:p w14:paraId="4AB5678B" w14:textId="77777777" w:rsidR="00783937" w:rsidRPr="00016AE1" w:rsidRDefault="00783937" w:rsidP="00016AE1">
      <w:pPr>
        <w:spacing w:after="0" w:line="240" w:lineRule="auto"/>
        <w:ind w:left="360"/>
        <w:rPr>
          <w:rFonts w:ascii="Times New Roman" w:eastAsia="Times New Roman" w:hAnsi="Times New Roman" w:cs="Times New Roman"/>
          <w:kern w:val="0"/>
          <w14:ligatures w14:val="none"/>
        </w:rPr>
      </w:pPr>
    </w:p>
    <w:p w14:paraId="64B9C8E1" w14:textId="77777777" w:rsidR="00783937" w:rsidRDefault="00783937" w:rsidP="00124E6A">
      <w:pPr>
        <w:pStyle w:val="ListParagraph"/>
        <w:spacing w:after="0" w:line="240" w:lineRule="auto"/>
        <w:rPr>
          <w:rFonts w:ascii="Times New Roman" w:eastAsia="Times New Roman" w:hAnsi="Times New Roman" w:cs="Times New Roman"/>
          <w:kern w:val="0"/>
          <w14:ligatures w14:val="none"/>
        </w:rPr>
      </w:pPr>
    </w:p>
    <w:p w14:paraId="5BD76BE7" w14:textId="77777777" w:rsidR="00783937" w:rsidRDefault="00783937" w:rsidP="00124E6A">
      <w:pPr>
        <w:pStyle w:val="ListParagraph"/>
        <w:spacing w:after="0" w:line="240" w:lineRule="auto"/>
        <w:rPr>
          <w:rFonts w:ascii="Times New Roman" w:eastAsia="Times New Roman" w:hAnsi="Times New Roman" w:cs="Times New Roman"/>
          <w:kern w:val="0"/>
          <w14:ligatures w14:val="none"/>
        </w:rPr>
      </w:pPr>
    </w:p>
    <w:p w14:paraId="019EA8E1" w14:textId="77777777" w:rsidR="00783937" w:rsidRDefault="00783937" w:rsidP="00124E6A">
      <w:pPr>
        <w:pStyle w:val="ListParagraph"/>
        <w:spacing w:after="0" w:line="240" w:lineRule="auto"/>
        <w:rPr>
          <w:rFonts w:ascii="Times New Roman" w:eastAsia="Times New Roman" w:hAnsi="Times New Roman" w:cs="Times New Roman"/>
          <w:kern w:val="0"/>
          <w14:ligatures w14:val="none"/>
        </w:rPr>
      </w:pPr>
    </w:p>
    <w:p w14:paraId="7C20599F" w14:textId="0D28E9CF" w:rsidR="00783937" w:rsidRPr="00783937" w:rsidRDefault="00783937" w:rsidP="00783937">
      <w:pPr>
        <w:pStyle w:val="ListParagraph"/>
        <w:rPr>
          <w:rFonts w:ascii="Times New Roman" w:eastAsia="Times New Roman" w:hAnsi="Times New Roman" w:cs="Times New Roman"/>
          <w:kern w:val="0"/>
          <w14:ligatures w14:val="none"/>
        </w:rPr>
      </w:pPr>
      <w:r w:rsidRPr="00783937">
        <w:rPr>
          <w:rFonts w:ascii="Times New Roman" w:eastAsia="Times New Roman" w:hAnsi="Times New Roman" w:cs="Times New Roman"/>
          <w:noProof/>
          <w:kern w:val="0"/>
          <w14:ligatures w14:val="none"/>
        </w:rPr>
        <w:drawing>
          <wp:inline distT="0" distB="0" distL="0" distR="0" wp14:anchorId="76BAECEE" wp14:editId="3066271D">
            <wp:extent cx="5148072" cy="2340864"/>
            <wp:effectExtent l="0" t="0" r="0" b="2540"/>
            <wp:docPr id="488267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8072" cy="2340864"/>
                    </a:xfrm>
                    <a:prstGeom prst="rect">
                      <a:avLst/>
                    </a:prstGeom>
                    <a:noFill/>
                    <a:ln>
                      <a:noFill/>
                    </a:ln>
                  </pic:spPr>
                </pic:pic>
              </a:graphicData>
            </a:graphic>
          </wp:inline>
        </w:drawing>
      </w:r>
    </w:p>
    <w:p w14:paraId="72B3E503" w14:textId="77777777" w:rsidR="003F6416" w:rsidRPr="00124E6A" w:rsidRDefault="003F6416" w:rsidP="00124E6A">
      <w:pPr>
        <w:pStyle w:val="ListParagraph"/>
        <w:spacing w:after="0" w:line="240" w:lineRule="auto"/>
        <w:rPr>
          <w:rFonts w:ascii="Times New Roman" w:eastAsia="Times New Roman" w:hAnsi="Times New Roman" w:cs="Times New Roman"/>
          <w:kern w:val="0"/>
          <w14:ligatures w14:val="none"/>
        </w:rPr>
      </w:pPr>
    </w:p>
    <w:p w14:paraId="40A3CF65" w14:textId="248358CB" w:rsidR="005C6127" w:rsidRPr="005C6127" w:rsidRDefault="005C6127" w:rsidP="005C6127"/>
    <w:p w14:paraId="6758336D" w14:textId="77777777" w:rsidR="005C6127" w:rsidRPr="005C6127" w:rsidRDefault="005C6127" w:rsidP="005C6127">
      <w:pPr>
        <w:rPr>
          <w:b/>
          <w:bCs/>
        </w:rPr>
      </w:pPr>
      <w:r w:rsidRPr="005C6127">
        <w:rPr>
          <w:b/>
          <w:bCs/>
        </w:rPr>
        <w:t>3.2 State Diagram (4 marks)</w:t>
      </w:r>
    </w:p>
    <w:p w14:paraId="3DB9BF5B" w14:textId="77777777" w:rsidR="005C6127" w:rsidRPr="005C6127" w:rsidRDefault="005C6127" w:rsidP="005C6127">
      <w:r w:rsidRPr="005C6127">
        <w:t xml:space="preserve">For </w:t>
      </w:r>
      <w:r w:rsidRPr="005C6127">
        <w:rPr>
          <w:b/>
          <w:bCs/>
        </w:rPr>
        <w:t>Pay Interest process</w:t>
      </w:r>
      <w:r w:rsidRPr="005C6127">
        <w:t>:</w:t>
      </w:r>
    </w:p>
    <w:p w14:paraId="78A0B3CC" w14:textId="26CD3C61" w:rsidR="005C6127" w:rsidRDefault="005C6127" w:rsidP="005C6127">
      <w:pPr>
        <w:numPr>
          <w:ilvl w:val="0"/>
          <w:numId w:val="7"/>
        </w:numPr>
      </w:pPr>
      <w:r w:rsidRPr="005C6127">
        <w:rPr>
          <w:b/>
          <w:bCs/>
        </w:rPr>
        <w:t>States:</w:t>
      </w:r>
      <w:r w:rsidRPr="005C6127">
        <w:t xml:space="preserve"> Account Active → Interest Calculation → Update Balance → Interest Paid → back to Active.</w:t>
      </w:r>
    </w:p>
    <w:p w14:paraId="7BEFD096" w14:textId="48FB09A6" w:rsidR="00203D1C" w:rsidRPr="005C6127" w:rsidRDefault="00203D1C" w:rsidP="00203D1C">
      <w:pPr>
        <w:ind w:left="720"/>
      </w:pPr>
      <w:r>
        <w:rPr>
          <w:noProof/>
        </w:rPr>
        <w:lastRenderedPageBreak/>
        <w:drawing>
          <wp:inline distT="0" distB="0" distL="0" distR="0" wp14:anchorId="61AE0942" wp14:editId="4EE9B3F0">
            <wp:extent cx="3995928" cy="4270248"/>
            <wp:effectExtent l="0" t="0" r="5080" b="0"/>
            <wp:docPr id="95112877"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2877" name="Picture 7" descr="A screenshot of a computer"/>
                    <pic:cNvPicPr/>
                  </pic:nvPicPr>
                  <pic:blipFill rotWithShape="1">
                    <a:blip r:embed="rId11" cstate="print">
                      <a:extLst>
                        <a:ext uri="{28A0092B-C50C-407E-A947-70E740481C1C}">
                          <a14:useLocalDpi xmlns:a14="http://schemas.microsoft.com/office/drawing/2010/main" val="0"/>
                        </a:ext>
                      </a:extLst>
                    </a:blip>
                    <a:srcRect l="522" t="-1677" r="-522" b="32912"/>
                    <a:stretch>
                      <a:fillRect/>
                    </a:stretch>
                  </pic:blipFill>
                  <pic:spPr bwMode="auto">
                    <a:xfrm>
                      <a:off x="0" y="0"/>
                      <a:ext cx="3995928" cy="4270248"/>
                    </a:xfrm>
                    <a:prstGeom prst="rect">
                      <a:avLst/>
                    </a:prstGeom>
                    <a:ln>
                      <a:noFill/>
                    </a:ln>
                    <a:extLst>
                      <a:ext uri="{53640926-AAD7-44D8-BBD7-CCE9431645EC}">
                        <a14:shadowObscured xmlns:a14="http://schemas.microsoft.com/office/drawing/2010/main"/>
                      </a:ext>
                    </a:extLst>
                  </pic:spPr>
                </pic:pic>
              </a:graphicData>
            </a:graphic>
          </wp:inline>
        </w:drawing>
      </w:r>
    </w:p>
    <w:p w14:paraId="481E93EB" w14:textId="77777777" w:rsidR="005C6127" w:rsidRPr="005C6127" w:rsidRDefault="00D12B4B" w:rsidP="005C6127">
      <w:r>
        <w:pict w14:anchorId="712FCF7E">
          <v:rect id="_x0000_i1026" style="width:0;height:1.5pt" o:hralign="center" o:hrstd="t" o:hr="t" fillcolor="#a0a0a0" stroked="f"/>
        </w:pict>
      </w:r>
    </w:p>
    <w:p w14:paraId="69511DAF" w14:textId="14DE13A2" w:rsidR="00D04243" w:rsidRDefault="00D04243"/>
    <w:sectPr w:rsidR="00D04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5E8C3" w14:textId="77777777" w:rsidR="00D12B4B" w:rsidRDefault="00D12B4B" w:rsidP="00797470">
      <w:pPr>
        <w:spacing w:after="0" w:line="240" w:lineRule="auto"/>
      </w:pPr>
      <w:r>
        <w:separator/>
      </w:r>
    </w:p>
  </w:endnote>
  <w:endnote w:type="continuationSeparator" w:id="0">
    <w:p w14:paraId="1F6D23E0" w14:textId="77777777" w:rsidR="00D12B4B" w:rsidRDefault="00D12B4B" w:rsidP="0079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游ゴシック Light">
    <w:panose1 w:val="00000000000000000000"/>
    <w:charset w:val="8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treamMDL2Icons">
    <w:altName w:val="Times New Roman"/>
    <w:panose1 w:val="00000000000000000000"/>
    <w:charset w:val="00"/>
    <w:family w:val="roman"/>
    <w:notTrueType/>
    <w:pitch w:val="default"/>
  </w:font>
  <w:font w:name="FabricMDL2Icons-3">
    <w:altName w:val="Times New Roman"/>
    <w:panose1 w:val="00000000000000000000"/>
    <w:charset w:val="00"/>
    <w:family w:val="roman"/>
    <w:notTrueType/>
    <w:pitch w:val="default"/>
  </w:font>
  <w:font w:name="游ゴシック">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792D4" w14:textId="77777777" w:rsidR="00D12B4B" w:rsidRDefault="00D12B4B" w:rsidP="00797470">
      <w:pPr>
        <w:spacing w:after="0" w:line="240" w:lineRule="auto"/>
      </w:pPr>
      <w:r>
        <w:separator/>
      </w:r>
    </w:p>
  </w:footnote>
  <w:footnote w:type="continuationSeparator" w:id="0">
    <w:p w14:paraId="6F1EA2D7" w14:textId="77777777" w:rsidR="00D12B4B" w:rsidRDefault="00D12B4B" w:rsidP="007974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518"/>
    <w:multiLevelType w:val="multilevel"/>
    <w:tmpl w:val="4D36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9554B"/>
    <w:multiLevelType w:val="multilevel"/>
    <w:tmpl w:val="B57C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695774"/>
    <w:multiLevelType w:val="multilevel"/>
    <w:tmpl w:val="68A8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B81468"/>
    <w:multiLevelType w:val="multilevel"/>
    <w:tmpl w:val="FD8E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9F09EA"/>
    <w:multiLevelType w:val="multilevel"/>
    <w:tmpl w:val="0A7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BE7D9E"/>
    <w:multiLevelType w:val="multilevel"/>
    <w:tmpl w:val="E26C0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A33999"/>
    <w:multiLevelType w:val="multilevel"/>
    <w:tmpl w:val="A3B8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A07753"/>
    <w:multiLevelType w:val="multilevel"/>
    <w:tmpl w:val="DBD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27"/>
    <w:rsid w:val="00016AE1"/>
    <w:rsid w:val="000546E6"/>
    <w:rsid w:val="00084994"/>
    <w:rsid w:val="000F426B"/>
    <w:rsid w:val="00124E6A"/>
    <w:rsid w:val="001A0866"/>
    <w:rsid w:val="00203D1C"/>
    <w:rsid w:val="00214587"/>
    <w:rsid w:val="00232F42"/>
    <w:rsid w:val="00272853"/>
    <w:rsid w:val="0038353E"/>
    <w:rsid w:val="003F6416"/>
    <w:rsid w:val="00544D70"/>
    <w:rsid w:val="005C6127"/>
    <w:rsid w:val="005E6F27"/>
    <w:rsid w:val="005F69F9"/>
    <w:rsid w:val="00605E5F"/>
    <w:rsid w:val="006C2280"/>
    <w:rsid w:val="00783937"/>
    <w:rsid w:val="00786219"/>
    <w:rsid w:val="00797470"/>
    <w:rsid w:val="00870A6D"/>
    <w:rsid w:val="008E7B67"/>
    <w:rsid w:val="00933FDC"/>
    <w:rsid w:val="00950DB2"/>
    <w:rsid w:val="009823FC"/>
    <w:rsid w:val="00AC4219"/>
    <w:rsid w:val="00C65EA4"/>
    <w:rsid w:val="00C96119"/>
    <w:rsid w:val="00D04243"/>
    <w:rsid w:val="00D0524B"/>
    <w:rsid w:val="00D12B4B"/>
    <w:rsid w:val="00DA00D2"/>
    <w:rsid w:val="00DA0251"/>
    <w:rsid w:val="00EB4483"/>
    <w:rsid w:val="00EB6A7C"/>
    <w:rsid w:val="02DD16BC"/>
    <w:rsid w:val="114D9820"/>
    <w:rsid w:val="142E27BC"/>
    <w:rsid w:val="15377B8D"/>
    <w:rsid w:val="385E5DF9"/>
    <w:rsid w:val="3BED0B54"/>
    <w:rsid w:val="46D7BCCC"/>
    <w:rsid w:val="6A542034"/>
    <w:rsid w:val="718D5178"/>
    <w:rsid w:val="79541F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0645D"/>
  <w15:chartTrackingRefBased/>
  <w15:docId w15:val="{4F3E616A-413A-40C3-89B3-7DBB16CF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12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C612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C612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C612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C612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C6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12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C612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C612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C612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C612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C6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127"/>
    <w:rPr>
      <w:rFonts w:eastAsiaTheme="majorEastAsia" w:cstheme="majorBidi"/>
      <w:color w:val="272727" w:themeColor="text1" w:themeTint="D8"/>
    </w:rPr>
  </w:style>
  <w:style w:type="paragraph" w:styleId="Title">
    <w:name w:val="Title"/>
    <w:basedOn w:val="Normal"/>
    <w:next w:val="Normal"/>
    <w:link w:val="TitleChar"/>
    <w:uiPriority w:val="10"/>
    <w:qFormat/>
    <w:rsid w:val="005C6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127"/>
    <w:pPr>
      <w:spacing w:before="160"/>
      <w:jc w:val="center"/>
    </w:pPr>
    <w:rPr>
      <w:i/>
      <w:iCs/>
      <w:color w:val="404040" w:themeColor="text1" w:themeTint="BF"/>
    </w:rPr>
  </w:style>
  <w:style w:type="character" w:customStyle="1" w:styleId="QuoteChar">
    <w:name w:val="Quote Char"/>
    <w:basedOn w:val="DefaultParagraphFont"/>
    <w:link w:val="Quote"/>
    <w:uiPriority w:val="29"/>
    <w:rsid w:val="005C6127"/>
    <w:rPr>
      <w:i/>
      <w:iCs/>
      <w:color w:val="404040" w:themeColor="text1" w:themeTint="BF"/>
    </w:rPr>
  </w:style>
  <w:style w:type="paragraph" w:styleId="ListParagraph">
    <w:name w:val="List Paragraph"/>
    <w:basedOn w:val="Normal"/>
    <w:uiPriority w:val="34"/>
    <w:qFormat/>
    <w:rsid w:val="005C6127"/>
    <w:pPr>
      <w:ind w:left="720"/>
      <w:contextualSpacing/>
    </w:pPr>
  </w:style>
  <w:style w:type="character" w:styleId="IntenseEmphasis">
    <w:name w:val="Intense Emphasis"/>
    <w:basedOn w:val="DefaultParagraphFont"/>
    <w:uiPriority w:val="21"/>
    <w:qFormat/>
    <w:rsid w:val="005C6127"/>
    <w:rPr>
      <w:i/>
      <w:iCs/>
      <w:color w:val="2E74B5" w:themeColor="accent1" w:themeShade="BF"/>
    </w:rPr>
  </w:style>
  <w:style w:type="paragraph" w:styleId="IntenseQuote">
    <w:name w:val="Intense Quote"/>
    <w:basedOn w:val="Normal"/>
    <w:next w:val="Normal"/>
    <w:link w:val="IntenseQuoteChar"/>
    <w:uiPriority w:val="30"/>
    <w:qFormat/>
    <w:rsid w:val="005C612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C6127"/>
    <w:rPr>
      <w:i/>
      <w:iCs/>
      <w:color w:val="2E74B5" w:themeColor="accent1" w:themeShade="BF"/>
    </w:rPr>
  </w:style>
  <w:style w:type="character" w:styleId="IntenseReference">
    <w:name w:val="Intense Reference"/>
    <w:basedOn w:val="DefaultParagraphFont"/>
    <w:uiPriority w:val="32"/>
    <w:qFormat/>
    <w:rsid w:val="005C6127"/>
    <w:rPr>
      <w:b/>
      <w:bCs/>
      <w:smallCaps/>
      <w:color w:val="2E74B5" w:themeColor="accent1" w:themeShade="BF"/>
      <w:spacing w:val="5"/>
    </w:rPr>
  </w:style>
  <w:style w:type="character" w:styleId="Hyperlink">
    <w:name w:val="Hyperlink"/>
    <w:basedOn w:val="DefaultParagraphFont"/>
    <w:uiPriority w:val="99"/>
    <w:unhideWhenUsed/>
    <w:rsid w:val="00AC4219"/>
    <w:rPr>
      <w:color w:val="0563C1" w:themeColor="hyperlink"/>
      <w:u w:val="single"/>
    </w:rPr>
  </w:style>
  <w:style w:type="character" w:customStyle="1" w:styleId="UnresolvedMention">
    <w:name w:val="Unresolved Mention"/>
    <w:basedOn w:val="DefaultParagraphFont"/>
    <w:uiPriority w:val="99"/>
    <w:semiHidden/>
    <w:unhideWhenUsed/>
    <w:rsid w:val="00AC4219"/>
    <w:rPr>
      <w:color w:val="605E5C"/>
      <w:shd w:val="clear" w:color="auto" w:fill="E1DFDD"/>
    </w:rPr>
  </w:style>
  <w:style w:type="character" w:styleId="FollowedHyperlink">
    <w:name w:val="FollowedHyperlink"/>
    <w:basedOn w:val="DefaultParagraphFont"/>
    <w:uiPriority w:val="99"/>
    <w:semiHidden/>
    <w:unhideWhenUsed/>
    <w:rsid w:val="009823FC"/>
    <w:rPr>
      <w:color w:val="954F72" w:themeColor="followedHyperlink"/>
      <w:u w:val="single"/>
    </w:rPr>
  </w:style>
  <w:style w:type="paragraph" w:styleId="Header">
    <w:name w:val="header"/>
    <w:basedOn w:val="Normal"/>
    <w:link w:val="HeaderChar"/>
    <w:uiPriority w:val="99"/>
    <w:unhideWhenUsed/>
    <w:rsid w:val="0079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470"/>
  </w:style>
  <w:style w:type="paragraph" w:styleId="Footer">
    <w:name w:val="footer"/>
    <w:basedOn w:val="Normal"/>
    <w:link w:val="FooterChar"/>
    <w:uiPriority w:val="99"/>
    <w:unhideWhenUsed/>
    <w:rsid w:val="00232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14505">
      <w:bodyDiv w:val="1"/>
      <w:marLeft w:val="0"/>
      <w:marRight w:val="0"/>
      <w:marTop w:val="0"/>
      <w:marBottom w:val="0"/>
      <w:divBdr>
        <w:top w:val="none" w:sz="0" w:space="0" w:color="auto"/>
        <w:left w:val="none" w:sz="0" w:space="0" w:color="auto"/>
        <w:bottom w:val="none" w:sz="0" w:space="0" w:color="auto"/>
        <w:right w:val="none" w:sz="0" w:space="0" w:color="auto"/>
      </w:divBdr>
    </w:div>
    <w:div w:id="121866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Laressa Legakwa Motonto</dc:creator>
  <cp:keywords/>
  <dc:description/>
  <cp:lastModifiedBy>Laressa Legakwa</cp:lastModifiedBy>
  <cp:revision>2</cp:revision>
  <dcterms:created xsi:type="dcterms:W3CDTF">2025-09-24T22:38:00Z</dcterms:created>
  <dcterms:modified xsi:type="dcterms:W3CDTF">2025-09-24T22:38:00Z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de90868e-c1da-4c5e-a5b9-fe6835696e7f</vt:lpwstr>
  </property>
  <property fmtid="{D5CDD505-2E9C-101B-9397-08002B2CF9AE}" pid="3" name="ContentTypeId">
    <vt:lpwstr>0x010100C7F6995A190AB84396047AA138C5C376</vt:lpwstr>
  </property>
</Properties>
</file>