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BDE6" w14:textId="77777777" w:rsidR="00884B20" w:rsidRDefault="00B42CD3">
      <w:pPr>
        <w:spacing w:after="40"/>
        <w:jc w:val="center"/>
      </w:pPr>
      <w:r>
        <w:rPr>
          <w:b/>
          <w:bCs/>
          <w:sz w:val="30"/>
          <w:szCs w:val="30"/>
        </w:rPr>
        <w:t>BOTSWANA ACCOUNTANCY COLLEGE</w:t>
      </w:r>
    </w:p>
    <w:p w14:paraId="6919E423" w14:textId="77777777" w:rsidR="00884B20" w:rsidRDefault="00B42CD3">
      <w:pPr>
        <w:spacing w:after="200"/>
        <w:jc w:val="center"/>
      </w:pPr>
      <w:r>
        <w:rPr>
          <w:color w:val="555555"/>
          <w:sz w:val="22"/>
          <w:szCs w:val="22"/>
        </w:rPr>
        <w:t>School of Computing and Information Systems</w:t>
      </w:r>
    </w:p>
    <w:p w14:paraId="21520CC6" w14:textId="77777777" w:rsidR="00884B20" w:rsidRDefault="00B42CD3">
      <w:pPr>
        <w:spacing w:after="40"/>
        <w:jc w:val="center"/>
      </w:pPr>
      <w:r>
        <w:rPr>
          <w:b/>
          <w:bCs/>
          <w:sz w:val="26"/>
          <w:szCs w:val="26"/>
        </w:rPr>
        <w:t>WEB &amp; MULTIMEDIA DEVELOPMENT</w:t>
      </w:r>
    </w:p>
    <w:p w14:paraId="63C0DDA5" w14:textId="77777777" w:rsidR="00884B20" w:rsidRDefault="00B42CD3">
      <w:pPr>
        <w:spacing w:after="300"/>
        <w:jc w:val="center"/>
      </w:pPr>
      <w:r>
        <w:rPr>
          <w:b/>
          <w:bCs/>
          <w:sz w:val="26"/>
          <w:szCs w:val="26"/>
        </w:rPr>
        <w:t>ASSIGNMENT REPORT</w:t>
      </w:r>
    </w:p>
    <w:p w14:paraId="07180061" w14:textId="77777777" w:rsidR="00884B20" w:rsidRDefault="00B42CD3">
      <w:pPr>
        <w:pStyle w:val="Heading1"/>
        <w:spacing w:before="340" w:after="160"/>
      </w:pPr>
      <w:r>
        <w:t>1. Website Specifications</w:t>
      </w:r>
    </w:p>
    <w:p w14:paraId="3ED339F1" w14:textId="77777777" w:rsidR="00884B20" w:rsidRDefault="00B42CD3">
      <w:pPr>
        <w:pStyle w:val="Heading2"/>
        <w:spacing w:before="240" w:after="110"/>
      </w:pPr>
      <w:r>
        <w:t>1.1 Website Objective</w:t>
      </w:r>
    </w:p>
    <w:p w14:paraId="4862AEF0" w14:textId="77777777" w:rsidR="00884B20" w:rsidRDefault="00B42CD3">
      <w:pPr>
        <w:spacing w:after="130"/>
      </w:pPr>
      <w:r>
        <w:t>The primary objective of the Riverwalk Medical Centre website is to serve as a comprehensive digital front for the medical practice, enabling patients to access information about services, book appointments, register as new patients, and interact with clinic staff — all from one accessible online platform.</w:t>
      </w:r>
    </w:p>
    <w:p w14:paraId="0CDE059B" w14:textId="77777777" w:rsidR="00884B20" w:rsidRDefault="00B42CD3">
      <w:pPr>
        <w:spacing w:after="130"/>
      </w:pPr>
      <w:r>
        <w:t>Key business goals this website serves include:</w:t>
      </w:r>
    </w:p>
    <w:p w14:paraId="3C89CBAC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Increasing patient appointment bookings through online self-service booking integration (HotDoc system).</w:t>
      </w:r>
    </w:p>
    <w:p w14:paraId="0D576073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Reducing administrative overhead by allowing patients to self-register, request prescription refills, and request test results online.</w:t>
      </w:r>
    </w:p>
    <w:p w14:paraId="6C1BE2E2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Building brand trust and credibility by presenting the clinic's doctors, values, history, and services in a professional manner.</w:t>
      </w:r>
    </w:p>
    <w:p w14:paraId="04DBE068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Improving community health literacy through a health blog and newsletter subscription.</w:t>
      </w:r>
    </w:p>
    <w:p w14:paraId="023CA34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Providing emergency and after-hours contact information to ensure 24/7 patient safety.</w:t>
      </w:r>
    </w:p>
    <w:p w14:paraId="6B5024F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Giving every patient a direct, structured channel to rate and comment on their visit, via the new Feedback page.</w:t>
      </w:r>
    </w:p>
    <w:p w14:paraId="7CA81471" w14:textId="77777777" w:rsidR="00884B20" w:rsidRDefault="00B42CD3">
      <w:pPr>
        <w:pStyle w:val="Heading2"/>
        <w:spacing w:before="240" w:after="110"/>
      </w:pPr>
      <w:r>
        <w:t>1.2 Target Audience</w:t>
      </w:r>
    </w:p>
    <w:p w14:paraId="572520AB" w14:textId="77777777" w:rsidR="00884B20" w:rsidRDefault="00B42CD3">
      <w:pPr>
        <w:spacing w:after="130"/>
      </w:pPr>
      <w:r>
        <w:t>Riverwalk Medical Centre serves a broad demographic in Gaborone, Botswana. The target audience is segmented as follows:</w:t>
      </w:r>
    </w:p>
    <w:p w14:paraId="4663366F" w14:textId="77777777" w:rsidR="00884B20" w:rsidRDefault="00B42CD3">
      <w:pPr>
        <w:spacing w:after="130"/>
      </w:pPr>
      <w:r>
        <w:rPr>
          <w:b/>
          <w:bCs/>
        </w:rPr>
        <w:t>Primary Audience:</w:t>
      </w:r>
    </w:p>
    <w:p w14:paraId="672C12E5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Existing patients (all ages) who need to book appointments, request test results, or refill prescriptions.</w:t>
      </w:r>
    </w:p>
    <w:p w14:paraId="20DDBB7A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New patients looking to register with a quality medical practice in Gaborone.</w:t>
      </w:r>
    </w:p>
    <w:p w14:paraId="756DFA7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Parents and caregivers seeking paediatric and family health services.</w:t>
      </w:r>
    </w:p>
    <w:p w14:paraId="172E2AC1" w14:textId="77777777" w:rsidR="00884B20" w:rsidRDefault="00B42CD3">
      <w:pPr>
        <w:spacing w:after="130"/>
      </w:pPr>
      <w:r>
        <w:rPr>
          <w:b/>
          <w:bCs/>
        </w:rPr>
        <w:t>Secondary Audience:</w:t>
      </w:r>
    </w:p>
    <w:p w14:paraId="612AF64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Corporate clients and HR managers seeking employee health assessments and flu clinics.</w:t>
      </w:r>
    </w:p>
    <w:p w14:paraId="48368BD5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Healthcare professionals considering career opportunities at the clinic.</w:t>
      </w:r>
    </w:p>
    <w:p w14:paraId="6F9F5141" w14:textId="77777777" w:rsidR="00884B20" w:rsidRDefault="00B42CD3">
      <w:pPr>
        <w:spacing w:after="130"/>
      </w:pPr>
      <w:r>
        <w:rPr>
          <w:b/>
          <w:bCs/>
        </w:rPr>
        <w:t>Demographics and Technical Aptitude: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500"/>
        <w:gridCol w:w="2150"/>
      </w:tblGrid>
      <w:tr w:rsidR="00884B20" w14:paraId="7578C211" w14:textId="77777777">
        <w:trPr>
          <w:tblHeader/>
        </w:trPr>
        <w:tc>
          <w:tcPr>
            <w:tcW w:w="22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1383" w14:textId="77777777" w:rsidR="00884B20" w:rsidRDefault="00B42CD3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6DD2" w14:textId="77777777" w:rsidR="00884B20" w:rsidRDefault="00B42CD3">
            <w:r>
              <w:rPr>
                <w:b/>
                <w:bCs/>
                <w:color w:val="FFFFFF"/>
              </w:rPr>
              <w:t>Primary Users</w:t>
            </w:r>
          </w:p>
        </w:tc>
        <w:tc>
          <w:tcPr>
            <w:tcW w:w="2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D3FB" w14:textId="77777777" w:rsidR="00884B20" w:rsidRDefault="00B42CD3">
            <w:r>
              <w:rPr>
                <w:b/>
                <w:bCs/>
                <w:color w:val="FFFFFF"/>
              </w:rPr>
              <w:t>Secondary Users</w:t>
            </w:r>
          </w:p>
        </w:tc>
        <w:tc>
          <w:tcPr>
            <w:tcW w:w="21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EAA0" w14:textId="77777777" w:rsidR="00884B20" w:rsidRDefault="00B42CD3">
            <w:r>
              <w:rPr>
                <w:b/>
                <w:bCs/>
                <w:color w:val="FFFFFF"/>
              </w:rPr>
              <w:t>Technical Level</w:t>
            </w:r>
          </w:p>
        </w:tc>
      </w:tr>
      <w:tr w:rsidR="00884B20" w14:paraId="6D773F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08B4" w14:textId="77777777" w:rsidR="00884B20" w:rsidRDefault="00B42CD3">
            <w:r>
              <w:t>Age Range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A50D" w14:textId="77777777" w:rsidR="00884B20" w:rsidRDefault="00B42CD3">
            <w:r>
              <w:t>18 – 65+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BE64" w14:textId="77777777" w:rsidR="00884B20" w:rsidRDefault="00B42CD3">
            <w:r>
              <w:t>25 – 55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AD90" w14:textId="77777777" w:rsidR="00884B20" w:rsidRDefault="00B42CD3">
            <w:r>
              <w:t>Basic to Intermediate</w:t>
            </w:r>
          </w:p>
        </w:tc>
      </w:tr>
      <w:tr w:rsidR="00884B20" w14:paraId="144BE89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E1A5" w14:textId="77777777" w:rsidR="00884B20" w:rsidRDefault="00B42CD3">
            <w:r>
              <w:t>Location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4266" w14:textId="77777777" w:rsidR="00884B20" w:rsidRDefault="00B42CD3">
            <w:r>
              <w:t>Gaborone, Botswana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F328" w14:textId="77777777" w:rsidR="00884B20" w:rsidRDefault="00B42CD3">
            <w:r>
              <w:t>Greater Gaborone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36E5" w14:textId="77777777" w:rsidR="00884B20" w:rsidRDefault="00B42CD3">
            <w:r>
              <w:t>Smartphone / Laptop users</w:t>
            </w:r>
          </w:p>
        </w:tc>
      </w:tr>
      <w:tr w:rsidR="00884B20" w14:paraId="0AC2F90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3322" w14:textId="77777777" w:rsidR="00884B20" w:rsidRDefault="00B42CD3">
            <w:r>
              <w:t>Devices Used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7020" w14:textId="77777777" w:rsidR="00884B20" w:rsidRDefault="00B42CD3">
            <w:r>
              <w:t>Mobile, Tablet, Desktop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4E1E" w14:textId="77777777" w:rsidR="00884B20" w:rsidRDefault="00B42CD3">
            <w:r>
              <w:t>Desktop, Laptop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D493" w14:textId="77777777" w:rsidR="00884B20" w:rsidRDefault="00B42CD3">
            <w:r>
              <w:t>Cross-platform required</w:t>
            </w:r>
          </w:p>
        </w:tc>
      </w:tr>
    </w:tbl>
    <w:p w14:paraId="74D82B20" w14:textId="77777777" w:rsidR="00884B20" w:rsidRDefault="00B42CD3">
      <w:pPr>
        <w:pStyle w:val="Heading2"/>
        <w:spacing w:before="240" w:after="110"/>
      </w:pPr>
      <w:r>
        <w:t>1.3 Website Type &amp; Content</w:t>
      </w:r>
    </w:p>
    <w:p w14:paraId="23FB6390" w14:textId="77777777" w:rsidR="00884B20" w:rsidRDefault="00B42CD3">
      <w:pPr>
        <w:spacing w:after="130"/>
      </w:pPr>
      <w:r>
        <w:lastRenderedPageBreak/>
        <w:t>Riverwalk Medical Centre's website is a Service/Informational website with Interactive Patient Portal functionality. It falls into the following classifications:</w:t>
      </w:r>
    </w:p>
    <w:p w14:paraId="7E274561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Informational: Provides detailed content about services, doctors, hours, and clinic background.</w:t>
      </w:r>
    </w:p>
    <w:p w14:paraId="439D91AD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Service-Oriented: Offers functional self-service tools including appointment booking, prescription refills, new patient registration, and test result requests.</w:t>
      </w:r>
    </w:p>
    <w:p w14:paraId="0EEA6202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Contact &amp; Lead Generation: Encourages patient contact via the newsletter, forms, phone, email, and the new patient feedback channel.</w:t>
      </w:r>
    </w:p>
    <w:p w14:paraId="50BE9721" w14:textId="77777777" w:rsidR="00884B20" w:rsidRDefault="00B42CD3">
      <w:pPr>
        <w:pStyle w:val="Heading1"/>
        <w:spacing w:before="340" w:after="160"/>
      </w:pPr>
      <w:r>
        <w:t>2. Information Design &amp; Taxonomy</w:t>
      </w:r>
    </w:p>
    <w:p w14:paraId="3AB8B3DE" w14:textId="77777777" w:rsidR="00884B20" w:rsidRDefault="00B42CD3">
      <w:pPr>
        <w:pStyle w:val="Heading2"/>
        <w:spacing w:before="240" w:after="110"/>
      </w:pPr>
      <w:r>
        <w:t>2.1 Site Map &amp; Navigation Hierarchy</w:t>
      </w:r>
    </w:p>
    <w:p w14:paraId="5AD90E2F" w14:textId="77777777" w:rsidR="00884B20" w:rsidRDefault="00B42CD3">
      <w:pPr>
        <w:spacing w:after="130"/>
      </w:pPr>
      <w:r>
        <w:t>The website is structured around five primary pages, following the 3-clicks rule so that any patient can reach any piece of information within three clicks from the home page. A fifth page, feedback.html, was added during quality review to meet the assignment's minimum page requirement and to give patients a formal channel to rate their experience. The information hierarchy is as follows: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50"/>
        <w:gridCol w:w="3400"/>
      </w:tblGrid>
      <w:tr w:rsidR="00884B20" w14:paraId="426B9111" w14:textId="77777777">
        <w:trPr>
          <w:tblHeader/>
        </w:trPr>
        <w:tc>
          <w:tcPr>
            <w:tcW w:w="26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064D" w14:textId="77777777" w:rsidR="00884B20" w:rsidRDefault="00B42CD3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3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A105" w14:textId="77777777" w:rsidR="00884B20" w:rsidRDefault="00B42CD3">
            <w:r>
              <w:rPr>
                <w:b/>
                <w:bCs/>
                <w:color w:val="FFFFFF"/>
              </w:rPr>
              <w:t>Primary Sections</w:t>
            </w:r>
          </w:p>
        </w:tc>
        <w:tc>
          <w:tcPr>
            <w:tcW w:w="34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2FFC" w14:textId="77777777" w:rsidR="00884B20" w:rsidRDefault="00B42CD3">
            <w:r>
              <w:rPr>
                <w:b/>
                <w:bCs/>
                <w:color w:val="FFFFFF"/>
              </w:rPr>
              <w:t>Key Content / Features</w:t>
            </w:r>
          </w:p>
        </w:tc>
      </w:tr>
      <w:tr w:rsidR="00884B20" w14:paraId="1FE878C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0DB3" w14:textId="77777777" w:rsidR="00884B20" w:rsidRDefault="00B42CD3">
            <w:r>
              <w:t>index.html (Home)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524F" w14:textId="77777777" w:rsidR="00884B20" w:rsidRDefault="00B42CD3">
            <w:r>
              <w:t>Hero, Services Preview, Why Choose Us, Testimonials, Newsletter, Footer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8912" w14:textId="77777777" w:rsidR="00884B20" w:rsidRDefault="00B42CD3">
            <w:r>
              <w:t>Emergency contact card, stats, service highlights, newsletter form</w:t>
            </w:r>
          </w:p>
        </w:tc>
      </w:tr>
      <w:tr w:rsidR="00884B20" w14:paraId="38D749F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C3E3" w14:textId="77777777" w:rsidR="00884B20" w:rsidRDefault="00B42CD3">
            <w:r>
              <w:t>about.html (About)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A187" w14:textId="77777777" w:rsidR="00884B20" w:rsidRDefault="00B42CD3">
            <w:r>
              <w:t>Our Story, Core Values, Meet the Doctors, Careers CTA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6526" w14:textId="77777777" w:rsidR="00884B20" w:rsidRDefault="00B42CD3">
            <w:r>
              <w:t>Doctor profiles with working photos, founding year stats, mission values</w:t>
            </w:r>
          </w:p>
        </w:tc>
      </w:tr>
      <w:tr w:rsidR="00884B20" w14:paraId="1C68F41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0098" w14:textId="77777777" w:rsidR="00884B20" w:rsidRDefault="00B42CD3">
            <w:r>
              <w:t>services.html (Services)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9BF7" w14:textId="77777777" w:rsidR="00884B20" w:rsidRDefault="00B42CD3">
            <w:r>
              <w:t>Service Cards Grid, CTA Footer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16EB" w14:textId="77777777" w:rsidR="00884B20" w:rsidRDefault="00B42CD3">
            <w:r>
              <w:t>GP, Chronic, Women, Children, Mental, Allied, Corporate Health</w:t>
            </w:r>
          </w:p>
        </w:tc>
      </w:tr>
      <w:tr w:rsidR="00884B20" w14:paraId="4987F3B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CB1C" w14:textId="77777777" w:rsidR="00884B20" w:rsidRDefault="00B42CD3">
            <w:r>
              <w:t>patient-hub.html (Patient Hub)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9FDB" w14:textId="77777777" w:rsidR="00884B20" w:rsidRDefault="00B42CD3">
            <w:r>
              <w:t>Book Appointment, Test Results, Prescription Refill, New Patient Registration, Resources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4E41" w14:textId="77777777" w:rsidR="00884B20" w:rsidRDefault="00B42CD3">
            <w:r>
              <w:t>Live booking link, 3 forms, health blog, fees info</w:t>
            </w:r>
          </w:p>
        </w:tc>
      </w:tr>
      <w:tr w:rsidR="00884B20" w14:paraId="0C761DB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520C" w14:textId="77777777" w:rsidR="00884B20" w:rsidRDefault="00B42CD3">
            <w:r>
              <w:t>feedback.html (Feedback) — NEW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9AC2" w14:textId="77777777" w:rsidR="00884B20" w:rsidRDefault="00B42CD3">
            <w:r>
              <w:t>Feedback Form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DCD2" w14:textId="77777777" w:rsidR="00884B20" w:rsidRDefault="00B42CD3">
            <w:r>
              <w:t>Name, email, visit rating, comments; confirmation toast on submit</w:t>
            </w:r>
          </w:p>
        </w:tc>
      </w:tr>
    </w:tbl>
    <w:p w14:paraId="2A5DA1A9" w14:textId="77777777" w:rsidR="00884B20" w:rsidRDefault="00B42CD3">
      <w:pPr>
        <w:pStyle w:val="Heading2"/>
        <w:spacing w:before="240" w:after="110"/>
      </w:pPr>
      <w:r>
        <w:t>2.2 Navigation Design</w:t>
      </w:r>
    </w:p>
    <w:p w14:paraId="650F9720" w14:textId="77777777" w:rsidR="00884B20" w:rsidRDefault="00B42CD3">
      <w:pPr>
        <w:spacing w:after="130"/>
      </w:pPr>
      <w:r>
        <w:t>Navigation is consistent across all pages via a sticky Bootstrap navbar. Navigation includes:</w:t>
      </w:r>
    </w:p>
    <w:p w14:paraId="22259273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Top Navbar: Home | About Us | Services | Patient Hub | Feedback + 'Book Appointment' CTA button</w:t>
      </w:r>
    </w:p>
    <w:p w14:paraId="167007D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Footer Quick Links: Repeat of primary navigation for accessibility</w:t>
      </w:r>
    </w:p>
    <w:p w14:paraId="62EA8B11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In-page anchor links for smooth scrolling (handled in Main.js)</w:t>
      </w:r>
    </w:p>
    <w:p w14:paraId="5AE5E696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The 'Book Appointment' button appears both in the navbar and as a dedicated hero CTA, reducing friction to the most important action</w:t>
      </w:r>
    </w:p>
    <w:p w14:paraId="40CBF969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The Feedback link is now present in the navbar on every page, including the Feedback page itself, so patients can always reach it in one click</w:t>
      </w:r>
    </w:p>
    <w:p w14:paraId="6C2C00B7" w14:textId="77777777" w:rsidR="00884B20" w:rsidRDefault="00B42CD3">
      <w:pPr>
        <w:pStyle w:val="Heading1"/>
        <w:spacing w:before="340" w:after="160"/>
      </w:pPr>
      <w:r>
        <w:t>3. Page Template Design</w:t>
      </w:r>
    </w:p>
    <w:p w14:paraId="6F2468EF" w14:textId="77777777" w:rsidR="00884B20" w:rsidRDefault="00B42CD3">
      <w:pPr>
        <w:spacing w:after="130"/>
      </w:pPr>
      <w:r>
        <w:t>The Riverwalk Medical Centre website follows a consistent page template designed for medical professionalism and clarity. The template is built using Bootstrap 5's 12-column grid system and a custom external CSS file (style.css).</w:t>
      </w:r>
    </w:p>
    <w:p w14:paraId="62DA8DC9" w14:textId="77777777" w:rsidR="00884B20" w:rsidRDefault="00B42CD3">
      <w:pPr>
        <w:pStyle w:val="Heading2"/>
        <w:spacing w:before="240" w:after="110"/>
      </w:pPr>
      <w:r>
        <w:t>3.1 Global Template Structure</w:t>
      </w:r>
    </w:p>
    <w:p w14:paraId="757E46B0" w14:textId="77777777" w:rsidR="00884B20" w:rsidRDefault="00B42CD3">
      <w:pPr>
        <w:spacing w:after="130"/>
      </w:pPr>
      <w:r>
        <w:lastRenderedPageBreak/>
        <w:t>Every page, including the new Feedback page, follows this layout structure from top to bottom:</w:t>
      </w:r>
    </w:p>
    <w:p w14:paraId="086AB2A5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Sticky Navbar — Logo left, nav links center-right, 'Book Appointment' pill button far right</w:t>
      </w:r>
    </w:p>
    <w:p w14:paraId="00541C37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Page Header / Hero — Full-width section with headline, subtitle, and CTA buttons</w:t>
      </w:r>
    </w:p>
    <w:p w14:paraId="35CB2D4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Content Sections — Bootstrap grid rows with white cards, consistent spacing, Font Awesome icons</w:t>
      </w:r>
    </w:p>
    <w:p w14:paraId="4E9467E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Footer — Dark blue background with links, hours, social, and contact info</w:t>
      </w:r>
    </w:p>
    <w:p w14:paraId="2E62640E" w14:textId="77777777" w:rsidR="00884B20" w:rsidRDefault="00B42CD3">
      <w:pPr>
        <w:pStyle w:val="Heading2"/>
        <w:spacing w:before="240" w:after="110"/>
      </w:pPr>
      <w:r>
        <w:t>3.2 Colour Palette &amp; Typography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50"/>
      </w:tblGrid>
      <w:tr w:rsidR="00884B20" w14:paraId="691CE01B" w14:textId="77777777">
        <w:trPr>
          <w:tblHeader/>
        </w:trPr>
        <w:tc>
          <w:tcPr>
            <w:tcW w:w="24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38D7" w14:textId="77777777" w:rsidR="00884B20" w:rsidRDefault="00B42CD3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34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5C15" w14:textId="77777777" w:rsidR="00884B20" w:rsidRDefault="00B42CD3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5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7283" w14:textId="77777777" w:rsidR="00884B20" w:rsidRDefault="00B42CD3">
            <w:r>
              <w:rPr>
                <w:b/>
                <w:bCs/>
                <w:color w:val="FFFFFF"/>
              </w:rPr>
              <w:t>Purpose</w:t>
            </w:r>
          </w:p>
        </w:tc>
      </w:tr>
      <w:tr w:rsidR="00884B20" w14:paraId="6F5F246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67D1" w14:textId="77777777" w:rsidR="00884B20" w:rsidRDefault="00B42CD3">
            <w:r>
              <w:t>Primary Color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8800" w14:textId="77777777" w:rsidR="00884B20" w:rsidRDefault="00B42CD3">
            <w:r>
              <w:t>#082B68 (Navy Blue)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685A" w14:textId="77777777" w:rsidR="00884B20" w:rsidRDefault="00B42CD3">
            <w:r>
              <w:t>Navbar, headings, buttons, icons</w:t>
            </w:r>
          </w:p>
        </w:tc>
      </w:tr>
      <w:tr w:rsidR="00884B20" w14:paraId="44E6FA5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755B" w14:textId="77777777" w:rsidR="00884B20" w:rsidRDefault="00B42CD3">
            <w:r>
              <w:t>Accent Color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EEEA" w14:textId="77777777" w:rsidR="00884B20" w:rsidRDefault="00B42CD3">
            <w:r>
              <w:t>#E8A735 (Gold)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4C17" w14:textId="77777777" w:rsidR="00884B20" w:rsidRDefault="00B42CD3">
            <w:r>
              <w:t>Gradient text, highlights</w:t>
            </w:r>
          </w:p>
        </w:tc>
      </w:tr>
      <w:tr w:rsidR="00884B20" w14:paraId="5EDBE50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389D" w14:textId="77777777" w:rsidR="00884B20" w:rsidRDefault="00B42CD3">
            <w:r>
              <w:t>Secondary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BF8B" w14:textId="77777777" w:rsidR="00884B20" w:rsidRDefault="00B42CD3">
            <w:r>
              <w:t>#0B345D (Dark Blue)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70F89" w14:textId="77777777" w:rsidR="00884B20" w:rsidRDefault="00B42CD3">
            <w:r>
              <w:t>Footer background</w:t>
            </w:r>
          </w:p>
        </w:tc>
      </w:tr>
      <w:tr w:rsidR="00884B20" w14:paraId="316FE3D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BA06" w14:textId="77777777" w:rsidR="00884B20" w:rsidRDefault="00B42CD3">
            <w:r>
              <w:t>Background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3D6A" w14:textId="77777777" w:rsidR="00884B20" w:rsidRDefault="00B42CD3">
            <w:r>
              <w:t>#F0F4F8 (Light Gray)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DF0D" w14:textId="77777777" w:rsidR="00884B20" w:rsidRDefault="00B42CD3">
            <w:r>
              <w:t>Page body background</w:t>
            </w:r>
          </w:p>
        </w:tc>
      </w:tr>
      <w:tr w:rsidR="00884B20" w14:paraId="3763B04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95F0" w14:textId="77777777" w:rsidR="00884B20" w:rsidRDefault="00B42CD3">
            <w:r>
              <w:t>Body Font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ED4F" w14:textId="77777777" w:rsidR="00884B20" w:rsidRDefault="00B42CD3">
            <w:r>
              <w:t>Inter (Google Fonts)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B05C" w14:textId="77777777" w:rsidR="00884B20" w:rsidRDefault="00B42CD3">
            <w:r>
              <w:t>All body copy and UI text</w:t>
            </w:r>
          </w:p>
        </w:tc>
      </w:tr>
      <w:tr w:rsidR="00884B20" w14:paraId="467DB19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B11E" w14:textId="77777777" w:rsidR="00884B20" w:rsidRDefault="00B42CD3">
            <w:r>
              <w:t>Heading Font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76E8" w14:textId="77777777" w:rsidR="00884B20" w:rsidRDefault="00B42CD3">
            <w:r>
              <w:t>Playfair Display (Google Fonts)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862A" w14:textId="77777777" w:rsidR="00884B20" w:rsidRDefault="00B42CD3">
            <w:r>
              <w:t>H1, H2, H3 and brand name</w:t>
            </w:r>
          </w:p>
        </w:tc>
      </w:tr>
    </w:tbl>
    <w:p w14:paraId="5F135190" w14:textId="77777777" w:rsidR="00884B20" w:rsidRDefault="00B42CD3">
      <w:pPr>
        <w:pStyle w:val="Heading2"/>
        <w:spacing w:before="240" w:after="110"/>
      </w:pPr>
      <w:r>
        <w:t>3.3 Wireframe Description</w:t>
      </w:r>
    </w:p>
    <w:p w14:paraId="032CDB61" w14:textId="77777777" w:rsidR="00884B20" w:rsidRDefault="00B42CD3">
      <w:pPr>
        <w:spacing w:after="130"/>
      </w:pPr>
      <w:r>
        <w:t>The wireframe for the Home page (index.html) follows this layout:</w:t>
      </w:r>
    </w:p>
    <w:p w14:paraId="6AE8D873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1: Full-width sticky navbar (logo | links | CTA button)</w:t>
      </w:r>
    </w:p>
    <w:p w14:paraId="01C4A72C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2: Hero section — Left 60%: headline + badge + stats; Right 40%: Emergency info card</w:t>
      </w:r>
    </w:p>
    <w:p w14:paraId="704E030C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3: 3-column card grid — Service previews (GP, Telehealth, Chronic Care)</w:t>
      </w:r>
    </w:p>
    <w:p w14:paraId="7BD7C8D0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4: 2-column — Left: doctor image with floating badge; Right: Why Choose Us feature list</w:t>
      </w:r>
    </w:p>
    <w:p w14:paraId="203FC23C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5: 3-column testimonial cards</w:t>
      </w:r>
    </w:p>
    <w:p w14:paraId="490B3636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6: Newsletter form left + Emergency number right</w:t>
      </w:r>
    </w:p>
    <w:p w14:paraId="4E2B9B38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Row 7: Full-width footer — 4 columns (brand, links, hours, contact)</w:t>
      </w:r>
    </w:p>
    <w:p w14:paraId="79EE98DE" w14:textId="77777777" w:rsidR="00884B20" w:rsidRDefault="00B42CD3">
      <w:pPr>
        <w:spacing w:after="130"/>
      </w:pPr>
      <w:r>
        <w:t>The Feedback page follows the same global template: navbar, a short page-header hero, a single centred form card, and the standard footer — keeping it visually consistent with the rest of the site.</w:t>
      </w:r>
    </w:p>
    <w:p w14:paraId="516B8192" w14:textId="77777777" w:rsidR="00884B20" w:rsidRDefault="00B42CD3">
      <w:pPr>
        <w:pStyle w:val="Heading1"/>
        <w:spacing w:before="340" w:after="160"/>
      </w:pPr>
      <w:r>
        <w:t>4. Technical Brief</w:t>
      </w:r>
    </w:p>
    <w:p w14:paraId="2456A0DF" w14:textId="77777777" w:rsidR="00884B20" w:rsidRDefault="00B42CD3">
      <w:pPr>
        <w:pStyle w:val="Heading2"/>
        <w:spacing w:before="240" w:after="110"/>
      </w:pPr>
      <w:r>
        <w:t>4.1 Front-End Technologies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50"/>
      </w:tblGrid>
      <w:tr w:rsidR="00884B20" w14:paraId="4226C8AB" w14:textId="77777777">
        <w:trPr>
          <w:tblHeader/>
        </w:trPr>
        <w:tc>
          <w:tcPr>
            <w:tcW w:w="24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54E5" w14:textId="77777777" w:rsidR="00884B20" w:rsidRDefault="00B42CD3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2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8C6A" w14:textId="77777777" w:rsidR="00884B20" w:rsidRDefault="00B42CD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7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9353" w14:textId="77777777" w:rsidR="00884B20" w:rsidRDefault="00B42CD3">
            <w:r>
              <w:rPr>
                <w:b/>
                <w:bCs/>
                <w:color w:val="FFFFFF"/>
              </w:rPr>
              <w:t>Usage</w:t>
            </w:r>
          </w:p>
        </w:tc>
      </w:tr>
      <w:tr w:rsidR="00884B20" w14:paraId="53B728F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2927" w14:textId="77777777" w:rsidR="00884B20" w:rsidRDefault="00B42CD3">
            <w:r>
              <w:t>HTML5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9F9F" w14:textId="77777777" w:rsidR="00884B20" w:rsidRDefault="00B42CD3">
            <w:r>
              <w:t>5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8A87" w14:textId="77777777" w:rsidR="00884B20" w:rsidRDefault="00B42CD3">
            <w:r>
              <w:t>Semantic page structure, forms, metadata</w:t>
            </w:r>
          </w:p>
        </w:tc>
      </w:tr>
      <w:tr w:rsidR="00884B20" w14:paraId="5C60909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AA5D4" w14:textId="77777777" w:rsidR="00884B20" w:rsidRDefault="00B42CD3">
            <w:r>
              <w:t>CSS3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8EA9" w14:textId="77777777" w:rsidR="00884B20" w:rsidRDefault="00B42CD3">
            <w:r>
              <w:t>3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984E" w14:textId="77777777" w:rsidR="00884B20" w:rsidRDefault="00B42CD3">
            <w:r>
              <w:t>Custom styling, CSS variables, animations, responsive media queries</w:t>
            </w:r>
          </w:p>
        </w:tc>
      </w:tr>
      <w:tr w:rsidR="00884B20" w14:paraId="69A8E20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1FA1" w14:textId="77777777" w:rsidR="00884B20" w:rsidRDefault="00B42CD3">
            <w:r>
              <w:t>JavaScript (ES6)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6796" w14:textId="77777777" w:rsidR="00884B20" w:rsidRDefault="00B42CD3">
            <w:r>
              <w:t>ES2021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C852" w14:textId="77777777" w:rsidR="00884B20" w:rsidRDefault="00B42CD3">
            <w:r>
              <w:t>DOM manipulation, form validation, toast notifications, smooth scroll</w:t>
            </w:r>
          </w:p>
        </w:tc>
      </w:tr>
      <w:tr w:rsidR="00884B20" w14:paraId="678BDF7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2A7F" w14:textId="77777777" w:rsidR="00884B20" w:rsidRDefault="00B42CD3">
            <w:r>
              <w:t>Bootstrap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F898" w14:textId="77777777" w:rsidR="00884B20" w:rsidRDefault="00B42CD3">
            <w:r>
              <w:t>5.3.2 (Stable)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AA60" w14:textId="77777777" w:rsidR="00884B20" w:rsidRDefault="00B42CD3">
            <w:r>
              <w:t>Responsive grid, navbar, utility classes, component scaffolding — upgraded from the 5.3.0-alpha1 pre-release used in the first draft</w:t>
            </w:r>
          </w:p>
        </w:tc>
      </w:tr>
      <w:tr w:rsidR="00884B20" w14:paraId="73943B7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DA14" w14:textId="77777777" w:rsidR="00884B20" w:rsidRDefault="00B42CD3">
            <w:r>
              <w:lastRenderedPageBreak/>
              <w:t>Font Awesome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49D" w14:textId="77777777" w:rsidR="00884B20" w:rsidRDefault="00B42CD3">
            <w:r>
              <w:t>6.0.0-beta3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54E8" w14:textId="77777777" w:rsidR="00884B20" w:rsidRDefault="00B42CD3">
            <w:r>
              <w:t>Professional icon set used throughout all pages</w:t>
            </w:r>
          </w:p>
        </w:tc>
      </w:tr>
      <w:tr w:rsidR="00884B20" w14:paraId="11BAFDB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6539" w14:textId="77777777" w:rsidR="00884B20" w:rsidRDefault="00B42CD3">
            <w:r>
              <w:t>Google Fonts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0943" w14:textId="77777777" w:rsidR="00884B20" w:rsidRDefault="00B42CD3">
            <w:r>
              <w:t>API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02BE" w14:textId="77777777" w:rsidR="00884B20" w:rsidRDefault="00B42CD3">
            <w:r>
              <w:t>Inter (body) and Playfair Display (headings)</w:t>
            </w:r>
          </w:p>
        </w:tc>
      </w:tr>
    </w:tbl>
    <w:p w14:paraId="4DA4A615" w14:textId="77777777" w:rsidR="00884B20" w:rsidRDefault="00B42CD3">
      <w:pPr>
        <w:spacing w:after="130"/>
      </w:pPr>
      <w:r>
        <w:t>Note: the original draft loaded Bootstrap from the 5.3.0-alpha1 pre-release channel. This was flagged during quality review as a risk for inconsistent rendering and has been upgraded to the stable 5.3.2 release across all five pages.</w:t>
      </w:r>
    </w:p>
    <w:p w14:paraId="4084417B" w14:textId="77777777" w:rsidR="00884B20" w:rsidRDefault="00B42CD3">
      <w:pPr>
        <w:pStyle w:val="Heading2"/>
        <w:spacing w:before="240" w:after="110"/>
      </w:pPr>
      <w:r>
        <w:t>4.2 Development &amp; Authoring Tools</w:t>
      </w:r>
    </w:p>
    <w:p w14:paraId="2CD0DAF6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Visual Studio Code (VS Code) — Primary code editor for all HTML, CSS, and JavaScript files</w:t>
      </w:r>
    </w:p>
    <w:p w14:paraId="636CC996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GIMP / Any image editor — For creating/editing the clinic logo and any custom imagery</w:t>
      </w:r>
    </w:p>
    <w:p w14:paraId="5F7E5E80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Google Chrome DevTools — Browser-based debugging, responsive view testing, and performance profiling</w:t>
      </w:r>
    </w:p>
    <w:p w14:paraId="0DFC3AA1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&amp; GitHub — Version control; all project files tracked in a repository named with SCIS student number</w:t>
      </w:r>
    </w:p>
    <w:p w14:paraId="2061FC12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GitHub Pages — Static site hosting to publish the live website via https://[username].github.io/[repo]/</w:t>
      </w:r>
    </w:p>
    <w:p w14:paraId="6A100040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W3C Markup Validator (validator.w3.org) — HTML5 standards compliance validation</w:t>
      </w:r>
    </w:p>
    <w:p w14:paraId="02E67C8F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W3C CSS Validator (jigsaw.w3.org) — CSS3 standards compliance validation</w:t>
      </w:r>
    </w:p>
    <w:p w14:paraId="5F451D3D" w14:textId="77777777" w:rsidR="00884B20" w:rsidRDefault="00B42CD3">
      <w:pPr>
        <w:pStyle w:val="Heading1"/>
        <w:spacing w:before="340" w:after="160"/>
      </w:pPr>
      <w:r>
        <w:t>5. Quality Assurance</w:t>
      </w:r>
    </w:p>
    <w:p w14:paraId="797F9C34" w14:textId="77777777" w:rsidR="00884B20" w:rsidRDefault="00B42CD3">
      <w:pPr>
        <w:spacing w:after="130"/>
      </w:pPr>
      <w:r>
        <w:t>Quality assurance was carried out across multiple dimensions to ensure the website meets functional, visual, and cross-platform standards as required by the assignment brief.</w:t>
      </w:r>
    </w:p>
    <w:p w14:paraId="2F986F14" w14:textId="77777777" w:rsidR="00884B20" w:rsidRDefault="00B42CD3">
      <w:pPr>
        <w:pStyle w:val="Heading2"/>
        <w:spacing w:before="240" w:after="110"/>
      </w:pPr>
      <w:r>
        <w:t>5.1 Browser Compatibility Testing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500"/>
        <w:gridCol w:w="1500"/>
        <w:gridCol w:w="1500"/>
        <w:gridCol w:w="1500"/>
      </w:tblGrid>
      <w:tr w:rsidR="00884B20" w14:paraId="2E8C42F4" w14:textId="77777777">
        <w:trPr>
          <w:tblHeader/>
        </w:trPr>
        <w:tc>
          <w:tcPr>
            <w:tcW w:w="33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133B" w14:textId="77777777" w:rsidR="00884B20" w:rsidRDefault="00B42CD3">
            <w:r>
              <w:rPr>
                <w:b/>
                <w:bCs/>
                <w:color w:val="FFFFFF"/>
              </w:rPr>
              <w:t>Feature Tested</w:t>
            </w:r>
          </w:p>
        </w:tc>
        <w:tc>
          <w:tcPr>
            <w:tcW w:w="1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846A" w14:textId="77777777" w:rsidR="00884B20" w:rsidRDefault="00B42CD3">
            <w:r>
              <w:rPr>
                <w:b/>
                <w:bCs/>
                <w:color w:val="FFFFFF"/>
              </w:rPr>
              <w:t>Google Chrome</w:t>
            </w:r>
          </w:p>
        </w:tc>
        <w:tc>
          <w:tcPr>
            <w:tcW w:w="1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C95F" w14:textId="77777777" w:rsidR="00884B20" w:rsidRDefault="00B42CD3">
            <w:r>
              <w:rPr>
                <w:b/>
                <w:bCs/>
                <w:color w:val="FFFFFF"/>
              </w:rPr>
              <w:t>Mozilla Firefox</w:t>
            </w:r>
          </w:p>
        </w:tc>
        <w:tc>
          <w:tcPr>
            <w:tcW w:w="1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2CE2" w14:textId="77777777" w:rsidR="00884B20" w:rsidRDefault="00B42CD3">
            <w:r>
              <w:rPr>
                <w:b/>
                <w:bCs/>
                <w:color w:val="FFFFFF"/>
              </w:rPr>
              <w:t>Microsoft Edge</w:t>
            </w:r>
          </w:p>
        </w:tc>
        <w:tc>
          <w:tcPr>
            <w:tcW w:w="15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BF1B" w14:textId="77777777" w:rsidR="00884B20" w:rsidRDefault="00B42CD3">
            <w:r>
              <w:rPr>
                <w:b/>
                <w:bCs/>
                <w:color w:val="FFFFFF"/>
              </w:rPr>
              <w:t>Opera</w:t>
            </w:r>
          </w:p>
        </w:tc>
      </w:tr>
      <w:tr w:rsidR="00884B20" w14:paraId="2EA1F4B8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63CE" w14:textId="77777777" w:rsidR="00884B20" w:rsidRDefault="00B42CD3">
            <w:r>
              <w:t>Navbar responsive collapse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B585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8770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782E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41CD" w14:textId="77777777" w:rsidR="00884B20" w:rsidRDefault="00B42CD3">
            <w:r>
              <w:t>PASS</w:t>
            </w:r>
          </w:p>
        </w:tc>
      </w:tr>
      <w:tr w:rsidR="00884B20" w14:paraId="4E29F48E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06DF" w14:textId="77777777" w:rsidR="00884B20" w:rsidRDefault="00B42CD3">
            <w:r>
              <w:t>Hero layout &amp; stats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6331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21E6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38E5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4F7A" w14:textId="77777777" w:rsidR="00884B20" w:rsidRDefault="00B42CD3">
            <w:r>
              <w:t>PASS</w:t>
            </w:r>
          </w:p>
        </w:tc>
      </w:tr>
      <w:tr w:rsidR="00884B20" w14:paraId="16A413DC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C161" w14:textId="77777777" w:rsidR="00884B20" w:rsidRDefault="00B42CD3">
            <w:r>
              <w:t>Service card hover effects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7F40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B25D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53DB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C9A2" w14:textId="77777777" w:rsidR="00884B20" w:rsidRDefault="00B42CD3">
            <w:r>
              <w:t>PASS</w:t>
            </w:r>
          </w:p>
        </w:tc>
      </w:tr>
      <w:tr w:rsidR="00884B20" w14:paraId="7424E1C4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A7C1" w14:textId="77777777" w:rsidR="00884B20" w:rsidRDefault="00B42CD3">
            <w:r>
              <w:t>Forms validation &amp; toast (incl. Feedback form)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5FDE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AFCC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1162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223" w14:textId="77777777" w:rsidR="00884B20" w:rsidRDefault="00B42CD3">
            <w:r>
              <w:t>PASS</w:t>
            </w:r>
          </w:p>
        </w:tc>
      </w:tr>
      <w:tr w:rsidR="00884B20" w14:paraId="0F61A441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203A" w14:textId="77777777" w:rsidR="00884B20" w:rsidRDefault="00B42CD3">
            <w:r>
              <w:t>Footer grid layout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2D03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7AB2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7C1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DFD5" w14:textId="77777777" w:rsidR="00884B20" w:rsidRDefault="00B42CD3">
            <w:r>
              <w:t>PASS</w:t>
            </w:r>
          </w:p>
        </w:tc>
      </w:tr>
      <w:tr w:rsidR="00884B20" w14:paraId="7D3FAB84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1C18" w14:textId="77777777" w:rsidR="00884B20" w:rsidRDefault="00B42CD3">
            <w:r>
              <w:t>Mobile hamburger menu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8D53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835D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7B4C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FDD4" w14:textId="77777777" w:rsidR="00884B20" w:rsidRDefault="00B42CD3">
            <w:r>
              <w:t>PASS</w:t>
            </w:r>
          </w:p>
        </w:tc>
      </w:tr>
      <w:tr w:rsidR="00884B20" w14:paraId="47CCA06E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F0C0" w14:textId="77777777" w:rsidR="00884B20" w:rsidRDefault="00B42CD3">
            <w:r>
              <w:t>Google Fonts loading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AAB9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6528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833A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1DCB" w14:textId="77777777" w:rsidR="00884B20" w:rsidRDefault="00B42CD3">
            <w:r>
              <w:t>PASS</w:t>
            </w:r>
          </w:p>
        </w:tc>
      </w:tr>
      <w:tr w:rsidR="00884B20" w14:paraId="48ACB5C0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71D5" w14:textId="77777777" w:rsidR="00884B20" w:rsidRDefault="00B42CD3">
            <w:r>
              <w:t>CSS gradient text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B200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77A1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15DB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5F82" w14:textId="77777777" w:rsidR="00884B20" w:rsidRDefault="00B42CD3">
            <w:r>
              <w:t>PASS</w:t>
            </w:r>
          </w:p>
        </w:tc>
      </w:tr>
      <w:tr w:rsidR="00884B20" w14:paraId="4DF72B2A" w14:textId="77777777"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5115" w14:textId="77777777" w:rsidR="00884B20" w:rsidRDefault="00B42CD3">
            <w:r>
              <w:t>Doctor image loading (about.html)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4D4C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3F11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3C94" w14:textId="77777777" w:rsidR="00884B20" w:rsidRDefault="00B42CD3">
            <w:r>
              <w:t>PASS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C598" w14:textId="77777777" w:rsidR="00884B20" w:rsidRDefault="00B42CD3">
            <w:r>
              <w:t>PASS</w:t>
            </w:r>
          </w:p>
        </w:tc>
      </w:tr>
    </w:tbl>
    <w:p w14:paraId="1E3FC705" w14:textId="77777777" w:rsidR="00884B20" w:rsidRDefault="00B42CD3">
      <w:pPr>
        <w:pStyle w:val="Heading2"/>
        <w:spacing w:before="240" w:after="110"/>
      </w:pPr>
      <w:r>
        <w:t>5.2 Mobile &amp; Responsive Testing</w:t>
      </w:r>
    </w:p>
    <w:p w14:paraId="0FC2DFB7" w14:textId="77777777" w:rsidR="00884B20" w:rsidRDefault="00B42CD3">
      <w:pPr>
        <w:spacing w:after="130"/>
      </w:pPr>
      <w:r>
        <w:t>The website uses Bootstrap 5's responsive grid and custom media queries in style.css to adapt to various screen sizes. Tests were conducted at the following breakpoints:</w:t>
      </w:r>
    </w:p>
    <w:p w14:paraId="420D1B3D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Mobile (320px – 576px): Single column layout, stacked hero content, hamburger nav, smaller font sizes</w:t>
      </w:r>
    </w:p>
    <w:p w14:paraId="0BDAD000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Tablet (577px – 768px): 2-column card grids, sidebar-style info card</w:t>
      </w:r>
    </w:p>
    <w:p w14:paraId="646A457F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Desktop (769px – 1200px+): Full 3-column grids, 2-column feature sections, full horizontal navbar</w:t>
      </w:r>
    </w:p>
    <w:p w14:paraId="5BF90D80" w14:textId="77777777" w:rsidR="00884B20" w:rsidRDefault="00B42CD3">
      <w:pPr>
        <w:pStyle w:val="Heading2"/>
        <w:spacing w:before="240" w:after="110"/>
      </w:pPr>
      <w:r>
        <w:lastRenderedPageBreak/>
        <w:t>5.3 HTML &amp; CSS Validation</w:t>
      </w:r>
    </w:p>
    <w:p w14:paraId="7C87C4B5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All pages, including the new feedback.html, validated using the W3C Markup Validation Service — no critical errors found</w:t>
      </w:r>
    </w:p>
    <w:p w14:paraId="7F92527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style.css validated with W3C CSS Validator — passes with no errors</w:t>
      </w:r>
    </w:p>
    <w:p w14:paraId="2B723257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Semantic HTML5 elements used throughout: &lt;nav&gt;, &lt;section&gt;, &lt;footer&gt;, &lt;form&gt;</w:t>
      </w:r>
    </w:p>
    <w:p w14:paraId="5701F35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All &lt;img&gt; elements across the site now carry alt, width, and height attributes, closing the two gaps found during review (About page building photo and Home page consultation photo)</w:t>
      </w:r>
    </w:p>
    <w:p w14:paraId="00E24D18" w14:textId="77777777" w:rsidR="00884B20" w:rsidRDefault="00B42CD3">
      <w:pPr>
        <w:pStyle w:val="Heading2"/>
        <w:spacing w:before="240" w:after="110"/>
      </w:pPr>
      <w:r>
        <w:t>5.4 Issues Found and Fixed</w:t>
      </w:r>
    </w:p>
    <w:p w14:paraId="04B4536F" w14:textId="77777777" w:rsidR="00884B20" w:rsidRDefault="00B42CD3">
      <w:pPr>
        <w:spacing w:after="130"/>
      </w:pPr>
      <w:r>
        <w:t>A pre-submission review (Website Fix Guide) identified five issues. All were corrected before final submission: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50"/>
      </w:tblGrid>
      <w:tr w:rsidR="00884B20" w14:paraId="724C0837" w14:textId="77777777">
        <w:trPr>
          <w:tblHeader/>
        </w:trPr>
        <w:tc>
          <w:tcPr>
            <w:tcW w:w="26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8845" w14:textId="77777777" w:rsidR="00884B20" w:rsidRDefault="00B42CD3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18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6DDC" w14:textId="77777777" w:rsidR="00884B20" w:rsidRDefault="00B42CD3">
            <w:r>
              <w:rPr>
                <w:b/>
                <w:bCs/>
                <w:color w:val="FFFFFF"/>
              </w:rPr>
              <w:t>Where</w:t>
            </w:r>
          </w:p>
        </w:tc>
        <w:tc>
          <w:tcPr>
            <w:tcW w:w="495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3A44" w14:textId="77777777" w:rsidR="00884B20" w:rsidRDefault="00B42CD3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884B20" w14:paraId="32BF5AB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1D3F" w14:textId="77777777" w:rsidR="00884B20" w:rsidRDefault="00B42CD3">
            <w:r>
              <w:t>Site had only 4 pages; assignment requires a minimum of 5, including a feedback page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E242" w14:textId="77777777" w:rsidR="00884B20" w:rsidRDefault="00B42CD3">
            <w:r>
              <w:t>Whole site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FF26" w14:textId="77777777" w:rsidR="00884B20" w:rsidRDefault="00B42CD3">
            <w:r>
              <w:t>Added feedback.html with a working HTML feedback form, linked in the navbar of every page</w:t>
            </w:r>
          </w:p>
        </w:tc>
      </w:tr>
      <w:tr w:rsidR="00884B20" w14:paraId="560E835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75A4" w14:textId="77777777" w:rsidR="00884B20" w:rsidRDefault="00B42CD3">
            <w:r>
              <w:t>Doctor images referenced local computer file paths (e.g. c:\Users\...)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1502" w14:textId="77777777" w:rsidR="00884B20" w:rsidRDefault="00B42CD3">
            <w:r>
              <w:t>about.html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AE17" w14:textId="77777777" w:rsidR="00884B20" w:rsidRDefault="00B42CD3">
            <w:r>
              <w:t>Replaced all three broken image sources with working hosted photographs</w:t>
            </w:r>
          </w:p>
        </w:tc>
      </w:tr>
      <w:tr w:rsidR="00884B20" w14:paraId="2B3B560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A7E6" w14:textId="77777777" w:rsidR="00884B20" w:rsidRDefault="00B42CD3">
            <w:r>
              <w:t>Logo / background image availability in the repository was unconfirmed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E47E" w14:textId="77777777" w:rsidR="00884B20" w:rsidRDefault="00B42CD3">
            <w:r>
              <w:t>All pages / style.css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899F" w14:textId="77777777" w:rsidR="00884B20" w:rsidRDefault="00B42CD3">
            <w:r>
              <w:t>Confirmed both image files are present and correctly referenced with relative paths</w:t>
            </w:r>
          </w:p>
        </w:tc>
      </w:tr>
      <w:tr w:rsidR="00884B20" w14:paraId="09D84CD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20E5" w14:textId="77777777" w:rsidR="00884B20" w:rsidRDefault="00B42CD3">
            <w:r>
              <w:t>Two images were missing width/height attributes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A173" w14:textId="77777777" w:rsidR="00884B20" w:rsidRDefault="00B42CD3">
            <w:r>
              <w:t>index.html, about.html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6B5A" w14:textId="77777777" w:rsidR="00884B20" w:rsidRDefault="00B42CD3">
            <w:r>
              <w:t>Added explicit width and height to the Home page consultation photo and the About page building photo</w:t>
            </w:r>
          </w:p>
        </w:tc>
      </w:tr>
      <w:tr w:rsidR="00884B20" w14:paraId="0267C64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9239" w14:textId="77777777" w:rsidR="00884B20" w:rsidRDefault="00B42CD3">
            <w:r>
              <w:t>Bootstrap loaded from an alpha/pre-release build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5E70" w14:textId="77777777" w:rsidR="00884B20" w:rsidRDefault="00B42CD3">
            <w:r>
              <w:t>All pages</w:t>
            </w:r>
          </w:p>
        </w:tc>
        <w:tc>
          <w:tcPr>
            <w:tcW w:w="4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BE55" w14:textId="77777777" w:rsidR="00884B20" w:rsidRDefault="00B42CD3">
            <w:r>
              <w:t>Upgraded from 5.3.0-alpha1 to the stable 5.3.2 release across every page</w:t>
            </w:r>
          </w:p>
        </w:tc>
      </w:tr>
    </w:tbl>
    <w:p w14:paraId="622F68E3" w14:textId="77777777" w:rsidR="00884B20" w:rsidRDefault="00B42CD3">
      <w:pPr>
        <w:pStyle w:val="Heading1"/>
        <w:spacing w:before="340" w:after="160"/>
      </w:pPr>
      <w:r>
        <w:t>6. Publishing &amp; Promotion</w:t>
      </w:r>
    </w:p>
    <w:p w14:paraId="4FD7C267" w14:textId="77777777" w:rsidR="00884B20" w:rsidRDefault="00B42CD3">
      <w:pPr>
        <w:pStyle w:val="Heading2"/>
        <w:spacing w:before="240" w:after="110"/>
      </w:pPr>
      <w:r>
        <w:t>6.1 GitHub Repository Setup</w:t>
      </w:r>
    </w:p>
    <w:p w14:paraId="2349D684" w14:textId="77777777" w:rsidR="00884B20" w:rsidRDefault="00B42CD3">
      <w:pPr>
        <w:spacing w:after="130"/>
      </w:pPr>
      <w:r>
        <w:t>The website is version-controlled using Git and hosted publicly via GitHub Pages. The repository was created and named using the student's SCIS number as required by the assignment brief.</w:t>
      </w:r>
    </w:p>
    <w:p w14:paraId="62B74B69" w14:textId="77777777" w:rsidR="00884B20" w:rsidRDefault="00B42CD3">
      <w:pPr>
        <w:pStyle w:val="Heading2"/>
        <w:spacing w:before="240" w:after="110"/>
      </w:pPr>
      <w:r>
        <w:t>6.2 Git Commands Used</w:t>
      </w:r>
    </w:p>
    <w:p w14:paraId="2CD4E399" w14:textId="77777777" w:rsidR="00884B20" w:rsidRDefault="00B42CD3">
      <w:pPr>
        <w:spacing w:after="130"/>
      </w:pPr>
      <w:r>
        <w:t>The following sequence of Git commands was used during the development and deployment process:</w:t>
      </w:r>
    </w:p>
    <w:p w14:paraId="7E2C1FFF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init — Initialize a new local repository in the project folder</w:t>
      </w:r>
    </w:p>
    <w:p w14:paraId="7DD47B69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add . — Stage all project files (HTML, CSS, JS, images) for commit</w:t>
      </w:r>
    </w:p>
    <w:p w14:paraId="5B8F5C0F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commit -m "Initial website commit: Riverwalk Medical Centre" — Create the first commit</w:t>
      </w:r>
    </w:p>
    <w:p w14:paraId="25CBA177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remote add origin https://github.com/[username]/[SCIS-number].git — Link local repo to GitHub</w:t>
      </w:r>
    </w:p>
    <w:p w14:paraId="0FFE08E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push -u origin main — Push all committed files to the remote GitHub repository</w:t>
      </w:r>
    </w:p>
    <w:p w14:paraId="1FA95CD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 add . / git commit -m "Fix: add feedback page, correct image paths, upgrade Bootstrap to 5.3.2" / git push — Commit and push the post-review fixes</w:t>
      </w:r>
    </w:p>
    <w:p w14:paraId="3F5C7249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GitHub Pages enabled via Settings &gt; Pages &gt; Source: main branch / root — Publishes the site live</w:t>
      </w:r>
    </w:p>
    <w:p w14:paraId="589938DA" w14:textId="77777777" w:rsidR="00884B20" w:rsidRDefault="00B42CD3">
      <w:pPr>
        <w:pStyle w:val="Heading2"/>
        <w:spacing w:before="240" w:after="110"/>
      </w:pPr>
      <w:r>
        <w:lastRenderedPageBreak/>
        <w:t>6.3 Live Website URL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884B20" w14:paraId="7FC9ED8F" w14:textId="77777777">
        <w:tc>
          <w:tcPr>
            <w:tcW w:w="26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F756" w14:textId="77777777" w:rsidR="00884B20" w:rsidRDefault="00B42CD3">
            <w:r>
              <w:rPr>
                <w:b/>
                <w:bCs/>
                <w:color w:val="FFFFFF"/>
              </w:rPr>
              <w:t>GitHub Repository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668D" w14:textId="77777777" w:rsidR="00884B20" w:rsidRDefault="00B42CD3">
            <w:r>
              <w:t>https://github.com/[your_username]/[SCIS-number]</w:t>
            </w:r>
          </w:p>
        </w:tc>
      </w:tr>
      <w:tr w:rsidR="00884B20" w14:paraId="29FFCE5F" w14:textId="77777777">
        <w:tc>
          <w:tcPr>
            <w:tcW w:w="2600" w:type="dxa"/>
            <w:shd w:val="clear" w:color="auto" w:fill="082B6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8BF3" w14:textId="77777777" w:rsidR="00884B20" w:rsidRDefault="00B42CD3">
            <w:r>
              <w:rPr>
                <w:b/>
                <w:bCs/>
                <w:color w:val="FFFFFF"/>
              </w:rPr>
              <w:t>Live Website URL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ACA3" w14:textId="77777777" w:rsidR="00884B20" w:rsidRDefault="00B42CD3">
            <w:r>
              <w:t>https://[your_username].github.io/[SCIS-number]/</w:t>
            </w:r>
          </w:p>
        </w:tc>
      </w:tr>
    </w:tbl>
    <w:p w14:paraId="559CD9B1" w14:textId="77777777" w:rsidR="00884B20" w:rsidRDefault="00B42CD3">
      <w:pPr>
        <w:spacing w:after="130"/>
      </w:pPr>
      <w:r>
        <w:t>Note: Replace [your_username] and [SCIS-number] with your actual GitHub username and student repository name before final submission.</w:t>
      </w:r>
    </w:p>
    <w:p w14:paraId="7D584A91" w14:textId="77777777" w:rsidR="00884B20" w:rsidRDefault="00B42CD3">
      <w:pPr>
        <w:pStyle w:val="Heading1"/>
        <w:spacing w:before="340" w:after="160"/>
      </w:pPr>
      <w:r>
        <w:t>7. Future Developments &amp; Recommendations</w:t>
      </w:r>
    </w:p>
    <w:p w14:paraId="3F3192C3" w14:textId="77777777" w:rsidR="00884B20" w:rsidRDefault="00B42CD3">
      <w:pPr>
        <w:spacing w:after="130"/>
      </w:pPr>
      <w:r>
        <w:t>While the current version of the Riverwalk Medical Centre website meets the assignment requirements and provides a strong foundation, several enhancements could significantly improve its functionality, usability, and business value in the future:</w:t>
      </w:r>
    </w:p>
    <w:p w14:paraId="6BD826DE" w14:textId="77777777" w:rsidR="00884B20" w:rsidRDefault="00B42CD3">
      <w:pPr>
        <w:pStyle w:val="Heading2"/>
        <w:spacing w:before="240" w:after="110"/>
      </w:pPr>
      <w:r>
        <w:t>7.1 Back-End Integration</w:t>
      </w:r>
    </w:p>
    <w:p w14:paraId="5E57FF4B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Connect the Patient Registration, Test Results Request, Prescription Refill, and Feedback forms to a real database (e.g., MySQL or MongoDB) via a server-side language such as Node.js or PHP, enabling actual data persistence.</w:t>
      </w:r>
    </w:p>
    <w:p w14:paraId="70E9C8C5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Implement user authentication to allow registered patients to log in and view their appointment history, test results, and prescription records securely.</w:t>
      </w:r>
    </w:p>
    <w:p w14:paraId="53C81651" w14:textId="77777777" w:rsidR="00884B20" w:rsidRDefault="00B42CD3">
      <w:pPr>
        <w:pStyle w:val="Heading2"/>
        <w:spacing w:before="240" w:after="110"/>
      </w:pPr>
      <w:r>
        <w:t>7.2 Online Booking System</w:t>
      </w:r>
    </w:p>
    <w:p w14:paraId="3E0CF8DE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Fully integrate the HotDoc booking API rather than relying on a JavaScript alert placeholder, enabling real-time appointment scheduling within the website itself.</w:t>
      </w:r>
    </w:p>
    <w:p w14:paraId="12B43584" w14:textId="77777777" w:rsidR="00884B20" w:rsidRDefault="00B42CD3">
      <w:pPr>
        <w:pStyle w:val="Heading2"/>
        <w:spacing w:before="240" w:after="110"/>
      </w:pPr>
      <w:r>
        <w:t>7.3 Accessibility Improvements</w:t>
      </w:r>
    </w:p>
    <w:p w14:paraId="2675CCC4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Add ARIA labels, keyboard navigation support, and high-contrast mode to comply with WCAG 2.1 AA accessibility standards, ensuring the website is usable by patients with visual or motor impairments.</w:t>
      </w:r>
    </w:p>
    <w:p w14:paraId="103D3D71" w14:textId="77777777" w:rsidR="00884B20" w:rsidRDefault="00B42CD3">
      <w:pPr>
        <w:pStyle w:val="Heading2"/>
        <w:spacing w:before="240" w:after="110"/>
      </w:pPr>
      <w:r>
        <w:t>7.4 Performance Optimisation</w:t>
      </w:r>
    </w:p>
    <w:p w14:paraId="186AE169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Implement image lazy loading and convert all images to WebP format to reduce page load times on mobile connections.</w:t>
      </w:r>
    </w:p>
    <w:p w14:paraId="575625F3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Add a service worker for offline support and faster repeat-visit performance (Progressive Web App features).</w:t>
      </w:r>
    </w:p>
    <w:p w14:paraId="1EFACCF2" w14:textId="77777777" w:rsidR="00884B20" w:rsidRDefault="00B42CD3">
      <w:pPr>
        <w:pStyle w:val="Heading2"/>
        <w:spacing w:before="240" w:after="110"/>
      </w:pPr>
      <w:r>
        <w:t>7.5 Content Management</w:t>
      </w:r>
    </w:p>
    <w:p w14:paraId="16952873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Integrate a lightweight CMS (e.g., WordPress or Contentful) so non-technical clinic staff can update the health blog, doctor profiles, and opening hours without coding knowledge.</w:t>
      </w:r>
    </w:p>
    <w:p w14:paraId="733D70A8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Add multi-language support (English and Setswana) to better serve the full Botswana patient demographic.</w:t>
      </w:r>
    </w:p>
    <w:p w14:paraId="1717D5AB" w14:textId="77777777" w:rsidR="00884B20" w:rsidRDefault="00B42CD3">
      <w:pPr>
        <w:pStyle w:val="ListParagraph"/>
        <w:numPr>
          <w:ilvl w:val="0"/>
          <w:numId w:val="2"/>
        </w:numPr>
        <w:spacing w:after="60"/>
      </w:pPr>
      <w:r>
        <w:t>Route Feedback form submissions into a simple dashboard or spreadsheet integration so clinic management can review patient ratings over time.</w:t>
      </w:r>
    </w:p>
    <w:p w14:paraId="75B71A8D" w14:textId="77777777" w:rsidR="00884B20" w:rsidRDefault="00B42CD3">
      <w:pPr>
        <w:spacing w:before="400"/>
        <w:jc w:val="center"/>
      </w:pPr>
      <w:r>
        <w:rPr>
          <w:b/>
          <w:bCs/>
        </w:rPr>
        <w:t>--- End of Report ---</w:t>
      </w:r>
    </w:p>
    <w:sectPr w:rsidR="00884B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916B1"/>
    <w:multiLevelType w:val="hybridMultilevel"/>
    <w:tmpl w:val="FEE42400"/>
    <w:lvl w:ilvl="0" w:tplc="59EC1C76">
      <w:start w:val="1"/>
      <w:numFmt w:val="bullet"/>
      <w:lvlText w:val="●"/>
      <w:lvlJc w:val="left"/>
      <w:pPr>
        <w:ind w:left="720" w:hanging="360"/>
      </w:pPr>
    </w:lvl>
    <w:lvl w:ilvl="1" w:tplc="28D49BFA">
      <w:start w:val="1"/>
      <w:numFmt w:val="bullet"/>
      <w:lvlText w:val="○"/>
      <w:lvlJc w:val="left"/>
      <w:pPr>
        <w:ind w:left="1440" w:hanging="360"/>
      </w:pPr>
    </w:lvl>
    <w:lvl w:ilvl="2" w:tplc="2B04ACCA">
      <w:start w:val="1"/>
      <w:numFmt w:val="bullet"/>
      <w:lvlText w:val="■"/>
      <w:lvlJc w:val="left"/>
      <w:pPr>
        <w:ind w:left="2160" w:hanging="360"/>
      </w:pPr>
    </w:lvl>
    <w:lvl w:ilvl="3" w:tplc="63E25980">
      <w:start w:val="1"/>
      <w:numFmt w:val="bullet"/>
      <w:lvlText w:val="●"/>
      <w:lvlJc w:val="left"/>
      <w:pPr>
        <w:ind w:left="2880" w:hanging="360"/>
      </w:pPr>
    </w:lvl>
    <w:lvl w:ilvl="4" w:tplc="FFE6E8A6">
      <w:start w:val="1"/>
      <w:numFmt w:val="bullet"/>
      <w:lvlText w:val="○"/>
      <w:lvlJc w:val="left"/>
      <w:pPr>
        <w:ind w:left="3600" w:hanging="360"/>
      </w:pPr>
    </w:lvl>
    <w:lvl w:ilvl="5" w:tplc="DFE26A94">
      <w:start w:val="1"/>
      <w:numFmt w:val="bullet"/>
      <w:lvlText w:val="■"/>
      <w:lvlJc w:val="left"/>
      <w:pPr>
        <w:ind w:left="4320" w:hanging="360"/>
      </w:pPr>
    </w:lvl>
    <w:lvl w:ilvl="6" w:tplc="4AEA50D8">
      <w:start w:val="1"/>
      <w:numFmt w:val="bullet"/>
      <w:lvlText w:val="●"/>
      <w:lvlJc w:val="left"/>
      <w:pPr>
        <w:ind w:left="5040" w:hanging="360"/>
      </w:pPr>
    </w:lvl>
    <w:lvl w:ilvl="7" w:tplc="004A611C">
      <w:start w:val="1"/>
      <w:numFmt w:val="bullet"/>
      <w:lvlText w:val="●"/>
      <w:lvlJc w:val="left"/>
      <w:pPr>
        <w:ind w:left="5760" w:hanging="360"/>
      </w:pPr>
    </w:lvl>
    <w:lvl w:ilvl="8" w:tplc="034241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941366"/>
    <w:multiLevelType w:val="hybridMultilevel"/>
    <w:tmpl w:val="D074A58C"/>
    <w:lvl w:ilvl="0" w:tplc="65004FE2">
      <w:start w:val="1"/>
      <w:numFmt w:val="bullet"/>
      <w:lvlText w:val="•"/>
      <w:lvlJc w:val="left"/>
      <w:pPr>
        <w:ind w:left="420" w:hanging="260"/>
      </w:pPr>
    </w:lvl>
    <w:lvl w:ilvl="1" w:tplc="F65E30B4">
      <w:start w:val="1"/>
      <w:numFmt w:val="bullet"/>
      <w:lvlText w:val="◦"/>
      <w:lvlJc w:val="left"/>
      <w:pPr>
        <w:ind w:left="840" w:hanging="260"/>
      </w:pPr>
    </w:lvl>
    <w:lvl w:ilvl="2" w:tplc="CFC8B9C8">
      <w:numFmt w:val="decimal"/>
      <w:lvlText w:val=""/>
      <w:lvlJc w:val="left"/>
    </w:lvl>
    <w:lvl w:ilvl="3" w:tplc="9DBA501E">
      <w:numFmt w:val="decimal"/>
      <w:lvlText w:val=""/>
      <w:lvlJc w:val="left"/>
    </w:lvl>
    <w:lvl w:ilvl="4" w:tplc="07627DC2">
      <w:numFmt w:val="decimal"/>
      <w:lvlText w:val=""/>
      <w:lvlJc w:val="left"/>
    </w:lvl>
    <w:lvl w:ilvl="5" w:tplc="DAC4214C">
      <w:numFmt w:val="decimal"/>
      <w:lvlText w:val=""/>
      <w:lvlJc w:val="left"/>
    </w:lvl>
    <w:lvl w:ilvl="6" w:tplc="DB10AE1A">
      <w:numFmt w:val="decimal"/>
      <w:lvlText w:val=""/>
      <w:lvlJc w:val="left"/>
    </w:lvl>
    <w:lvl w:ilvl="7" w:tplc="BF24667C">
      <w:numFmt w:val="decimal"/>
      <w:lvlText w:val=""/>
      <w:lvlJc w:val="left"/>
    </w:lvl>
    <w:lvl w:ilvl="8" w:tplc="262E21B2">
      <w:numFmt w:val="decimal"/>
      <w:lvlText w:val=""/>
      <w:lvlJc w:val="left"/>
    </w:lvl>
  </w:abstractNum>
  <w:num w:numId="1" w16cid:durableId="776825523">
    <w:abstractNumId w:val="0"/>
    <w:lvlOverride w:ilvl="0">
      <w:startOverride w:val="1"/>
    </w:lvlOverride>
  </w:num>
  <w:num w:numId="2" w16cid:durableId="1552577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20"/>
    <w:rsid w:val="002F3583"/>
    <w:rsid w:val="00884B20"/>
    <w:rsid w:val="009D1735"/>
    <w:rsid w:val="00B42CD3"/>
    <w:rsid w:val="00DB0F8D"/>
    <w:rsid w:val="00EE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7DB0"/>
  <w15:docId w15:val="{FD8311FA-6D6E-4522-8DF7-7981A665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Oratile Wada Mbayi</cp:lastModifiedBy>
  <cp:revision>3</cp:revision>
  <dcterms:created xsi:type="dcterms:W3CDTF">2026-07-13T20:29:00Z</dcterms:created>
  <dcterms:modified xsi:type="dcterms:W3CDTF">2026-07-13T20:35:00Z</dcterms:modified>
</cp:coreProperties>
</file>