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117D" w14:textId="136F1A8E" w:rsidR="00164CA3" w:rsidRPr="00164CA3" w:rsidRDefault="00164CA3">
      <w:pPr>
        <w:rPr>
          <w:b/>
          <w:bCs/>
          <w:sz w:val="40"/>
          <w:szCs w:val="40"/>
        </w:rPr>
      </w:pPr>
      <w:r w:rsidRPr="00164CA3">
        <w:rPr>
          <w:b/>
          <w:bCs/>
          <w:sz w:val="40"/>
          <w:szCs w:val="40"/>
        </w:rPr>
        <w:t>VitaFit Hub</w:t>
      </w:r>
    </w:p>
    <w:p w14:paraId="7F05FA01" w14:textId="6E48B4FC" w:rsidR="00F505B3" w:rsidRPr="00164CA3" w:rsidRDefault="00805A4B">
      <w:pPr>
        <w:rPr>
          <w:rFonts w:asciiTheme="majorBidi" w:hAnsiTheme="majorBidi" w:cstheme="majorBidi"/>
        </w:rPr>
      </w:pPr>
      <w:r>
        <w:t>F</w:t>
      </w:r>
      <w:r w:rsidR="00F505B3">
        <w:t>I</w:t>
      </w:r>
      <w:r>
        <w:t>TNESS AND HEALTH WEBSITE</w:t>
      </w:r>
      <w:r w:rsidR="00D9792D">
        <w:t xml:space="preserve"> </w:t>
      </w:r>
    </w:p>
    <w:p w14:paraId="7BC3035D" w14:textId="101B572A" w:rsidR="008960E8" w:rsidRPr="00787B18" w:rsidRDefault="003E53FC" w:rsidP="008960E8">
      <w:pPr>
        <w:pStyle w:val="ListParagraph"/>
        <w:numPr>
          <w:ilvl w:val="0"/>
          <w:numId w:val="1"/>
        </w:numPr>
        <w:rPr>
          <w:rFonts w:asciiTheme="majorBidi" w:hAnsiTheme="majorBidi" w:cstheme="majorBidi"/>
        </w:rPr>
      </w:pPr>
      <w:r w:rsidRPr="00787B18">
        <w:rPr>
          <w:rFonts w:asciiTheme="majorBidi" w:hAnsiTheme="majorBidi" w:cstheme="majorBidi"/>
        </w:rPr>
        <w:t xml:space="preserve">Website Specifications </w:t>
      </w:r>
    </w:p>
    <w:p w14:paraId="7B12474E" w14:textId="4FD92440" w:rsidR="0009576D" w:rsidRPr="00787B18" w:rsidRDefault="00C43FFC" w:rsidP="00606381">
      <w:pPr>
        <w:pStyle w:val="ListParagraph"/>
        <w:numPr>
          <w:ilvl w:val="1"/>
          <w:numId w:val="1"/>
        </w:numPr>
        <w:rPr>
          <w:rFonts w:asciiTheme="majorBidi" w:hAnsiTheme="majorBidi" w:cstheme="majorBidi"/>
        </w:rPr>
      </w:pPr>
      <w:r w:rsidRPr="00787B18">
        <w:rPr>
          <w:rFonts w:asciiTheme="majorBidi" w:hAnsiTheme="majorBidi" w:cstheme="majorBidi"/>
        </w:rPr>
        <w:t>The website aims to help users adopt a healthy lifestyle through simple fitness and wellness tips. It features easy-to-navigate pages like Home, About, Fitness Tips, Healthy Lifestyle Tips, and Contact, with advice presented in text, images, and embedded videos. By keeping features simple and user-friendly, the site provides practical guidance that motivates and educates users</w:t>
      </w:r>
      <w:r w:rsidR="009D1D18" w:rsidRPr="00787B18">
        <w:rPr>
          <w:rFonts w:asciiTheme="majorBidi" w:hAnsiTheme="majorBidi" w:cstheme="majorBidi"/>
        </w:rPr>
        <w:t>.</w:t>
      </w:r>
    </w:p>
    <w:p w14:paraId="14DB20AA" w14:textId="1969421E" w:rsidR="00C43FFC" w:rsidRPr="00787B18" w:rsidRDefault="00721B29" w:rsidP="00606381">
      <w:pPr>
        <w:pStyle w:val="ListParagraph"/>
        <w:numPr>
          <w:ilvl w:val="1"/>
          <w:numId w:val="1"/>
        </w:numPr>
        <w:rPr>
          <w:rFonts w:asciiTheme="majorBidi" w:hAnsiTheme="majorBidi" w:cstheme="majorBidi"/>
        </w:rPr>
      </w:pPr>
      <w:r w:rsidRPr="00787B18">
        <w:rPr>
          <w:rFonts w:asciiTheme="majorBidi" w:hAnsiTheme="majorBidi" w:cstheme="majorBidi"/>
        </w:rPr>
        <w:t>The website targets young adults and working professionals aged 18–40 who are interested in improving their health and lifestyle. Users are comfortable with basic technology, such as smartphones, laptops, and websites, and can easily access content like text, images, and embedded videos. The site is designed to be simple and user-friendly, making fitness and wellness guidance accessible to everyone.</w:t>
      </w:r>
    </w:p>
    <w:p w14:paraId="11F29F3F" w14:textId="77777777" w:rsidR="00756069" w:rsidRPr="00787B18" w:rsidRDefault="00756069" w:rsidP="00606381">
      <w:pPr>
        <w:pStyle w:val="ListParagraph"/>
        <w:numPr>
          <w:ilvl w:val="1"/>
          <w:numId w:val="1"/>
        </w:numPr>
        <w:rPr>
          <w:rFonts w:asciiTheme="majorBidi" w:hAnsiTheme="majorBidi" w:cstheme="majorBidi"/>
        </w:rPr>
      </w:pPr>
      <w:r w:rsidRPr="00787B18">
        <w:rPr>
          <w:rFonts w:asciiTheme="majorBidi" w:hAnsiTheme="majorBidi" w:cstheme="majorBidi"/>
        </w:rPr>
        <w:t>Informational / Educational Website</w:t>
      </w:r>
    </w:p>
    <w:p w14:paraId="23D3F1A1" w14:textId="77777777" w:rsidR="00756069" w:rsidRPr="00787B18" w:rsidRDefault="00756069" w:rsidP="0069007B">
      <w:pPr>
        <w:pStyle w:val="ListParagraph"/>
        <w:numPr>
          <w:ilvl w:val="0"/>
          <w:numId w:val="2"/>
        </w:numPr>
        <w:rPr>
          <w:rFonts w:asciiTheme="majorBidi" w:hAnsiTheme="majorBidi" w:cstheme="majorBidi"/>
        </w:rPr>
      </w:pPr>
      <w:r w:rsidRPr="00787B18">
        <w:rPr>
          <w:rFonts w:asciiTheme="majorBidi" w:hAnsiTheme="majorBidi" w:cstheme="majorBidi"/>
        </w:rPr>
        <w:t>It provides users with knowledge and guidance on fitness and healthy lifestyle habits.</w:t>
      </w:r>
    </w:p>
    <w:p w14:paraId="14E97ABE" w14:textId="55C64857" w:rsidR="00756069" w:rsidRPr="00787B18" w:rsidRDefault="00756069" w:rsidP="0069007B">
      <w:pPr>
        <w:pStyle w:val="ListParagraph"/>
        <w:numPr>
          <w:ilvl w:val="0"/>
          <w:numId w:val="2"/>
        </w:numPr>
        <w:rPr>
          <w:rFonts w:asciiTheme="majorBidi" w:hAnsiTheme="majorBidi" w:cstheme="majorBidi"/>
        </w:rPr>
      </w:pPr>
      <w:r w:rsidRPr="00787B18">
        <w:rPr>
          <w:rFonts w:asciiTheme="majorBidi" w:hAnsiTheme="majorBidi" w:cstheme="majorBidi"/>
        </w:rPr>
        <w:t>Its main purpose is to educate, motivate, and inspire</w:t>
      </w:r>
    </w:p>
    <w:p w14:paraId="74301882" w14:textId="65C54698" w:rsidR="00583465" w:rsidRPr="00787B18" w:rsidRDefault="00756069" w:rsidP="00583465">
      <w:pPr>
        <w:pStyle w:val="ListParagraph"/>
        <w:numPr>
          <w:ilvl w:val="0"/>
          <w:numId w:val="2"/>
        </w:numPr>
        <w:rPr>
          <w:rFonts w:asciiTheme="majorBidi" w:hAnsiTheme="majorBidi" w:cstheme="majorBidi"/>
        </w:rPr>
      </w:pPr>
      <w:r w:rsidRPr="00787B18">
        <w:rPr>
          <w:rFonts w:asciiTheme="majorBidi" w:hAnsiTheme="majorBidi" w:cstheme="majorBidi"/>
        </w:rPr>
        <w:t>Content is mostly static, with text, images, and embedded videos for easy understanding.</w:t>
      </w:r>
    </w:p>
    <w:p w14:paraId="61F250F9" w14:textId="77777777" w:rsidR="00583465" w:rsidRPr="00787B18" w:rsidRDefault="00DF7FED" w:rsidP="00583465">
      <w:pPr>
        <w:pStyle w:val="ListParagraph"/>
        <w:numPr>
          <w:ilvl w:val="0"/>
          <w:numId w:val="1"/>
        </w:numPr>
        <w:rPr>
          <w:rFonts w:asciiTheme="majorBidi" w:hAnsiTheme="majorBidi" w:cstheme="majorBidi"/>
        </w:rPr>
      </w:pPr>
      <w:r w:rsidRPr="00787B18">
        <w:rPr>
          <w:rFonts w:asciiTheme="majorBidi" w:hAnsiTheme="majorBidi" w:cstheme="majorBidi"/>
        </w:rPr>
        <w:t xml:space="preserve">Information Design and Taxonomy </w:t>
      </w:r>
    </w:p>
    <w:p w14:paraId="05ECC61B" w14:textId="2C4BA117" w:rsidR="002C36C2" w:rsidRPr="00787B18" w:rsidRDefault="00C37C20" w:rsidP="00C079F7">
      <w:pPr>
        <w:pStyle w:val="ListParagraph"/>
        <w:numPr>
          <w:ilvl w:val="1"/>
          <w:numId w:val="1"/>
        </w:numPr>
        <w:rPr>
          <w:rFonts w:asciiTheme="majorBidi" w:hAnsiTheme="majorBidi" w:cstheme="majorBidi"/>
        </w:rPr>
      </w:pPr>
      <w:r w:rsidRPr="00787B18">
        <w:rPr>
          <w:rFonts w:asciiTheme="majorBidi" w:hAnsiTheme="majorBidi" w:cstheme="majorBidi"/>
        </w:rPr>
        <w:t>Site ma</w:t>
      </w:r>
      <w:r w:rsidR="00583465" w:rsidRPr="00787B18">
        <w:rPr>
          <w:rFonts w:asciiTheme="majorBidi" w:hAnsiTheme="majorBidi" w:cstheme="majorBidi"/>
        </w:rPr>
        <w:t>p</w:t>
      </w:r>
      <w:r w:rsidR="00FE3D00" w:rsidRPr="00787B18">
        <w:rPr>
          <w:rFonts w:asciiTheme="majorBidi" w:hAnsiTheme="majorBidi" w:cstheme="majorBidi"/>
          <w:noProof/>
          <w:lang w:val="en-US"/>
        </w:rPr>
        <w:drawing>
          <wp:inline distT="0" distB="0" distL="0" distR="0" wp14:anchorId="53A0CFFA" wp14:editId="2D534A35">
            <wp:extent cx="5760720" cy="3101340"/>
            <wp:effectExtent l="57150" t="0" r="49530" b="3810"/>
            <wp:docPr id="44065410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FE61EBE" w14:textId="77777777" w:rsidR="002C36C2" w:rsidRPr="00787B18" w:rsidRDefault="002C36C2" w:rsidP="00C37C20">
      <w:pPr>
        <w:pStyle w:val="ListParagraph"/>
        <w:rPr>
          <w:rFonts w:asciiTheme="majorBidi" w:hAnsiTheme="majorBidi" w:cstheme="majorBidi"/>
        </w:rPr>
      </w:pPr>
    </w:p>
    <w:p w14:paraId="673D8EF8" w14:textId="77777777" w:rsidR="00787B18" w:rsidRDefault="00787B18" w:rsidP="00787B18">
      <w:pPr>
        <w:rPr>
          <w:rFonts w:asciiTheme="majorBidi" w:hAnsiTheme="majorBidi" w:cstheme="majorBidi"/>
        </w:rPr>
      </w:pPr>
    </w:p>
    <w:p w14:paraId="3B87CB16" w14:textId="35C6ED32" w:rsidR="00D9792D" w:rsidRPr="00787B18" w:rsidRDefault="009971BB" w:rsidP="009971BB">
      <w:pPr>
        <w:pStyle w:val="ListParagraph"/>
        <w:numPr>
          <w:ilvl w:val="1"/>
          <w:numId w:val="1"/>
        </w:numPr>
        <w:rPr>
          <w:rFonts w:asciiTheme="majorBidi" w:hAnsiTheme="majorBidi" w:cstheme="majorBidi"/>
        </w:rPr>
      </w:pPr>
      <w:r w:rsidRPr="00787B18">
        <w:rPr>
          <w:rFonts w:asciiTheme="majorBidi" w:hAnsiTheme="majorBidi" w:cstheme="majorBidi"/>
        </w:rPr>
        <w:t>Navigation plan</w:t>
      </w:r>
    </w:p>
    <w:p w14:paraId="37237BEB" w14:textId="10FD0310" w:rsidR="00500DD1" w:rsidRPr="00787B18" w:rsidRDefault="00500DD1" w:rsidP="00500DD1">
      <w:pPr>
        <w:pStyle w:val="ListParagraph"/>
        <w:numPr>
          <w:ilvl w:val="0"/>
          <w:numId w:val="3"/>
        </w:numPr>
        <w:rPr>
          <w:rFonts w:asciiTheme="majorBidi" w:hAnsiTheme="majorBidi" w:cstheme="majorBidi"/>
        </w:rPr>
      </w:pPr>
      <w:r w:rsidRPr="00787B18">
        <w:rPr>
          <w:rFonts w:asciiTheme="majorBidi" w:hAnsiTheme="majorBidi" w:cstheme="majorBidi"/>
        </w:rPr>
        <w:t>Home Page</w:t>
      </w:r>
    </w:p>
    <w:p w14:paraId="6755BDE3" w14:textId="2C08F316" w:rsidR="00500DD1" w:rsidRPr="00787B18" w:rsidRDefault="00500DD1" w:rsidP="009971BB">
      <w:pPr>
        <w:pStyle w:val="ListParagraph"/>
        <w:ind w:left="1440"/>
        <w:rPr>
          <w:rFonts w:asciiTheme="majorBidi" w:hAnsiTheme="majorBidi" w:cstheme="majorBidi"/>
        </w:rPr>
      </w:pPr>
      <w:r w:rsidRPr="00787B18">
        <w:rPr>
          <w:rFonts w:asciiTheme="majorBidi" w:hAnsiTheme="majorBidi" w:cstheme="majorBidi"/>
        </w:rPr>
        <w:t>Links to all main pages (About, Fitness Tips, Healthy Lif</w:t>
      </w:r>
      <w:r>
        <w:rPr>
          <w:rFonts w:asciiTheme="majorBidi" w:hAnsiTheme="majorBidi" w:cstheme="majorBidi"/>
        </w:rPr>
        <w:t xml:space="preserve">estyle Tips, </w:t>
      </w:r>
      <w:r w:rsidR="00A83A7D">
        <w:rPr>
          <w:rFonts w:asciiTheme="majorBidi" w:hAnsiTheme="majorBidi" w:cstheme="majorBidi"/>
        </w:rPr>
        <w:t>Feedback</w:t>
      </w:r>
      <w:r w:rsidRPr="00787B18">
        <w:rPr>
          <w:rFonts w:asciiTheme="majorBidi" w:hAnsiTheme="majorBidi" w:cstheme="majorBidi"/>
        </w:rPr>
        <w:t>, Contact)</w:t>
      </w:r>
    </w:p>
    <w:p w14:paraId="5F628D4C" w14:textId="77777777" w:rsidR="00500DD1" w:rsidRPr="00787B18" w:rsidRDefault="00500DD1" w:rsidP="009971BB">
      <w:pPr>
        <w:pStyle w:val="ListParagraph"/>
        <w:ind w:left="1440"/>
        <w:rPr>
          <w:rFonts w:asciiTheme="majorBidi" w:hAnsiTheme="majorBidi" w:cstheme="majorBidi"/>
        </w:rPr>
      </w:pPr>
      <w:r w:rsidRPr="00787B18">
        <w:rPr>
          <w:rFonts w:asciiTheme="majorBidi" w:hAnsiTheme="majorBidi" w:cstheme="majorBidi"/>
        </w:rPr>
        <w:t>“Get Started” → Fitness Tips</w:t>
      </w:r>
    </w:p>
    <w:p w14:paraId="62D382A9" w14:textId="77777777" w:rsidR="00500DD1" w:rsidRPr="00787B18" w:rsidRDefault="00500DD1" w:rsidP="009971BB">
      <w:pPr>
        <w:pStyle w:val="ListParagraph"/>
        <w:ind w:left="1440"/>
        <w:rPr>
          <w:rFonts w:asciiTheme="majorBidi" w:hAnsiTheme="majorBidi" w:cstheme="majorBidi"/>
        </w:rPr>
      </w:pPr>
      <w:r w:rsidRPr="00787B18">
        <w:rPr>
          <w:rFonts w:asciiTheme="majorBidi" w:hAnsiTheme="majorBidi" w:cstheme="majorBidi"/>
        </w:rPr>
        <w:t>“Learn More” → About</w:t>
      </w:r>
    </w:p>
    <w:p w14:paraId="6748765E" w14:textId="10065F4B" w:rsidR="00500DD1" w:rsidRPr="00787B18" w:rsidRDefault="00500DD1" w:rsidP="00500DD1">
      <w:pPr>
        <w:pStyle w:val="ListParagraph"/>
        <w:numPr>
          <w:ilvl w:val="0"/>
          <w:numId w:val="3"/>
        </w:numPr>
        <w:rPr>
          <w:rFonts w:asciiTheme="majorBidi" w:hAnsiTheme="majorBidi" w:cstheme="majorBidi"/>
        </w:rPr>
      </w:pPr>
      <w:r w:rsidRPr="00787B18">
        <w:rPr>
          <w:rFonts w:asciiTheme="majorBidi" w:hAnsiTheme="majorBidi" w:cstheme="majorBidi"/>
        </w:rPr>
        <w:t>About Page</w:t>
      </w:r>
    </w:p>
    <w:p w14:paraId="61F1E058" w14:textId="77777777" w:rsidR="00500DD1" w:rsidRPr="007D254B" w:rsidRDefault="00500DD1" w:rsidP="007D254B">
      <w:pPr>
        <w:pStyle w:val="ListParagraph"/>
        <w:numPr>
          <w:ilvl w:val="0"/>
          <w:numId w:val="10"/>
        </w:numPr>
        <w:rPr>
          <w:rFonts w:asciiTheme="majorBidi" w:hAnsiTheme="majorBidi" w:cstheme="majorBidi"/>
        </w:rPr>
      </w:pPr>
      <w:r w:rsidRPr="007D254B">
        <w:rPr>
          <w:rFonts w:asciiTheme="majorBidi" w:hAnsiTheme="majorBidi" w:cstheme="majorBidi"/>
        </w:rPr>
        <w:t>Back to Home</w:t>
      </w:r>
    </w:p>
    <w:p w14:paraId="173874E6" w14:textId="579997BB" w:rsidR="00500DD1" w:rsidRPr="007D254B" w:rsidRDefault="00500DD1" w:rsidP="007D254B">
      <w:pPr>
        <w:pStyle w:val="ListParagraph"/>
        <w:numPr>
          <w:ilvl w:val="0"/>
          <w:numId w:val="10"/>
        </w:numPr>
        <w:rPr>
          <w:rFonts w:asciiTheme="majorBidi" w:hAnsiTheme="majorBidi" w:cstheme="majorBidi"/>
        </w:rPr>
      </w:pPr>
      <w:r w:rsidRPr="007D254B">
        <w:rPr>
          <w:rFonts w:asciiTheme="majorBidi" w:hAnsiTheme="majorBidi" w:cstheme="majorBidi"/>
        </w:rPr>
        <w:t>Links to Fitness and Healthy Lifestyle Tips</w:t>
      </w:r>
    </w:p>
    <w:p w14:paraId="6BE968BA" w14:textId="77777777" w:rsidR="00500DD1" w:rsidRPr="007D254B" w:rsidRDefault="00500DD1" w:rsidP="007D254B">
      <w:pPr>
        <w:pStyle w:val="ListParagraph"/>
        <w:numPr>
          <w:ilvl w:val="0"/>
          <w:numId w:val="10"/>
        </w:numPr>
        <w:rPr>
          <w:rFonts w:asciiTheme="majorBidi" w:hAnsiTheme="majorBidi" w:cstheme="majorBidi"/>
        </w:rPr>
      </w:pPr>
      <w:r w:rsidRPr="007D254B">
        <w:rPr>
          <w:rFonts w:asciiTheme="majorBidi" w:hAnsiTheme="majorBidi" w:cstheme="majorBidi"/>
        </w:rPr>
        <w:t>Contact link for more information</w:t>
      </w:r>
    </w:p>
    <w:p w14:paraId="7463AB37" w14:textId="219E7BBD" w:rsidR="00500DD1" w:rsidRPr="00787B18" w:rsidRDefault="00500DD1" w:rsidP="00500DD1">
      <w:pPr>
        <w:pStyle w:val="ListParagraph"/>
        <w:numPr>
          <w:ilvl w:val="0"/>
          <w:numId w:val="3"/>
        </w:numPr>
        <w:rPr>
          <w:rFonts w:asciiTheme="majorBidi" w:hAnsiTheme="majorBidi" w:cstheme="majorBidi"/>
        </w:rPr>
      </w:pPr>
      <w:r w:rsidRPr="00787B18">
        <w:rPr>
          <w:rFonts w:asciiTheme="majorBidi" w:hAnsiTheme="majorBidi" w:cstheme="majorBidi"/>
        </w:rPr>
        <w:t>F</w:t>
      </w:r>
      <w:r>
        <w:rPr>
          <w:rFonts w:asciiTheme="majorBidi" w:hAnsiTheme="majorBidi" w:cstheme="majorBidi"/>
        </w:rPr>
        <w:t>itness</w:t>
      </w:r>
      <w:r w:rsidRPr="00787B18">
        <w:rPr>
          <w:rFonts w:asciiTheme="majorBidi" w:hAnsiTheme="majorBidi" w:cstheme="majorBidi"/>
        </w:rPr>
        <w:t xml:space="preserve"> Page</w:t>
      </w:r>
    </w:p>
    <w:p w14:paraId="2EAC62BB" w14:textId="77777777" w:rsidR="00500DD1" w:rsidRPr="007D254B" w:rsidRDefault="00500DD1" w:rsidP="007D254B">
      <w:pPr>
        <w:pStyle w:val="ListParagraph"/>
        <w:numPr>
          <w:ilvl w:val="0"/>
          <w:numId w:val="11"/>
        </w:numPr>
        <w:rPr>
          <w:rFonts w:asciiTheme="majorBidi" w:hAnsiTheme="majorBidi" w:cstheme="majorBidi"/>
        </w:rPr>
      </w:pPr>
      <w:r w:rsidRPr="007D254B">
        <w:rPr>
          <w:rFonts w:asciiTheme="majorBidi" w:hAnsiTheme="majorBidi" w:cstheme="majorBidi"/>
        </w:rPr>
        <w:t>Back to Home</w:t>
      </w:r>
    </w:p>
    <w:p w14:paraId="0D63E58F" w14:textId="03D01F56" w:rsidR="00500DD1" w:rsidRPr="007D254B" w:rsidRDefault="00500DD1" w:rsidP="007D254B">
      <w:pPr>
        <w:pStyle w:val="ListParagraph"/>
        <w:numPr>
          <w:ilvl w:val="0"/>
          <w:numId w:val="11"/>
        </w:numPr>
        <w:rPr>
          <w:rFonts w:asciiTheme="majorBidi" w:hAnsiTheme="majorBidi" w:cstheme="majorBidi"/>
        </w:rPr>
      </w:pPr>
      <w:r w:rsidRPr="007D254B">
        <w:rPr>
          <w:rFonts w:asciiTheme="majorBidi" w:hAnsiTheme="majorBidi" w:cstheme="majorBidi"/>
        </w:rPr>
        <w:t>Link to Healthy Lifestyle Tips (for balanced guidance)</w:t>
      </w:r>
    </w:p>
    <w:p w14:paraId="4C6A5E6A" w14:textId="2D58D274" w:rsidR="00500DD1" w:rsidRPr="00787B18" w:rsidRDefault="00500DD1" w:rsidP="00500DD1">
      <w:pPr>
        <w:pStyle w:val="ListParagraph"/>
        <w:numPr>
          <w:ilvl w:val="0"/>
          <w:numId w:val="3"/>
        </w:numPr>
        <w:rPr>
          <w:rFonts w:asciiTheme="majorBidi" w:hAnsiTheme="majorBidi" w:cstheme="majorBidi"/>
        </w:rPr>
      </w:pPr>
      <w:r w:rsidRPr="00787B18">
        <w:rPr>
          <w:rFonts w:asciiTheme="majorBidi" w:hAnsiTheme="majorBidi" w:cstheme="majorBidi"/>
        </w:rPr>
        <w:t>Healthy Lifestyle Tips Page</w:t>
      </w:r>
    </w:p>
    <w:p w14:paraId="27B4DC94" w14:textId="77777777" w:rsidR="00500DD1" w:rsidRPr="007D254B" w:rsidRDefault="00500DD1" w:rsidP="007D254B">
      <w:pPr>
        <w:pStyle w:val="ListParagraph"/>
        <w:numPr>
          <w:ilvl w:val="0"/>
          <w:numId w:val="12"/>
        </w:numPr>
        <w:rPr>
          <w:rFonts w:asciiTheme="majorBidi" w:hAnsiTheme="majorBidi" w:cstheme="majorBidi"/>
        </w:rPr>
      </w:pPr>
      <w:r w:rsidRPr="007D254B">
        <w:rPr>
          <w:rFonts w:asciiTheme="majorBidi" w:hAnsiTheme="majorBidi" w:cstheme="majorBidi"/>
        </w:rPr>
        <w:t>Back to Home</w:t>
      </w:r>
    </w:p>
    <w:p w14:paraId="607EEBF6" w14:textId="77777777" w:rsidR="00500DD1" w:rsidRPr="007D254B" w:rsidRDefault="00500DD1" w:rsidP="007D254B">
      <w:pPr>
        <w:pStyle w:val="ListParagraph"/>
        <w:numPr>
          <w:ilvl w:val="0"/>
          <w:numId w:val="12"/>
        </w:numPr>
        <w:rPr>
          <w:rFonts w:asciiTheme="majorBidi" w:hAnsiTheme="majorBidi" w:cstheme="majorBidi"/>
        </w:rPr>
      </w:pPr>
      <w:r w:rsidRPr="007D254B">
        <w:rPr>
          <w:rFonts w:asciiTheme="majorBidi" w:hAnsiTheme="majorBidi" w:cstheme="majorBidi"/>
        </w:rPr>
        <w:t>Link to Fitness Tips</w:t>
      </w:r>
    </w:p>
    <w:p w14:paraId="002F202D" w14:textId="77777777" w:rsidR="00500DD1" w:rsidRPr="007D254B" w:rsidRDefault="00500DD1" w:rsidP="007D254B">
      <w:pPr>
        <w:pStyle w:val="ListParagraph"/>
        <w:numPr>
          <w:ilvl w:val="0"/>
          <w:numId w:val="12"/>
        </w:numPr>
        <w:rPr>
          <w:rFonts w:asciiTheme="majorBidi" w:hAnsiTheme="majorBidi" w:cstheme="majorBidi"/>
        </w:rPr>
      </w:pPr>
      <w:r w:rsidRPr="007D254B">
        <w:rPr>
          <w:rFonts w:asciiTheme="majorBidi" w:hAnsiTheme="majorBidi" w:cstheme="majorBidi"/>
        </w:rPr>
        <w:t>Link to Motivation &amp; Quotes</w:t>
      </w:r>
    </w:p>
    <w:p w14:paraId="507F4424" w14:textId="268CD459" w:rsidR="00E249F9" w:rsidRDefault="00E249F9" w:rsidP="00500DD1">
      <w:pPr>
        <w:pStyle w:val="ListParagraph"/>
        <w:numPr>
          <w:ilvl w:val="0"/>
          <w:numId w:val="3"/>
        </w:numPr>
        <w:rPr>
          <w:rFonts w:asciiTheme="majorBidi" w:hAnsiTheme="majorBidi" w:cstheme="majorBidi"/>
        </w:rPr>
      </w:pPr>
      <w:r>
        <w:rPr>
          <w:rFonts w:asciiTheme="majorBidi" w:hAnsiTheme="majorBidi" w:cstheme="majorBidi"/>
        </w:rPr>
        <w:t>Feedback</w:t>
      </w:r>
      <w:r w:rsidR="000917D1">
        <w:rPr>
          <w:rFonts w:asciiTheme="majorBidi" w:hAnsiTheme="majorBidi" w:cstheme="majorBidi"/>
        </w:rPr>
        <w:t xml:space="preserve"> Page</w:t>
      </w:r>
    </w:p>
    <w:p w14:paraId="5A9EB205" w14:textId="7E895215" w:rsidR="00E249F9" w:rsidRDefault="00E249F9" w:rsidP="00E249F9">
      <w:pPr>
        <w:pStyle w:val="ListParagraph"/>
        <w:numPr>
          <w:ilvl w:val="0"/>
          <w:numId w:val="9"/>
        </w:numPr>
        <w:rPr>
          <w:rFonts w:asciiTheme="majorBidi" w:hAnsiTheme="majorBidi" w:cstheme="majorBidi"/>
        </w:rPr>
      </w:pPr>
      <w:r>
        <w:rPr>
          <w:rFonts w:asciiTheme="majorBidi" w:hAnsiTheme="majorBidi" w:cstheme="majorBidi"/>
        </w:rPr>
        <w:t>Link</w:t>
      </w:r>
      <w:r w:rsidR="007D254B">
        <w:rPr>
          <w:rFonts w:asciiTheme="majorBidi" w:hAnsiTheme="majorBidi" w:cstheme="majorBidi"/>
        </w:rPr>
        <w:t xml:space="preserve"> to contact / Home</w:t>
      </w:r>
    </w:p>
    <w:p w14:paraId="751EDD2C" w14:textId="15258C3A" w:rsidR="007D254B" w:rsidRDefault="007D254B" w:rsidP="00E249F9">
      <w:pPr>
        <w:pStyle w:val="ListParagraph"/>
        <w:numPr>
          <w:ilvl w:val="0"/>
          <w:numId w:val="9"/>
        </w:numPr>
        <w:rPr>
          <w:rFonts w:asciiTheme="majorBidi" w:hAnsiTheme="majorBidi" w:cstheme="majorBidi"/>
        </w:rPr>
      </w:pPr>
      <w:r>
        <w:rPr>
          <w:rFonts w:asciiTheme="majorBidi" w:hAnsiTheme="majorBidi" w:cstheme="majorBidi"/>
        </w:rPr>
        <w:t>Footer navigation (on every page)</w:t>
      </w:r>
    </w:p>
    <w:p w14:paraId="7C389DA2" w14:textId="1126FD9D" w:rsidR="00500DD1" w:rsidRPr="00E249F9" w:rsidRDefault="00500DD1" w:rsidP="00500DD1">
      <w:pPr>
        <w:pStyle w:val="ListParagraph"/>
        <w:numPr>
          <w:ilvl w:val="0"/>
          <w:numId w:val="3"/>
        </w:numPr>
        <w:rPr>
          <w:rFonts w:asciiTheme="majorBidi" w:hAnsiTheme="majorBidi" w:cstheme="majorBidi"/>
        </w:rPr>
      </w:pPr>
      <w:r w:rsidRPr="00E249F9">
        <w:rPr>
          <w:rFonts w:asciiTheme="majorBidi" w:hAnsiTheme="majorBidi" w:cstheme="majorBidi"/>
        </w:rPr>
        <w:t>Contact Page</w:t>
      </w:r>
    </w:p>
    <w:p w14:paraId="23043EE6" w14:textId="77777777" w:rsidR="00500DD1" w:rsidRPr="007D254B" w:rsidRDefault="00500DD1" w:rsidP="007D254B">
      <w:pPr>
        <w:pStyle w:val="ListParagraph"/>
        <w:numPr>
          <w:ilvl w:val="0"/>
          <w:numId w:val="9"/>
        </w:numPr>
        <w:rPr>
          <w:rFonts w:asciiTheme="majorBidi" w:hAnsiTheme="majorBidi" w:cstheme="majorBidi"/>
        </w:rPr>
      </w:pPr>
      <w:r w:rsidRPr="007D254B">
        <w:rPr>
          <w:rFonts w:asciiTheme="majorBidi" w:hAnsiTheme="majorBidi" w:cstheme="majorBidi"/>
        </w:rPr>
        <w:t>Back to Home</w:t>
      </w:r>
    </w:p>
    <w:p w14:paraId="74EDB885" w14:textId="77777777" w:rsidR="00500DD1" w:rsidRPr="007D254B" w:rsidRDefault="00500DD1" w:rsidP="007D254B">
      <w:pPr>
        <w:pStyle w:val="ListParagraph"/>
        <w:numPr>
          <w:ilvl w:val="0"/>
          <w:numId w:val="9"/>
        </w:numPr>
        <w:rPr>
          <w:rFonts w:asciiTheme="majorBidi" w:hAnsiTheme="majorBidi" w:cstheme="majorBidi"/>
        </w:rPr>
      </w:pPr>
      <w:r w:rsidRPr="007D254B">
        <w:rPr>
          <w:rFonts w:asciiTheme="majorBidi" w:hAnsiTheme="majorBidi" w:cstheme="majorBidi"/>
        </w:rPr>
        <w:t>Links to all other pages via main menu</w:t>
      </w:r>
    </w:p>
    <w:p w14:paraId="70A0D15E" w14:textId="58B00BA4" w:rsidR="00500DD1" w:rsidRDefault="00500DD1" w:rsidP="007D254B">
      <w:pPr>
        <w:pStyle w:val="ListParagraph"/>
        <w:numPr>
          <w:ilvl w:val="0"/>
          <w:numId w:val="9"/>
        </w:numPr>
        <w:rPr>
          <w:rFonts w:asciiTheme="majorBidi" w:hAnsiTheme="majorBidi" w:cstheme="majorBidi"/>
        </w:rPr>
      </w:pPr>
      <w:r w:rsidRPr="007D254B">
        <w:rPr>
          <w:rFonts w:asciiTheme="majorBidi" w:hAnsiTheme="majorBidi" w:cstheme="majorBidi"/>
        </w:rPr>
        <w:t>Footer Navigation (on every page</w:t>
      </w:r>
      <w:r>
        <w:rPr>
          <w:rFonts w:asciiTheme="majorBidi" w:hAnsiTheme="majorBidi" w:cstheme="majorBidi"/>
        </w:rPr>
        <w:t>)</w:t>
      </w:r>
    </w:p>
    <w:p w14:paraId="1CDE9C46" w14:textId="4ACF4AC2" w:rsidR="00C60D7C" w:rsidRDefault="00A83A7D" w:rsidP="000917D1">
      <w:pPr>
        <w:rPr>
          <w:rFonts w:asciiTheme="majorBidi" w:hAnsiTheme="majorBidi" w:cstheme="majorBidi"/>
        </w:rPr>
      </w:pPr>
      <w:r w:rsidRPr="000917D1">
        <w:rPr>
          <w:rFonts w:asciiTheme="majorBidi" w:hAnsiTheme="majorBidi" w:cstheme="majorBidi"/>
        </w:rPr>
        <w:t>The website uses a hierarchical structure with consistent navigation across all pages. The main menu provides easy access to key sections, while related content is grouped into subpages to improve usability and organization.</w:t>
      </w:r>
    </w:p>
    <w:p w14:paraId="304E591F" w14:textId="1968BEA0" w:rsidR="00EB5EDC" w:rsidRPr="0045720D" w:rsidRDefault="00EB5EDC" w:rsidP="0045720D">
      <w:pPr>
        <w:pStyle w:val="ListParagraph"/>
        <w:numPr>
          <w:ilvl w:val="0"/>
          <w:numId w:val="1"/>
        </w:numPr>
        <w:rPr>
          <w:rFonts w:asciiTheme="majorBidi" w:hAnsiTheme="majorBidi" w:cstheme="majorBidi"/>
        </w:rPr>
      </w:pPr>
      <w:r w:rsidRPr="0045720D">
        <w:rPr>
          <w:rFonts w:asciiTheme="majorBidi" w:hAnsiTheme="majorBidi" w:cstheme="majorBidi"/>
        </w:rPr>
        <w:t>Technical brief</w:t>
      </w:r>
    </w:p>
    <w:p w14:paraId="77C43AC8" w14:textId="7BA8B380" w:rsidR="00EB5EDC" w:rsidRDefault="00EB5EDC" w:rsidP="000917D1">
      <w:pPr>
        <w:rPr>
          <w:rFonts w:asciiTheme="majorBidi" w:hAnsiTheme="majorBidi" w:cstheme="majorBidi"/>
        </w:rPr>
      </w:pPr>
      <w:r>
        <w:rPr>
          <w:rFonts w:asciiTheme="majorBidi" w:hAnsiTheme="majorBidi" w:cstheme="majorBidi"/>
        </w:rPr>
        <w:t>The website will be developed using HTML5 to structure the content and CSS to design the layout, colo</w:t>
      </w:r>
      <w:r w:rsidR="00796D4D">
        <w:rPr>
          <w:rFonts w:asciiTheme="majorBidi" w:hAnsiTheme="majorBidi" w:cstheme="majorBidi"/>
        </w:rPr>
        <w:t>u</w:t>
      </w:r>
      <w:r>
        <w:rPr>
          <w:rFonts w:asciiTheme="majorBidi" w:hAnsiTheme="majorBidi" w:cstheme="majorBidi"/>
        </w:rPr>
        <w:t>rs, and overall appearance, ensuring consistency across all pages through an external stylesheet. The Bootstrap framework will be used to create a responsive design that works on mobile devices, tablets, and desktops. JavaScript will be implemented to add interactivity, particularly for validating the feedback form. The development process will be carried out using Visual Studio Code as the code editor, while GitHub will be used for version control and hosting the website through GitHub Pages. Graphic elements such as logos and images will be created using tools like GIMP</w:t>
      </w:r>
      <w:r w:rsidR="00496B84">
        <w:rPr>
          <w:rFonts w:asciiTheme="majorBidi" w:hAnsiTheme="majorBidi" w:cstheme="majorBidi"/>
        </w:rPr>
        <w:t xml:space="preserve"> and AI tools</w:t>
      </w:r>
      <w:r>
        <w:rPr>
          <w:rFonts w:asciiTheme="majorBidi" w:hAnsiTheme="majorBidi" w:cstheme="majorBidi"/>
        </w:rPr>
        <w:t>, and the website will be tested across multiple browsers and devices to ensure compatibility, responsiveness, and a smooth user experience.</w:t>
      </w:r>
    </w:p>
    <w:p w14:paraId="762AACB3" w14:textId="77777777" w:rsidR="00796D4D" w:rsidRDefault="00796D4D" w:rsidP="000917D1">
      <w:pPr>
        <w:rPr>
          <w:rFonts w:asciiTheme="majorBidi" w:hAnsiTheme="majorBidi" w:cstheme="majorBidi"/>
        </w:rPr>
      </w:pPr>
    </w:p>
    <w:p w14:paraId="4E9EC033" w14:textId="77777777" w:rsidR="00C60D7C" w:rsidRPr="000917D1" w:rsidRDefault="00C60D7C" w:rsidP="000917D1">
      <w:pPr>
        <w:rPr>
          <w:rFonts w:asciiTheme="majorBidi" w:hAnsiTheme="majorBidi" w:cstheme="majorBidi"/>
        </w:rPr>
      </w:pPr>
    </w:p>
    <w:p w14:paraId="1B11D1EA" w14:textId="77777777" w:rsidR="00C85E99" w:rsidRPr="00C85E99" w:rsidRDefault="00C85E99" w:rsidP="00C85E99">
      <w:pPr>
        <w:rPr>
          <w:rFonts w:asciiTheme="majorBidi" w:hAnsiTheme="majorBidi" w:cstheme="majorBidi"/>
        </w:rPr>
      </w:pPr>
    </w:p>
    <w:p w14:paraId="3EB6EDF1" w14:textId="77777777" w:rsidR="006B6D2D" w:rsidRDefault="006B6D2D" w:rsidP="009971BB">
      <w:pPr>
        <w:pStyle w:val="ListParagraph"/>
        <w:ind w:left="1440"/>
      </w:pPr>
    </w:p>
    <w:p w14:paraId="6B26EED1" w14:textId="77777777" w:rsidR="009971BB" w:rsidRDefault="009971BB"/>
    <w:sectPr w:rsidR="009971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989"/>
    <w:multiLevelType w:val="hybridMultilevel"/>
    <w:tmpl w:val="70E09F34"/>
    <w:lvl w:ilvl="0" w:tplc="FFFFFFFF">
      <w:start w:val="1"/>
      <w:numFmt w:val="decimal"/>
      <w:lvlText w:val="%1."/>
      <w:lvlJc w:val="left"/>
      <w:pPr>
        <w:ind w:left="720" w:hanging="360"/>
      </w:pPr>
      <w:rPr>
        <w:rFonts w:hint="default"/>
      </w:rPr>
    </w:lvl>
    <w:lvl w:ilvl="1" w:tplc="39EEBD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52C97"/>
    <w:multiLevelType w:val="hybridMultilevel"/>
    <w:tmpl w:val="D9623A82"/>
    <w:lvl w:ilvl="0" w:tplc="0409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184744E"/>
    <w:multiLevelType w:val="hybridMultilevel"/>
    <w:tmpl w:val="4980188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4FD30E3"/>
    <w:multiLevelType w:val="hybridMultilevel"/>
    <w:tmpl w:val="7294FEB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34F72776"/>
    <w:multiLevelType w:val="hybridMultilevel"/>
    <w:tmpl w:val="2914518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36517C69"/>
    <w:multiLevelType w:val="hybridMultilevel"/>
    <w:tmpl w:val="2738DC4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 w15:restartNumberingAfterBreak="0">
    <w:nsid w:val="3B2A070C"/>
    <w:multiLevelType w:val="hybridMultilevel"/>
    <w:tmpl w:val="FD9626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C7A5DBB"/>
    <w:multiLevelType w:val="hybridMultilevel"/>
    <w:tmpl w:val="57C2164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5A4B4508"/>
    <w:multiLevelType w:val="hybridMultilevel"/>
    <w:tmpl w:val="2056DC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5BEB01A4"/>
    <w:multiLevelType w:val="hybridMultilevel"/>
    <w:tmpl w:val="3EC0DF0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666866C2"/>
    <w:multiLevelType w:val="hybridMultilevel"/>
    <w:tmpl w:val="BFA0E1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8C86EF6"/>
    <w:multiLevelType w:val="hybridMultilevel"/>
    <w:tmpl w:val="63AC363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1668972416">
    <w:abstractNumId w:val="0"/>
  </w:num>
  <w:num w:numId="2" w16cid:durableId="1335185021">
    <w:abstractNumId w:val="10"/>
  </w:num>
  <w:num w:numId="3" w16cid:durableId="1778601321">
    <w:abstractNumId w:val="1"/>
  </w:num>
  <w:num w:numId="4" w16cid:durableId="874004391">
    <w:abstractNumId w:val="3"/>
  </w:num>
  <w:num w:numId="5" w16cid:durableId="1255632752">
    <w:abstractNumId w:val="9"/>
  </w:num>
  <w:num w:numId="6" w16cid:durableId="120734848">
    <w:abstractNumId w:val="5"/>
  </w:num>
  <w:num w:numId="7" w16cid:durableId="1839149380">
    <w:abstractNumId w:val="4"/>
  </w:num>
  <w:num w:numId="8" w16cid:durableId="988898303">
    <w:abstractNumId w:val="11"/>
  </w:num>
  <w:num w:numId="9" w16cid:durableId="220141535">
    <w:abstractNumId w:val="2"/>
  </w:num>
  <w:num w:numId="10" w16cid:durableId="1052121901">
    <w:abstractNumId w:val="8"/>
  </w:num>
  <w:num w:numId="11" w16cid:durableId="792334270">
    <w:abstractNumId w:val="7"/>
  </w:num>
  <w:num w:numId="12" w16cid:durableId="2010910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4B"/>
    <w:rsid w:val="000917D1"/>
    <w:rsid w:val="0009576D"/>
    <w:rsid w:val="000E4BB5"/>
    <w:rsid w:val="000F444A"/>
    <w:rsid w:val="00136597"/>
    <w:rsid w:val="00164CA3"/>
    <w:rsid w:val="001671F1"/>
    <w:rsid w:val="00182FF4"/>
    <w:rsid w:val="001835B3"/>
    <w:rsid w:val="001D5AE9"/>
    <w:rsid w:val="00211818"/>
    <w:rsid w:val="002179AD"/>
    <w:rsid w:val="00217D7E"/>
    <w:rsid w:val="002735DB"/>
    <w:rsid w:val="002C36C2"/>
    <w:rsid w:val="0031497B"/>
    <w:rsid w:val="003567D2"/>
    <w:rsid w:val="003756C8"/>
    <w:rsid w:val="00382079"/>
    <w:rsid w:val="0038694D"/>
    <w:rsid w:val="003A5D78"/>
    <w:rsid w:val="003B186E"/>
    <w:rsid w:val="003E53FC"/>
    <w:rsid w:val="00420351"/>
    <w:rsid w:val="004457D7"/>
    <w:rsid w:val="0045720D"/>
    <w:rsid w:val="00457846"/>
    <w:rsid w:val="00461FDE"/>
    <w:rsid w:val="00496B84"/>
    <w:rsid w:val="004B34BD"/>
    <w:rsid w:val="00500DD1"/>
    <w:rsid w:val="00503ECA"/>
    <w:rsid w:val="00583465"/>
    <w:rsid w:val="00606381"/>
    <w:rsid w:val="0069007B"/>
    <w:rsid w:val="006B2C2A"/>
    <w:rsid w:val="006B6D2D"/>
    <w:rsid w:val="006C1067"/>
    <w:rsid w:val="006F3258"/>
    <w:rsid w:val="007008FE"/>
    <w:rsid w:val="00714282"/>
    <w:rsid w:val="00721B29"/>
    <w:rsid w:val="007252C7"/>
    <w:rsid w:val="00756069"/>
    <w:rsid w:val="00787B18"/>
    <w:rsid w:val="00796D4D"/>
    <w:rsid w:val="007A1700"/>
    <w:rsid w:val="007D254B"/>
    <w:rsid w:val="007F20AD"/>
    <w:rsid w:val="00805A4B"/>
    <w:rsid w:val="00840927"/>
    <w:rsid w:val="00851B80"/>
    <w:rsid w:val="00855285"/>
    <w:rsid w:val="008756FB"/>
    <w:rsid w:val="008960E8"/>
    <w:rsid w:val="009334A6"/>
    <w:rsid w:val="0093488B"/>
    <w:rsid w:val="009971BB"/>
    <w:rsid w:val="009D1D18"/>
    <w:rsid w:val="00A008D1"/>
    <w:rsid w:val="00A37B4B"/>
    <w:rsid w:val="00A83A7D"/>
    <w:rsid w:val="00A976A6"/>
    <w:rsid w:val="00AA2643"/>
    <w:rsid w:val="00AC2046"/>
    <w:rsid w:val="00AC2DC5"/>
    <w:rsid w:val="00AF1105"/>
    <w:rsid w:val="00B01077"/>
    <w:rsid w:val="00BA63F0"/>
    <w:rsid w:val="00BC229A"/>
    <w:rsid w:val="00C079F7"/>
    <w:rsid w:val="00C32293"/>
    <w:rsid w:val="00C37C20"/>
    <w:rsid w:val="00C43FFC"/>
    <w:rsid w:val="00C60D7C"/>
    <w:rsid w:val="00C72B23"/>
    <w:rsid w:val="00C85E99"/>
    <w:rsid w:val="00CB32FB"/>
    <w:rsid w:val="00CD1F9A"/>
    <w:rsid w:val="00D00602"/>
    <w:rsid w:val="00D9792D"/>
    <w:rsid w:val="00DF7FED"/>
    <w:rsid w:val="00E249F9"/>
    <w:rsid w:val="00E45ED2"/>
    <w:rsid w:val="00EB5EDC"/>
    <w:rsid w:val="00ED123F"/>
    <w:rsid w:val="00F372C3"/>
    <w:rsid w:val="00F505B3"/>
    <w:rsid w:val="00F87D39"/>
    <w:rsid w:val="00F9454F"/>
    <w:rsid w:val="00FE3D00"/>
    <w:rsid w:val="00FF3D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0266"/>
  <w15:chartTrackingRefBased/>
  <w15:docId w15:val="{DE0F7EBB-66D3-CC4B-ADDE-DA0A627A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A4B"/>
    <w:rPr>
      <w:rFonts w:eastAsiaTheme="majorEastAsia" w:cstheme="majorBidi"/>
      <w:color w:val="272727" w:themeColor="text1" w:themeTint="D8"/>
    </w:rPr>
  </w:style>
  <w:style w:type="paragraph" w:styleId="Title">
    <w:name w:val="Title"/>
    <w:basedOn w:val="Normal"/>
    <w:next w:val="Normal"/>
    <w:link w:val="TitleChar"/>
    <w:uiPriority w:val="10"/>
    <w:qFormat/>
    <w:rsid w:val="0080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A4B"/>
    <w:pPr>
      <w:spacing w:before="160"/>
      <w:jc w:val="center"/>
    </w:pPr>
    <w:rPr>
      <w:i/>
      <w:iCs/>
      <w:color w:val="404040" w:themeColor="text1" w:themeTint="BF"/>
    </w:rPr>
  </w:style>
  <w:style w:type="character" w:customStyle="1" w:styleId="QuoteChar">
    <w:name w:val="Quote Char"/>
    <w:basedOn w:val="DefaultParagraphFont"/>
    <w:link w:val="Quote"/>
    <w:uiPriority w:val="29"/>
    <w:rsid w:val="00805A4B"/>
    <w:rPr>
      <w:i/>
      <w:iCs/>
      <w:color w:val="404040" w:themeColor="text1" w:themeTint="BF"/>
    </w:rPr>
  </w:style>
  <w:style w:type="paragraph" w:styleId="ListParagraph">
    <w:name w:val="List Paragraph"/>
    <w:basedOn w:val="Normal"/>
    <w:uiPriority w:val="34"/>
    <w:qFormat/>
    <w:rsid w:val="00805A4B"/>
    <w:pPr>
      <w:ind w:left="720"/>
      <w:contextualSpacing/>
    </w:pPr>
  </w:style>
  <w:style w:type="character" w:styleId="IntenseEmphasis">
    <w:name w:val="Intense Emphasis"/>
    <w:basedOn w:val="DefaultParagraphFont"/>
    <w:uiPriority w:val="21"/>
    <w:qFormat/>
    <w:rsid w:val="00805A4B"/>
    <w:rPr>
      <w:i/>
      <w:iCs/>
      <w:color w:val="0F4761" w:themeColor="accent1" w:themeShade="BF"/>
    </w:rPr>
  </w:style>
  <w:style w:type="paragraph" w:styleId="IntenseQuote">
    <w:name w:val="Intense Quote"/>
    <w:basedOn w:val="Normal"/>
    <w:next w:val="Normal"/>
    <w:link w:val="IntenseQuoteChar"/>
    <w:uiPriority w:val="30"/>
    <w:qFormat/>
    <w:rsid w:val="00805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A4B"/>
    <w:rPr>
      <w:i/>
      <w:iCs/>
      <w:color w:val="0F4761" w:themeColor="accent1" w:themeShade="BF"/>
    </w:rPr>
  </w:style>
  <w:style w:type="character" w:styleId="IntenseReference">
    <w:name w:val="Intense Reference"/>
    <w:basedOn w:val="DefaultParagraphFont"/>
    <w:uiPriority w:val="32"/>
    <w:qFormat/>
    <w:rsid w:val="00805A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 /><Relationship Id="rId3" Type="http://schemas.openxmlformats.org/officeDocument/2006/relationships/styles" Target="styles.xml" /><Relationship Id="rId7" Type="http://schemas.openxmlformats.org/officeDocument/2006/relationships/diagramLayout" Target="diagrams/layout1.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diagramData" Target="diagrams/data1.xml" /><Relationship Id="rId11" Type="http://schemas.openxmlformats.org/officeDocument/2006/relationships/fontTable" Target="fontTable.xml" /><Relationship Id="rId5" Type="http://schemas.openxmlformats.org/officeDocument/2006/relationships/webSettings" Target="webSettings.xml" /><Relationship Id="rId10" Type="http://schemas.microsoft.com/office/2007/relationships/diagramDrawing" Target="diagrams/drawing1.xml" /><Relationship Id="rId4" Type="http://schemas.openxmlformats.org/officeDocument/2006/relationships/settings" Target="settings.xml" /><Relationship Id="rId9" Type="http://schemas.openxmlformats.org/officeDocument/2006/relationships/diagramColors" Target="diagrams/colors1.xml" /></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AEF853-A123-4016-BCB7-53FF2E300834}" type="doc">
      <dgm:prSet loTypeId="urn:microsoft.com/office/officeart/2005/8/layout/hierarchy6" loCatId="hierarchy" qsTypeId="urn:microsoft.com/office/officeart/2005/8/quickstyle/simple5" qsCatId="simple" csTypeId="urn:microsoft.com/office/officeart/2005/8/colors/accent5_3" csCatId="accent5" phldr="1"/>
      <dgm:spPr/>
      <dgm:t>
        <a:bodyPr/>
        <a:lstStyle/>
        <a:p>
          <a:endParaRPr lang="en-BW"/>
        </a:p>
      </dgm:t>
    </dgm:pt>
    <dgm:pt modelId="{8F74CBBE-81D2-471C-853D-2E8C82C83E75}">
      <dgm:prSet phldrT="[Text]"/>
      <dgm:spPr/>
      <dgm:t>
        <a:bodyPr/>
        <a:lstStyle/>
        <a:p>
          <a:r>
            <a:rPr lang="en-US"/>
            <a:t>HOME</a:t>
          </a:r>
          <a:endParaRPr lang="en-BW"/>
        </a:p>
      </dgm:t>
    </dgm:pt>
    <dgm:pt modelId="{05A954C3-F310-48F3-87EF-496DA93FF271}" type="parTrans" cxnId="{5F2DEA00-10A3-4487-B013-38BB4BEFCB6C}">
      <dgm:prSet/>
      <dgm:spPr/>
      <dgm:t>
        <a:bodyPr/>
        <a:lstStyle/>
        <a:p>
          <a:endParaRPr lang="en-BW"/>
        </a:p>
      </dgm:t>
    </dgm:pt>
    <dgm:pt modelId="{5C890F3A-00BD-4444-8DCC-7CF22BD7959D}" type="sibTrans" cxnId="{5F2DEA00-10A3-4487-B013-38BB4BEFCB6C}">
      <dgm:prSet/>
      <dgm:spPr/>
      <dgm:t>
        <a:bodyPr/>
        <a:lstStyle/>
        <a:p>
          <a:endParaRPr lang="en-BW"/>
        </a:p>
      </dgm:t>
    </dgm:pt>
    <dgm:pt modelId="{9D08959B-25F8-4381-815C-01E7DFE18DA4}">
      <dgm:prSet phldrT="[Text]"/>
      <dgm:spPr/>
      <dgm:t>
        <a:bodyPr/>
        <a:lstStyle/>
        <a:p>
          <a:r>
            <a:rPr lang="en-US"/>
            <a:t>About us</a:t>
          </a:r>
          <a:endParaRPr lang="en-BW"/>
        </a:p>
      </dgm:t>
    </dgm:pt>
    <dgm:pt modelId="{84DB83B7-F199-4B50-BB0D-232E30494502}" type="parTrans" cxnId="{D9AF7F03-52EF-4EF1-9F89-5142D23A8B4B}">
      <dgm:prSet/>
      <dgm:spPr/>
      <dgm:t>
        <a:bodyPr/>
        <a:lstStyle/>
        <a:p>
          <a:endParaRPr lang="en-BW"/>
        </a:p>
      </dgm:t>
    </dgm:pt>
    <dgm:pt modelId="{58CA3759-84EB-4E88-9831-2FAC1D14DE21}" type="sibTrans" cxnId="{D9AF7F03-52EF-4EF1-9F89-5142D23A8B4B}">
      <dgm:prSet/>
      <dgm:spPr/>
      <dgm:t>
        <a:bodyPr/>
        <a:lstStyle/>
        <a:p>
          <a:endParaRPr lang="en-BW"/>
        </a:p>
      </dgm:t>
    </dgm:pt>
    <dgm:pt modelId="{AFC5462D-1350-4F67-B85E-5883D4C1B0E7}">
      <dgm:prSet phldrT="[Text]"/>
      <dgm:spPr/>
      <dgm:t>
        <a:bodyPr/>
        <a:lstStyle/>
        <a:p>
          <a:r>
            <a:rPr lang="en-US"/>
            <a:t>Fitness</a:t>
          </a:r>
          <a:endParaRPr lang="en-BW"/>
        </a:p>
      </dgm:t>
    </dgm:pt>
    <dgm:pt modelId="{A0FE82A8-B059-4B80-A2DE-2E9E40FE8B81}" type="parTrans" cxnId="{3F52F4EA-ABA0-4758-BA4A-FD88D8BA7C77}">
      <dgm:prSet/>
      <dgm:spPr/>
      <dgm:t>
        <a:bodyPr/>
        <a:lstStyle/>
        <a:p>
          <a:endParaRPr lang="en-BW"/>
        </a:p>
      </dgm:t>
    </dgm:pt>
    <dgm:pt modelId="{855BF00D-0041-453E-8701-20A31E92BC07}" type="sibTrans" cxnId="{3F52F4EA-ABA0-4758-BA4A-FD88D8BA7C77}">
      <dgm:prSet/>
      <dgm:spPr/>
      <dgm:t>
        <a:bodyPr/>
        <a:lstStyle/>
        <a:p>
          <a:endParaRPr lang="en-BW"/>
        </a:p>
      </dgm:t>
    </dgm:pt>
    <dgm:pt modelId="{9BDF2288-5E1E-4ABB-BFF9-EACADFF37C85}">
      <dgm:prSet phldrT="[Text]"/>
      <dgm:spPr/>
      <dgm:t>
        <a:bodyPr/>
        <a:lstStyle/>
        <a:p>
          <a:r>
            <a:rPr lang="en-US"/>
            <a:t>Feedback</a:t>
          </a:r>
          <a:endParaRPr lang="en-BW"/>
        </a:p>
      </dgm:t>
    </dgm:pt>
    <dgm:pt modelId="{2057FFAB-4B48-4C91-95FA-3C7818C5B2E1}" type="parTrans" cxnId="{1DA6FF1D-D4EE-4631-AF0D-6B23A8131321}">
      <dgm:prSet/>
      <dgm:spPr/>
      <dgm:t>
        <a:bodyPr/>
        <a:lstStyle/>
        <a:p>
          <a:endParaRPr lang="en-BW"/>
        </a:p>
      </dgm:t>
    </dgm:pt>
    <dgm:pt modelId="{25E727FD-CF7B-4833-A7E3-18E0CD4C7D44}" type="sibTrans" cxnId="{1DA6FF1D-D4EE-4631-AF0D-6B23A8131321}">
      <dgm:prSet/>
      <dgm:spPr/>
      <dgm:t>
        <a:bodyPr/>
        <a:lstStyle/>
        <a:p>
          <a:endParaRPr lang="en-BW"/>
        </a:p>
      </dgm:t>
    </dgm:pt>
    <dgm:pt modelId="{187FB6F0-5F74-4478-B31D-8AA35E8B786E}">
      <dgm:prSet phldrT="[Text]"/>
      <dgm:spPr/>
      <dgm:t>
        <a:bodyPr/>
        <a:lstStyle/>
        <a:p>
          <a:r>
            <a:rPr lang="en-US"/>
            <a:t>Contact</a:t>
          </a:r>
          <a:endParaRPr lang="en-BW"/>
        </a:p>
      </dgm:t>
    </dgm:pt>
    <dgm:pt modelId="{39F9D8FC-DF49-4C1D-9E0A-DA97EDB0C6A9}" type="parTrans" cxnId="{C6E26498-D157-41EA-B535-595A9C5A814A}">
      <dgm:prSet/>
      <dgm:spPr/>
      <dgm:t>
        <a:bodyPr/>
        <a:lstStyle/>
        <a:p>
          <a:endParaRPr lang="en-BW"/>
        </a:p>
      </dgm:t>
    </dgm:pt>
    <dgm:pt modelId="{77A759AC-5F93-41D5-A48E-86052C5FDB85}" type="sibTrans" cxnId="{C6E26498-D157-41EA-B535-595A9C5A814A}">
      <dgm:prSet/>
      <dgm:spPr/>
      <dgm:t>
        <a:bodyPr/>
        <a:lstStyle/>
        <a:p>
          <a:endParaRPr lang="en-BW"/>
        </a:p>
      </dgm:t>
    </dgm:pt>
    <dgm:pt modelId="{B3160EDB-E4E2-4C13-AA6D-CE307099B3AB}">
      <dgm:prSet/>
      <dgm:spPr/>
      <dgm:t>
        <a:bodyPr/>
        <a:lstStyle/>
        <a:p>
          <a:r>
            <a:rPr lang="en-US"/>
            <a:t>Basic Workouts</a:t>
          </a:r>
          <a:endParaRPr lang="en-BW"/>
        </a:p>
      </dgm:t>
    </dgm:pt>
    <dgm:pt modelId="{B6CDBCC0-D637-4886-89B0-CEA9BA90C36B}" type="parTrans" cxnId="{111B698A-C621-46DD-8C95-DBED2AF696DA}">
      <dgm:prSet/>
      <dgm:spPr/>
      <dgm:t>
        <a:bodyPr/>
        <a:lstStyle/>
        <a:p>
          <a:endParaRPr lang="en-BW"/>
        </a:p>
      </dgm:t>
    </dgm:pt>
    <dgm:pt modelId="{07D9EDE8-C7E1-4D66-BFBF-2DBBB5522B55}" type="sibTrans" cxnId="{111B698A-C621-46DD-8C95-DBED2AF696DA}">
      <dgm:prSet/>
      <dgm:spPr/>
      <dgm:t>
        <a:bodyPr/>
        <a:lstStyle/>
        <a:p>
          <a:endParaRPr lang="en-BW"/>
        </a:p>
      </dgm:t>
    </dgm:pt>
    <dgm:pt modelId="{97E3B2B3-E3C8-4DC7-A48C-BE58AB3955CF}" type="asst">
      <dgm:prSet/>
      <dgm:spPr/>
      <dgm:t>
        <a:bodyPr/>
        <a:lstStyle/>
        <a:p>
          <a:r>
            <a:rPr lang="en-US"/>
            <a:t>Cardio</a:t>
          </a:r>
          <a:endParaRPr lang="en-BW"/>
        </a:p>
      </dgm:t>
    </dgm:pt>
    <dgm:pt modelId="{F581B4F4-DCBD-4D82-81EB-8D23AA82CDB7}" type="parTrans" cxnId="{9A61180D-E1B2-4078-AC35-5F598C39DD20}">
      <dgm:prSet/>
      <dgm:spPr/>
      <dgm:t>
        <a:bodyPr/>
        <a:lstStyle/>
        <a:p>
          <a:endParaRPr lang="en-BW"/>
        </a:p>
      </dgm:t>
    </dgm:pt>
    <dgm:pt modelId="{0602C93E-1E97-4B11-969C-4DA34A181C43}" type="sibTrans" cxnId="{9A61180D-E1B2-4078-AC35-5F598C39DD20}">
      <dgm:prSet/>
      <dgm:spPr/>
      <dgm:t>
        <a:bodyPr/>
        <a:lstStyle/>
        <a:p>
          <a:endParaRPr lang="en-BW"/>
        </a:p>
      </dgm:t>
    </dgm:pt>
    <dgm:pt modelId="{DED79938-6CD6-4028-A206-E8401D59984A}" type="asst">
      <dgm:prSet/>
      <dgm:spPr/>
      <dgm:t>
        <a:bodyPr/>
        <a:lstStyle/>
        <a:p>
          <a:r>
            <a:rPr lang="en-US"/>
            <a:t>Strength</a:t>
          </a:r>
          <a:endParaRPr lang="en-BW"/>
        </a:p>
      </dgm:t>
    </dgm:pt>
    <dgm:pt modelId="{29329237-4DD8-41DC-82C0-ACFF82711357}" type="parTrans" cxnId="{DA3E62E7-E6E6-424C-B615-056F22D01FC5}">
      <dgm:prSet/>
      <dgm:spPr/>
      <dgm:t>
        <a:bodyPr/>
        <a:lstStyle/>
        <a:p>
          <a:endParaRPr lang="en-BW"/>
        </a:p>
      </dgm:t>
    </dgm:pt>
    <dgm:pt modelId="{9577B20C-18C3-4835-B3B9-463ED3E40EFA}" type="sibTrans" cxnId="{DA3E62E7-E6E6-424C-B615-056F22D01FC5}">
      <dgm:prSet/>
      <dgm:spPr/>
      <dgm:t>
        <a:bodyPr/>
        <a:lstStyle/>
        <a:p>
          <a:endParaRPr lang="en-BW"/>
        </a:p>
      </dgm:t>
    </dgm:pt>
    <dgm:pt modelId="{01C51D4B-6D7A-42B9-8229-6DE6F68ECDE6}" type="asst">
      <dgm:prSet/>
      <dgm:spPr/>
      <dgm:t>
        <a:bodyPr/>
        <a:lstStyle/>
        <a:p>
          <a:r>
            <a:rPr lang="en-US"/>
            <a:t>Flexibility</a:t>
          </a:r>
          <a:endParaRPr lang="en-BW"/>
        </a:p>
      </dgm:t>
    </dgm:pt>
    <dgm:pt modelId="{9CA5E663-C324-497C-BA70-AB4B137221D1}" type="parTrans" cxnId="{19516A94-4AF8-4BCF-A9C7-969E78B3AA23}">
      <dgm:prSet/>
      <dgm:spPr/>
      <dgm:t>
        <a:bodyPr/>
        <a:lstStyle/>
        <a:p>
          <a:endParaRPr lang="en-BW"/>
        </a:p>
      </dgm:t>
    </dgm:pt>
    <dgm:pt modelId="{4E7F2D86-86E6-466C-BCB1-0659F55A5AEF}" type="sibTrans" cxnId="{19516A94-4AF8-4BCF-A9C7-969E78B3AA23}">
      <dgm:prSet/>
      <dgm:spPr/>
      <dgm:t>
        <a:bodyPr/>
        <a:lstStyle/>
        <a:p>
          <a:endParaRPr lang="en-BW"/>
        </a:p>
      </dgm:t>
    </dgm:pt>
    <dgm:pt modelId="{1E850ADF-D64A-4112-A757-0EA4F93C5342}">
      <dgm:prSet/>
      <dgm:spPr/>
      <dgm:t>
        <a:bodyPr/>
        <a:lstStyle/>
        <a:p>
          <a:r>
            <a:rPr lang="en-US"/>
            <a:t>Nutrition </a:t>
          </a:r>
          <a:endParaRPr lang="en-BW"/>
        </a:p>
      </dgm:t>
    </dgm:pt>
    <dgm:pt modelId="{FBB3852D-D667-45D2-942C-5FC8D9A62D43}" type="parTrans" cxnId="{BE5B7E22-E0B2-4B13-B68B-1A9A5BAA1EF8}">
      <dgm:prSet/>
      <dgm:spPr/>
      <dgm:t>
        <a:bodyPr/>
        <a:lstStyle/>
        <a:p>
          <a:endParaRPr lang="en-BW"/>
        </a:p>
      </dgm:t>
    </dgm:pt>
    <dgm:pt modelId="{8C395858-4E5A-4FC6-8E0C-AA613FD1CE34}" type="sibTrans" cxnId="{BE5B7E22-E0B2-4B13-B68B-1A9A5BAA1EF8}">
      <dgm:prSet/>
      <dgm:spPr/>
      <dgm:t>
        <a:bodyPr/>
        <a:lstStyle/>
        <a:p>
          <a:endParaRPr lang="en-BW"/>
        </a:p>
      </dgm:t>
    </dgm:pt>
    <dgm:pt modelId="{FA96653B-BC22-4792-BE60-0E686D0D6231}">
      <dgm:prSet/>
      <dgm:spPr/>
      <dgm:t>
        <a:bodyPr/>
        <a:lstStyle/>
        <a:p>
          <a:r>
            <a:rPr lang="en-US"/>
            <a:t>Daily Healthy Habits</a:t>
          </a:r>
          <a:endParaRPr lang="en-BW"/>
        </a:p>
      </dgm:t>
    </dgm:pt>
    <dgm:pt modelId="{DB63BABC-6196-4E13-BEB2-2AE8F4F5A8AC}" type="parTrans" cxnId="{58CA895D-2D79-4800-B6C4-30C2E941BBA1}">
      <dgm:prSet/>
      <dgm:spPr/>
      <dgm:t>
        <a:bodyPr/>
        <a:lstStyle/>
        <a:p>
          <a:endParaRPr lang="en-BW"/>
        </a:p>
      </dgm:t>
    </dgm:pt>
    <dgm:pt modelId="{8462F6DE-F1A8-42CE-914E-E80112BCEC14}" type="sibTrans" cxnId="{58CA895D-2D79-4800-B6C4-30C2E941BBA1}">
      <dgm:prSet/>
      <dgm:spPr/>
      <dgm:t>
        <a:bodyPr/>
        <a:lstStyle/>
        <a:p>
          <a:endParaRPr lang="en-BW"/>
        </a:p>
      </dgm:t>
    </dgm:pt>
    <dgm:pt modelId="{735FA4B6-644A-4D7A-8FA2-C7967324039D}">
      <dgm:prSet phldrT="[Text]"/>
      <dgm:spPr/>
      <dgm:t>
        <a:bodyPr/>
        <a:lstStyle/>
        <a:p>
          <a:r>
            <a:rPr lang="en-US"/>
            <a:t>Healthy  Lifestyle Tips</a:t>
          </a:r>
          <a:endParaRPr lang="en-BW"/>
        </a:p>
      </dgm:t>
    </dgm:pt>
    <dgm:pt modelId="{805459EB-327C-477D-8BCD-873DACB5030B}" type="sibTrans" cxnId="{971FCD30-AA43-4793-AE32-40AB7A4911D1}">
      <dgm:prSet/>
      <dgm:spPr/>
      <dgm:t>
        <a:bodyPr/>
        <a:lstStyle/>
        <a:p>
          <a:endParaRPr lang="en-BW"/>
        </a:p>
      </dgm:t>
    </dgm:pt>
    <dgm:pt modelId="{7535C383-C9BA-4A93-B316-D851FD60D96B}" type="parTrans" cxnId="{971FCD30-AA43-4793-AE32-40AB7A4911D1}">
      <dgm:prSet/>
      <dgm:spPr/>
      <dgm:t>
        <a:bodyPr/>
        <a:lstStyle/>
        <a:p>
          <a:endParaRPr lang="en-BW"/>
        </a:p>
      </dgm:t>
    </dgm:pt>
    <dgm:pt modelId="{17CDB7DA-ABD4-44B3-A8BE-9A880CEBC128}" type="pres">
      <dgm:prSet presAssocID="{CFAEF853-A123-4016-BCB7-53FF2E300834}" presName="mainComposite" presStyleCnt="0">
        <dgm:presLayoutVars>
          <dgm:chPref val="1"/>
          <dgm:dir/>
          <dgm:animOne val="branch"/>
          <dgm:animLvl val="lvl"/>
          <dgm:resizeHandles val="exact"/>
        </dgm:presLayoutVars>
      </dgm:prSet>
      <dgm:spPr/>
    </dgm:pt>
    <dgm:pt modelId="{92326571-7571-4A04-96A6-48262B3B8481}" type="pres">
      <dgm:prSet presAssocID="{CFAEF853-A123-4016-BCB7-53FF2E300834}" presName="hierFlow" presStyleCnt="0"/>
      <dgm:spPr/>
    </dgm:pt>
    <dgm:pt modelId="{32C62CBA-B263-4C60-8DA2-4E5E83A9ED58}" type="pres">
      <dgm:prSet presAssocID="{CFAEF853-A123-4016-BCB7-53FF2E300834}" presName="hierChild1" presStyleCnt="0">
        <dgm:presLayoutVars>
          <dgm:chPref val="1"/>
          <dgm:animOne val="branch"/>
          <dgm:animLvl val="lvl"/>
        </dgm:presLayoutVars>
      </dgm:prSet>
      <dgm:spPr/>
    </dgm:pt>
    <dgm:pt modelId="{316164E0-D9E9-4556-B54C-67BA27FBCB85}" type="pres">
      <dgm:prSet presAssocID="{8F74CBBE-81D2-471C-853D-2E8C82C83E75}" presName="Name14" presStyleCnt="0"/>
      <dgm:spPr/>
    </dgm:pt>
    <dgm:pt modelId="{3DB3BBC8-8688-4007-BDF5-29F1D663300D}" type="pres">
      <dgm:prSet presAssocID="{8F74CBBE-81D2-471C-853D-2E8C82C83E75}" presName="level1Shape" presStyleLbl="node0" presStyleIdx="0" presStyleCnt="1">
        <dgm:presLayoutVars>
          <dgm:chPref val="3"/>
        </dgm:presLayoutVars>
      </dgm:prSet>
      <dgm:spPr/>
    </dgm:pt>
    <dgm:pt modelId="{92E8A3DD-E450-40DD-BC37-8913517FAEC7}" type="pres">
      <dgm:prSet presAssocID="{8F74CBBE-81D2-471C-853D-2E8C82C83E75}" presName="hierChild2" presStyleCnt="0"/>
      <dgm:spPr/>
    </dgm:pt>
    <dgm:pt modelId="{A85746CE-D8AE-4DAE-8544-E5988DEF3747}" type="pres">
      <dgm:prSet presAssocID="{84DB83B7-F199-4B50-BB0D-232E30494502}" presName="Name19" presStyleLbl="parChTrans1D2" presStyleIdx="0" presStyleCnt="5"/>
      <dgm:spPr/>
    </dgm:pt>
    <dgm:pt modelId="{0D5C8509-622D-4BFD-9AB0-F6FD98A5D658}" type="pres">
      <dgm:prSet presAssocID="{9D08959B-25F8-4381-815C-01E7DFE18DA4}" presName="Name21" presStyleCnt="0"/>
      <dgm:spPr/>
    </dgm:pt>
    <dgm:pt modelId="{25A02383-87ED-412F-8299-78D0FDC9817A}" type="pres">
      <dgm:prSet presAssocID="{9D08959B-25F8-4381-815C-01E7DFE18DA4}" presName="level2Shape" presStyleLbl="node2" presStyleIdx="0" presStyleCnt="5"/>
      <dgm:spPr/>
    </dgm:pt>
    <dgm:pt modelId="{24040787-0CED-4BDD-8045-A78763837901}" type="pres">
      <dgm:prSet presAssocID="{9D08959B-25F8-4381-815C-01E7DFE18DA4}" presName="hierChild3" presStyleCnt="0"/>
      <dgm:spPr/>
    </dgm:pt>
    <dgm:pt modelId="{629D0090-9159-453A-941E-8E9106C6CDC8}" type="pres">
      <dgm:prSet presAssocID="{A0FE82A8-B059-4B80-A2DE-2E9E40FE8B81}" presName="Name19" presStyleLbl="parChTrans1D2" presStyleIdx="1" presStyleCnt="5"/>
      <dgm:spPr/>
    </dgm:pt>
    <dgm:pt modelId="{2BE814D8-034E-452B-A8A6-383F53698809}" type="pres">
      <dgm:prSet presAssocID="{AFC5462D-1350-4F67-B85E-5883D4C1B0E7}" presName="Name21" presStyleCnt="0"/>
      <dgm:spPr/>
    </dgm:pt>
    <dgm:pt modelId="{31B16B3F-CBFA-4501-9DCE-D7DE6820EE71}" type="pres">
      <dgm:prSet presAssocID="{AFC5462D-1350-4F67-B85E-5883D4C1B0E7}" presName="level2Shape" presStyleLbl="node2" presStyleIdx="1" presStyleCnt="5"/>
      <dgm:spPr/>
    </dgm:pt>
    <dgm:pt modelId="{79B12323-F642-4832-806F-B3CE4980A6B9}" type="pres">
      <dgm:prSet presAssocID="{AFC5462D-1350-4F67-B85E-5883D4C1B0E7}" presName="hierChild3" presStyleCnt="0"/>
      <dgm:spPr/>
    </dgm:pt>
    <dgm:pt modelId="{437F69FC-6E84-4391-B824-00F23694D38A}" type="pres">
      <dgm:prSet presAssocID="{B6CDBCC0-D637-4886-89B0-CEA9BA90C36B}" presName="Name19" presStyleLbl="parChTrans1D3" presStyleIdx="0" presStyleCnt="3"/>
      <dgm:spPr/>
    </dgm:pt>
    <dgm:pt modelId="{66771EA3-3B5E-4528-A11E-56DB1517B8A8}" type="pres">
      <dgm:prSet presAssocID="{B3160EDB-E4E2-4C13-AA6D-CE307099B3AB}" presName="Name21" presStyleCnt="0"/>
      <dgm:spPr/>
    </dgm:pt>
    <dgm:pt modelId="{820B8236-E5A9-489D-B3FC-9AD0BD096FC3}" type="pres">
      <dgm:prSet presAssocID="{B3160EDB-E4E2-4C13-AA6D-CE307099B3AB}" presName="level2Shape" presStyleLbl="node3" presStyleIdx="0" presStyleCnt="3"/>
      <dgm:spPr/>
    </dgm:pt>
    <dgm:pt modelId="{03996556-20B6-453D-86FA-5E8EADF85C0A}" type="pres">
      <dgm:prSet presAssocID="{B3160EDB-E4E2-4C13-AA6D-CE307099B3AB}" presName="hierChild3" presStyleCnt="0"/>
      <dgm:spPr/>
    </dgm:pt>
    <dgm:pt modelId="{0E2CE416-F536-4DF4-9849-A919A81388B7}" type="pres">
      <dgm:prSet presAssocID="{F581B4F4-DCBD-4D82-81EB-8D23AA82CDB7}" presName="Name19" presStyleLbl="parChTrans1D4" presStyleIdx="0" presStyleCnt="3"/>
      <dgm:spPr/>
    </dgm:pt>
    <dgm:pt modelId="{9C1EAA2A-2C9C-4B7C-91E1-741202E2BEC4}" type="pres">
      <dgm:prSet presAssocID="{97E3B2B3-E3C8-4DC7-A48C-BE58AB3955CF}" presName="Name21" presStyleCnt="0"/>
      <dgm:spPr/>
    </dgm:pt>
    <dgm:pt modelId="{F7E6645D-8DC7-4029-A00A-FE8842F23F52}" type="pres">
      <dgm:prSet presAssocID="{97E3B2B3-E3C8-4DC7-A48C-BE58AB3955CF}" presName="level2Shape" presStyleLbl="asst3" presStyleIdx="0" presStyleCnt="3"/>
      <dgm:spPr/>
    </dgm:pt>
    <dgm:pt modelId="{0E5B9D67-5F63-4E34-A1B0-49E4387479B6}" type="pres">
      <dgm:prSet presAssocID="{97E3B2B3-E3C8-4DC7-A48C-BE58AB3955CF}" presName="hierChild3" presStyleCnt="0"/>
      <dgm:spPr/>
    </dgm:pt>
    <dgm:pt modelId="{86994983-0422-4B4C-AD83-7026A2D5C909}" type="pres">
      <dgm:prSet presAssocID="{29329237-4DD8-41DC-82C0-ACFF82711357}" presName="Name19" presStyleLbl="parChTrans1D4" presStyleIdx="1" presStyleCnt="3"/>
      <dgm:spPr/>
    </dgm:pt>
    <dgm:pt modelId="{09281DBD-8DD4-4649-89E9-43F61AE6AA4A}" type="pres">
      <dgm:prSet presAssocID="{DED79938-6CD6-4028-A206-E8401D59984A}" presName="Name21" presStyleCnt="0"/>
      <dgm:spPr/>
    </dgm:pt>
    <dgm:pt modelId="{D49850C7-9624-4E7E-BC81-1646AAA45A05}" type="pres">
      <dgm:prSet presAssocID="{DED79938-6CD6-4028-A206-E8401D59984A}" presName="level2Shape" presStyleLbl="asst3" presStyleIdx="1" presStyleCnt="3"/>
      <dgm:spPr/>
    </dgm:pt>
    <dgm:pt modelId="{62A58A2E-0B90-4203-BA92-4810D64441E1}" type="pres">
      <dgm:prSet presAssocID="{DED79938-6CD6-4028-A206-E8401D59984A}" presName="hierChild3" presStyleCnt="0"/>
      <dgm:spPr/>
    </dgm:pt>
    <dgm:pt modelId="{8DA40E16-95A5-4A7B-B145-EB447DBF2281}" type="pres">
      <dgm:prSet presAssocID="{9CA5E663-C324-497C-BA70-AB4B137221D1}" presName="Name19" presStyleLbl="parChTrans1D4" presStyleIdx="2" presStyleCnt="3"/>
      <dgm:spPr/>
    </dgm:pt>
    <dgm:pt modelId="{48470318-B95E-470E-954D-751FD11CE93D}" type="pres">
      <dgm:prSet presAssocID="{01C51D4B-6D7A-42B9-8229-6DE6F68ECDE6}" presName="Name21" presStyleCnt="0"/>
      <dgm:spPr/>
    </dgm:pt>
    <dgm:pt modelId="{0A4F0245-3ADA-4EB4-B1EF-A5443D416DF1}" type="pres">
      <dgm:prSet presAssocID="{01C51D4B-6D7A-42B9-8229-6DE6F68ECDE6}" presName="level2Shape" presStyleLbl="asst3" presStyleIdx="2" presStyleCnt="3"/>
      <dgm:spPr/>
    </dgm:pt>
    <dgm:pt modelId="{272113DF-AA6E-4944-85DF-EB9BC2FF6194}" type="pres">
      <dgm:prSet presAssocID="{01C51D4B-6D7A-42B9-8229-6DE6F68ECDE6}" presName="hierChild3" presStyleCnt="0"/>
      <dgm:spPr/>
    </dgm:pt>
    <dgm:pt modelId="{38483704-C3CB-4E72-854F-209890B0A99D}" type="pres">
      <dgm:prSet presAssocID="{7535C383-C9BA-4A93-B316-D851FD60D96B}" presName="Name19" presStyleLbl="parChTrans1D2" presStyleIdx="2" presStyleCnt="5"/>
      <dgm:spPr/>
    </dgm:pt>
    <dgm:pt modelId="{3827CF72-7F04-482B-AA13-CFCC7A5CBA92}" type="pres">
      <dgm:prSet presAssocID="{735FA4B6-644A-4D7A-8FA2-C7967324039D}" presName="Name21" presStyleCnt="0"/>
      <dgm:spPr/>
    </dgm:pt>
    <dgm:pt modelId="{06FF3B8B-F93E-4AA3-A58F-4EFF353D03FB}" type="pres">
      <dgm:prSet presAssocID="{735FA4B6-644A-4D7A-8FA2-C7967324039D}" presName="level2Shape" presStyleLbl="node2" presStyleIdx="2" presStyleCnt="5"/>
      <dgm:spPr/>
    </dgm:pt>
    <dgm:pt modelId="{C7EC4D5C-231F-441B-A95D-EC2BF628C392}" type="pres">
      <dgm:prSet presAssocID="{735FA4B6-644A-4D7A-8FA2-C7967324039D}" presName="hierChild3" presStyleCnt="0"/>
      <dgm:spPr/>
    </dgm:pt>
    <dgm:pt modelId="{BDF6984A-4897-4875-9769-FDBA885311EE}" type="pres">
      <dgm:prSet presAssocID="{FBB3852D-D667-45D2-942C-5FC8D9A62D43}" presName="Name19" presStyleLbl="parChTrans1D3" presStyleIdx="1" presStyleCnt="3"/>
      <dgm:spPr/>
    </dgm:pt>
    <dgm:pt modelId="{163BB3CE-E261-4EF0-B22C-D32CD6D774BC}" type="pres">
      <dgm:prSet presAssocID="{1E850ADF-D64A-4112-A757-0EA4F93C5342}" presName="Name21" presStyleCnt="0"/>
      <dgm:spPr/>
    </dgm:pt>
    <dgm:pt modelId="{C9B23736-5A4D-427A-B94F-39B00A950C14}" type="pres">
      <dgm:prSet presAssocID="{1E850ADF-D64A-4112-A757-0EA4F93C5342}" presName="level2Shape" presStyleLbl="node3" presStyleIdx="1" presStyleCnt="3"/>
      <dgm:spPr/>
    </dgm:pt>
    <dgm:pt modelId="{7ABD13D7-2F5D-492D-99BA-A2D916415BEB}" type="pres">
      <dgm:prSet presAssocID="{1E850ADF-D64A-4112-A757-0EA4F93C5342}" presName="hierChild3" presStyleCnt="0"/>
      <dgm:spPr/>
    </dgm:pt>
    <dgm:pt modelId="{E88AD24D-2C21-4726-82FC-4A3620C6AF4F}" type="pres">
      <dgm:prSet presAssocID="{DB63BABC-6196-4E13-BEB2-2AE8F4F5A8AC}" presName="Name19" presStyleLbl="parChTrans1D3" presStyleIdx="2" presStyleCnt="3"/>
      <dgm:spPr/>
    </dgm:pt>
    <dgm:pt modelId="{22F36C98-609C-48E5-B60D-0D5D06F7FDB8}" type="pres">
      <dgm:prSet presAssocID="{FA96653B-BC22-4792-BE60-0E686D0D6231}" presName="Name21" presStyleCnt="0"/>
      <dgm:spPr/>
    </dgm:pt>
    <dgm:pt modelId="{17D1EC6D-3591-4BA2-8B05-ADD95223720B}" type="pres">
      <dgm:prSet presAssocID="{FA96653B-BC22-4792-BE60-0E686D0D6231}" presName="level2Shape" presStyleLbl="node3" presStyleIdx="2" presStyleCnt="3"/>
      <dgm:spPr/>
    </dgm:pt>
    <dgm:pt modelId="{168839CF-B56B-42F0-B2BE-8FD3B4DC4ADC}" type="pres">
      <dgm:prSet presAssocID="{FA96653B-BC22-4792-BE60-0E686D0D6231}" presName="hierChild3" presStyleCnt="0"/>
      <dgm:spPr/>
    </dgm:pt>
    <dgm:pt modelId="{6FF0CCF0-FE73-4759-BD0D-96079F27E6E7}" type="pres">
      <dgm:prSet presAssocID="{2057FFAB-4B48-4C91-95FA-3C7818C5B2E1}" presName="Name19" presStyleLbl="parChTrans1D2" presStyleIdx="3" presStyleCnt="5"/>
      <dgm:spPr/>
    </dgm:pt>
    <dgm:pt modelId="{76AC488A-80EF-4192-8690-1D7869BE5CBC}" type="pres">
      <dgm:prSet presAssocID="{9BDF2288-5E1E-4ABB-BFF9-EACADFF37C85}" presName="Name21" presStyleCnt="0"/>
      <dgm:spPr/>
    </dgm:pt>
    <dgm:pt modelId="{F8C140D2-44A5-4E31-B661-9F762D1AD010}" type="pres">
      <dgm:prSet presAssocID="{9BDF2288-5E1E-4ABB-BFF9-EACADFF37C85}" presName="level2Shape" presStyleLbl="node2" presStyleIdx="3" presStyleCnt="5"/>
      <dgm:spPr/>
    </dgm:pt>
    <dgm:pt modelId="{AEF2626E-CF40-4AB8-834E-CB861BD1D52D}" type="pres">
      <dgm:prSet presAssocID="{9BDF2288-5E1E-4ABB-BFF9-EACADFF37C85}" presName="hierChild3" presStyleCnt="0"/>
      <dgm:spPr/>
    </dgm:pt>
    <dgm:pt modelId="{31677BD6-8AC0-42AF-A36B-5C457B9A057D}" type="pres">
      <dgm:prSet presAssocID="{39F9D8FC-DF49-4C1D-9E0A-DA97EDB0C6A9}" presName="Name19" presStyleLbl="parChTrans1D2" presStyleIdx="4" presStyleCnt="5"/>
      <dgm:spPr/>
    </dgm:pt>
    <dgm:pt modelId="{984E2931-4C79-4B0C-B914-19EFD35231E5}" type="pres">
      <dgm:prSet presAssocID="{187FB6F0-5F74-4478-B31D-8AA35E8B786E}" presName="Name21" presStyleCnt="0"/>
      <dgm:spPr/>
    </dgm:pt>
    <dgm:pt modelId="{98E12245-3B28-4DC7-9FD4-036E9264BCB6}" type="pres">
      <dgm:prSet presAssocID="{187FB6F0-5F74-4478-B31D-8AA35E8B786E}" presName="level2Shape" presStyleLbl="node2" presStyleIdx="4" presStyleCnt="5"/>
      <dgm:spPr/>
    </dgm:pt>
    <dgm:pt modelId="{D1DFC75B-FB40-4B0D-89C8-59E33118D3A9}" type="pres">
      <dgm:prSet presAssocID="{187FB6F0-5F74-4478-B31D-8AA35E8B786E}" presName="hierChild3" presStyleCnt="0"/>
      <dgm:spPr/>
    </dgm:pt>
    <dgm:pt modelId="{7F41F4B1-B004-44C2-8B99-BF4EC1C5E7FE}" type="pres">
      <dgm:prSet presAssocID="{CFAEF853-A123-4016-BCB7-53FF2E300834}" presName="bgShapesFlow" presStyleCnt="0"/>
      <dgm:spPr/>
    </dgm:pt>
  </dgm:ptLst>
  <dgm:cxnLst>
    <dgm:cxn modelId="{5F2DEA00-10A3-4487-B013-38BB4BEFCB6C}" srcId="{CFAEF853-A123-4016-BCB7-53FF2E300834}" destId="{8F74CBBE-81D2-471C-853D-2E8C82C83E75}" srcOrd="0" destOrd="0" parTransId="{05A954C3-F310-48F3-87EF-496DA93FF271}" sibTransId="{5C890F3A-00BD-4444-8DCC-7CF22BD7959D}"/>
    <dgm:cxn modelId="{8E232F01-5DD8-45B8-82B6-A626624E89F1}" type="presOf" srcId="{9D08959B-25F8-4381-815C-01E7DFE18DA4}" destId="{25A02383-87ED-412F-8299-78D0FDC9817A}" srcOrd="0" destOrd="0" presId="urn:microsoft.com/office/officeart/2005/8/layout/hierarchy6"/>
    <dgm:cxn modelId="{D9AF7F03-52EF-4EF1-9F89-5142D23A8B4B}" srcId="{8F74CBBE-81D2-471C-853D-2E8C82C83E75}" destId="{9D08959B-25F8-4381-815C-01E7DFE18DA4}" srcOrd="0" destOrd="0" parTransId="{84DB83B7-F199-4B50-BB0D-232E30494502}" sibTransId="{58CA3759-84EB-4E88-9831-2FAC1D14DE21}"/>
    <dgm:cxn modelId="{9A61180D-E1B2-4078-AC35-5F598C39DD20}" srcId="{B3160EDB-E4E2-4C13-AA6D-CE307099B3AB}" destId="{97E3B2B3-E3C8-4DC7-A48C-BE58AB3955CF}" srcOrd="0" destOrd="0" parTransId="{F581B4F4-DCBD-4D82-81EB-8D23AA82CDB7}" sibTransId="{0602C93E-1E97-4B11-969C-4DA34A181C43}"/>
    <dgm:cxn modelId="{335E900D-0A3E-42FF-966B-76FE33AF3561}" type="presOf" srcId="{DB63BABC-6196-4E13-BEB2-2AE8F4F5A8AC}" destId="{E88AD24D-2C21-4726-82FC-4A3620C6AF4F}" srcOrd="0" destOrd="0" presId="urn:microsoft.com/office/officeart/2005/8/layout/hierarchy6"/>
    <dgm:cxn modelId="{1DA6FF1D-D4EE-4631-AF0D-6B23A8131321}" srcId="{8F74CBBE-81D2-471C-853D-2E8C82C83E75}" destId="{9BDF2288-5E1E-4ABB-BFF9-EACADFF37C85}" srcOrd="3" destOrd="0" parTransId="{2057FFAB-4B48-4C91-95FA-3C7818C5B2E1}" sibTransId="{25E727FD-CF7B-4833-A7E3-18E0CD4C7D44}"/>
    <dgm:cxn modelId="{BE5B7E22-E0B2-4B13-B68B-1A9A5BAA1EF8}" srcId="{735FA4B6-644A-4D7A-8FA2-C7967324039D}" destId="{1E850ADF-D64A-4112-A757-0EA4F93C5342}" srcOrd="0" destOrd="0" parTransId="{FBB3852D-D667-45D2-942C-5FC8D9A62D43}" sibTransId="{8C395858-4E5A-4FC6-8E0C-AA613FD1CE34}"/>
    <dgm:cxn modelId="{228DEA25-CFC4-4103-ADBB-02CB03197A2D}" type="presOf" srcId="{7535C383-C9BA-4A93-B316-D851FD60D96B}" destId="{38483704-C3CB-4E72-854F-209890B0A99D}" srcOrd="0" destOrd="0" presId="urn:microsoft.com/office/officeart/2005/8/layout/hierarchy6"/>
    <dgm:cxn modelId="{2E40312E-8F22-4FE5-89D4-6201D254EF05}" type="presOf" srcId="{A0FE82A8-B059-4B80-A2DE-2E9E40FE8B81}" destId="{629D0090-9159-453A-941E-8E9106C6CDC8}" srcOrd="0" destOrd="0" presId="urn:microsoft.com/office/officeart/2005/8/layout/hierarchy6"/>
    <dgm:cxn modelId="{971FCD30-AA43-4793-AE32-40AB7A4911D1}" srcId="{8F74CBBE-81D2-471C-853D-2E8C82C83E75}" destId="{735FA4B6-644A-4D7A-8FA2-C7967324039D}" srcOrd="2" destOrd="0" parTransId="{7535C383-C9BA-4A93-B316-D851FD60D96B}" sibTransId="{805459EB-327C-477D-8BCD-873DACB5030B}"/>
    <dgm:cxn modelId="{B7D05E3C-3132-4DC0-B37D-E0108FE92619}" type="presOf" srcId="{FBB3852D-D667-45D2-942C-5FC8D9A62D43}" destId="{BDF6984A-4897-4875-9769-FDBA885311EE}" srcOrd="0" destOrd="0" presId="urn:microsoft.com/office/officeart/2005/8/layout/hierarchy6"/>
    <dgm:cxn modelId="{41497D5D-18CE-49BC-9DF9-629D1595BE51}" type="presOf" srcId="{8F74CBBE-81D2-471C-853D-2E8C82C83E75}" destId="{3DB3BBC8-8688-4007-BDF5-29F1D663300D}" srcOrd="0" destOrd="0" presId="urn:microsoft.com/office/officeart/2005/8/layout/hierarchy6"/>
    <dgm:cxn modelId="{58CA895D-2D79-4800-B6C4-30C2E941BBA1}" srcId="{735FA4B6-644A-4D7A-8FA2-C7967324039D}" destId="{FA96653B-BC22-4792-BE60-0E686D0D6231}" srcOrd="1" destOrd="0" parTransId="{DB63BABC-6196-4E13-BEB2-2AE8F4F5A8AC}" sibTransId="{8462F6DE-F1A8-42CE-914E-E80112BCEC14}"/>
    <dgm:cxn modelId="{52746961-96B4-49FD-8C86-52B985C92FFA}" type="presOf" srcId="{B6CDBCC0-D637-4886-89B0-CEA9BA90C36B}" destId="{437F69FC-6E84-4391-B824-00F23694D38A}" srcOrd="0" destOrd="0" presId="urn:microsoft.com/office/officeart/2005/8/layout/hierarchy6"/>
    <dgm:cxn modelId="{F8B57B43-619F-474D-98FE-19B9F7EF8BD2}" type="presOf" srcId="{FA96653B-BC22-4792-BE60-0E686D0D6231}" destId="{17D1EC6D-3591-4BA2-8B05-ADD95223720B}" srcOrd="0" destOrd="0" presId="urn:microsoft.com/office/officeart/2005/8/layout/hierarchy6"/>
    <dgm:cxn modelId="{8194474A-567C-460C-BC89-21C31C95DFDA}" type="presOf" srcId="{F581B4F4-DCBD-4D82-81EB-8D23AA82CDB7}" destId="{0E2CE416-F536-4DF4-9849-A919A81388B7}" srcOrd="0" destOrd="0" presId="urn:microsoft.com/office/officeart/2005/8/layout/hierarchy6"/>
    <dgm:cxn modelId="{F2F72352-E987-4F9A-A54D-9B96C4E07FB1}" type="presOf" srcId="{01C51D4B-6D7A-42B9-8229-6DE6F68ECDE6}" destId="{0A4F0245-3ADA-4EB4-B1EF-A5443D416DF1}" srcOrd="0" destOrd="0" presId="urn:microsoft.com/office/officeart/2005/8/layout/hierarchy6"/>
    <dgm:cxn modelId="{FA2D6878-B6BE-4FCF-AFB2-3548C0EC6115}" type="presOf" srcId="{DED79938-6CD6-4028-A206-E8401D59984A}" destId="{D49850C7-9624-4E7E-BC81-1646AAA45A05}" srcOrd="0" destOrd="0" presId="urn:microsoft.com/office/officeart/2005/8/layout/hierarchy6"/>
    <dgm:cxn modelId="{7883A759-9398-4503-B4CF-9DCE02340447}" type="presOf" srcId="{9BDF2288-5E1E-4ABB-BFF9-EACADFF37C85}" destId="{F8C140D2-44A5-4E31-B661-9F762D1AD010}" srcOrd="0" destOrd="0" presId="urn:microsoft.com/office/officeart/2005/8/layout/hierarchy6"/>
    <dgm:cxn modelId="{62E1FE5A-EAE5-4662-A5ED-665EBE6E2820}" type="presOf" srcId="{97E3B2B3-E3C8-4DC7-A48C-BE58AB3955CF}" destId="{F7E6645D-8DC7-4029-A00A-FE8842F23F52}" srcOrd="0" destOrd="0" presId="urn:microsoft.com/office/officeart/2005/8/layout/hierarchy6"/>
    <dgm:cxn modelId="{66987F7C-CC9A-4346-88A7-E042E98078DD}" type="presOf" srcId="{1E850ADF-D64A-4112-A757-0EA4F93C5342}" destId="{C9B23736-5A4D-427A-B94F-39B00A950C14}" srcOrd="0" destOrd="0" presId="urn:microsoft.com/office/officeart/2005/8/layout/hierarchy6"/>
    <dgm:cxn modelId="{12C41B8A-96C7-402E-9A06-FF3518EFFFD5}" type="presOf" srcId="{39F9D8FC-DF49-4C1D-9E0A-DA97EDB0C6A9}" destId="{31677BD6-8AC0-42AF-A36B-5C457B9A057D}" srcOrd="0" destOrd="0" presId="urn:microsoft.com/office/officeart/2005/8/layout/hierarchy6"/>
    <dgm:cxn modelId="{111B698A-C621-46DD-8C95-DBED2AF696DA}" srcId="{AFC5462D-1350-4F67-B85E-5883D4C1B0E7}" destId="{B3160EDB-E4E2-4C13-AA6D-CE307099B3AB}" srcOrd="0" destOrd="0" parTransId="{B6CDBCC0-D637-4886-89B0-CEA9BA90C36B}" sibTransId="{07D9EDE8-C7E1-4D66-BFBF-2DBBB5522B55}"/>
    <dgm:cxn modelId="{BA985C8B-3A2D-4DD6-8DC0-A564567E08D9}" type="presOf" srcId="{735FA4B6-644A-4D7A-8FA2-C7967324039D}" destId="{06FF3B8B-F93E-4AA3-A58F-4EFF353D03FB}" srcOrd="0" destOrd="0" presId="urn:microsoft.com/office/officeart/2005/8/layout/hierarchy6"/>
    <dgm:cxn modelId="{6A96C692-25CF-4CD8-9540-87F92A8FC841}" type="presOf" srcId="{9CA5E663-C324-497C-BA70-AB4B137221D1}" destId="{8DA40E16-95A5-4A7B-B145-EB447DBF2281}" srcOrd="0" destOrd="0" presId="urn:microsoft.com/office/officeart/2005/8/layout/hierarchy6"/>
    <dgm:cxn modelId="{19516A94-4AF8-4BCF-A9C7-969E78B3AA23}" srcId="{B3160EDB-E4E2-4C13-AA6D-CE307099B3AB}" destId="{01C51D4B-6D7A-42B9-8229-6DE6F68ECDE6}" srcOrd="2" destOrd="0" parTransId="{9CA5E663-C324-497C-BA70-AB4B137221D1}" sibTransId="{4E7F2D86-86E6-466C-BCB1-0659F55A5AEF}"/>
    <dgm:cxn modelId="{C6E26498-D157-41EA-B535-595A9C5A814A}" srcId="{8F74CBBE-81D2-471C-853D-2E8C82C83E75}" destId="{187FB6F0-5F74-4478-B31D-8AA35E8B786E}" srcOrd="4" destOrd="0" parTransId="{39F9D8FC-DF49-4C1D-9E0A-DA97EDB0C6A9}" sibTransId="{77A759AC-5F93-41D5-A48E-86052C5FDB85}"/>
    <dgm:cxn modelId="{C6DC68B1-9787-432D-8389-8DAE0318AE31}" type="presOf" srcId="{2057FFAB-4B48-4C91-95FA-3C7818C5B2E1}" destId="{6FF0CCF0-FE73-4759-BD0D-96079F27E6E7}" srcOrd="0" destOrd="0" presId="urn:microsoft.com/office/officeart/2005/8/layout/hierarchy6"/>
    <dgm:cxn modelId="{8EB38FB1-130E-4E5D-85D5-7D71E00A6F0A}" type="presOf" srcId="{29329237-4DD8-41DC-82C0-ACFF82711357}" destId="{86994983-0422-4B4C-AD83-7026A2D5C909}" srcOrd="0" destOrd="0" presId="urn:microsoft.com/office/officeart/2005/8/layout/hierarchy6"/>
    <dgm:cxn modelId="{6025B2BC-4B09-4135-9597-22CE1F0E8FFF}" type="presOf" srcId="{AFC5462D-1350-4F67-B85E-5883D4C1B0E7}" destId="{31B16B3F-CBFA-4501-9DCE-D7DE6820EE71}" srcOrd="0" destOrd="0" presId="urn:microsoft.com/office/officeart/2005/8/layout/hierarchy6"/>
    <dgm:cxn modelId="{EE8F6EC1-07E4-40F0-8622-4917E1484F19}" type="presOf" srcId="{84DB83B7-F199-4B50-BB0D-232E30494502}" destId="{A85746CE-D8AE-4DAE-8544-E5988DEF3747}" srcOrd="0" destOrd="0" presId="urn:microsoft.com/office/officeart/2005/8/layout/hierarchy6"/>
    <dgm:cxn modelId="{2C4E40CF-DE54-4FFF-A8D0-E621BE670F65}" type="presOf" srcId="{187FB6F0-5F74-4478-B31D-8AA35E8B786E}" destId="{98E12245-3B28-4DC7-9FD4-036E9264BCB6}" srcOrd="0" destOrd="0" presId="urn:microsoft.com/office/officeart/2005/8/layout/hierarchy6"/>
    <dgm:cxn modelId="{6808A8E6-179D-4332-A5CC-453D775E157C}" type="presOf" srcId="{CFAEF853-A123-4016-BCB7-53FF2E300834}" destId="{17CDB7DA-ABD4-44B3-A8BE-9A880CEBC128}" srcOrd="0" destOrd="0" presId="urn:microsoft.com/office/officeart/2005/8/layout/hierarchy6"/>
    <dgm:cxn modelId="{DA3E62E7-E6E6-424C-B615-056F22D01FC5}" srcId="{B3160EDB-E4E2-4C13-AA6D-CE307099B3AB}" destId="{DED79938-6CD6-4028-A206-E8401D59984A}" srcOrd="1" destOrd="0" parTransId="{29329237-4DD8-41DC-82C0-ACFF82711357}" sibTransId="{9577B20C-18C3-4835-B3B9-463ED3E40EFA}"/>
    <dgm:cxn modelId="{3F52F4EA-ABA0-4758-BA4A-FD88D8BA7C77}" srcId="{8F74CBBE-81D2-471C-853D-2E8C82C83E75}" destId="{AFC5462D-1350-4F67-B85E-5883D4C1B0E7}" srcOrd="1" destOrd="0" parTransId="{A0FE82A8-B059-4B80-A2DE-2E9E40FE8B81}" sibTransId="{855BF00D-0041-453E-8701-20A31E92BC07}"/>
    <dgm:cxn modelId="{B2EFD0FC-5D21-4682-A965-9265A0A1CC69}" type="presOf" srcId="{B3160EDB-E4E2-4C13-AA6D-CE307099B3AB}" destId="{820B8236-E5A9-489D-B3FC-9AD0BD096FC3}" srcOrd="0" destOrd="0" presId="urn:microsoft.com/office/officeart/2005/8/layout/hierarchy6"/>
    <dgm:cxn modelId="{97FD717F-E4FC-4D76-B1D7-1696FF9462DD}" type="presParOf" srcId="{17CDB7DA-ABD4-44B3-A8BE-9A880CEBC128}" destId="{92326571-7571-4A04-96A6-48262B3B8481}" srcOrd="0" destOrd="0" presId="urn:microsoft.com/office/officeart/2005/8/layout/hierarchy6"/>
    <dgm:cxn modelId="{F71FC327-0E48-4C98-B2E7-9D320854DA77}" type="presParOf" srcId="{92326571-7571-4A04-96A6-48262B3B8481}" destId="{32C62CBA-B263-4C60-8DA2-4E5E83A9ED58}" srcOrd="0" destOrd="0" presId="urn:microsoft.com/office/officeart/2005/8/layout/hierarchy6"/>
    <dgm:cxn modelId="{F4932409-0D33-47BD-B1CB-E0716B445435}" type="presParOf" srcId="{32C62CBA-B263-4C60-8DA2-4E5E83A9ED58}" destId="{316164E0-D9E9-4556-B54C-67BA27FBCB85}" srcOrd="0" destOrd="0" presId="urn:microsoft.com/office/officeart/2005/8/layout/hierarchy6"/>
    <dgm:cxn modelId="{686634B5-536C-4D8E-9561-0C38734A8973}" type="presParOf" srcId="{316164E0-D9E9-4556-B54C-67BA27FBCB85}" destId="{3DB3BBC8-8688-4007-BDF5-29F1D663300D}" srcOrd="0" destOrd="0" presId="urn:microsoft.com/office/officeart/2005/8/layout/hierarchy6"/>
    <dgm:cxn modelId="{1D437787-BCFC-4A78-84C0-AD46C1D5A952}" type="presParOf" srcId="{316164E0-D9E9-4556-B54C-67BA27FBCB85}" destId="{92E8A3DD-E450-40DD-BC37-8913517FAEC7}" srcOrd="1" destOrd="0" presId="urn:microsoft.com/office/officeart/2005/8/layout/hierarchy6"/>
    <dgm:cxn modelId="{62B864E6-73FF-476F-8E18-BA86FA9CA981}" type="presParOf" srcId="{92E8A3DD-E450-40DD-BC37-8913517FAEC7}" destId="{A85746CE-D8AE-4DAE-8544-E5988DEF3747}" srcOrd="0" destOrd="0" presId="urn:microsoft.com/office/officeart/2005/8/layout/hierarchy6"/>
    <dgm:cxn modelId="{837102B4-8161-4E82-9006-5083C0F1BCA8}" type="presParOf" srcId="{92E8A3DD-E450-40DD-BC37-8913517FAEC7}" destId="{0D5C8509-622D-4BFD-9AB0-F6FD98A5D658}" srcOrd="1" destOrd="0" presId="urn:microsoft.com/office/officeart/2005/8/layout/hierarchy6"/>
    <dgm:cxn modelId="{0E14A0DD-8500-4D48-B05C-2183168FC92A}" type="presParOf" srcId="{0D5C8509-622D-4BFD-9AB0-F6FD98A5D658}" destId="{25A02383-87ED-412F-8299-78D0FDC9817A}" srcOrd="0" destOrd="0" presId="urn:microsoft.com/office/officeart/2005/8/layout/hierarchy6"/>
    <dgm:cxn modelId="{E11B2079-7AF5-4184-9599-D2A1B0C951AD}" type="presParOf" srcId="{0D5C8509-622D-4BFD-9AB0-F6FD98A5D658}" destId="{24040787-0CED-4BDD-8045-A78763837901}" srcOrd="1" destOrd="0" presId="urn:microsoft.com/office/officeart/2005/8/layout/hierarchy6"/>
    <dgm:cxn modelId="{14203C54-2E40-4152-B020-19A064BBA3AD}" type="presParOf" srcId="{92E8A3DD-E450-40DD-BC37-8913517FAEC7}" destId="{629D0090-9159-453A-941E-8E9106C6CDC8}" srcOrd="2" destOrd="0" presId="urn:microsoft.com/office/officeart/2005/8/layout/hierarchy6"/>
    <dgm:cxn modelId="{48CBF9FE-763D-4678-8104-08246D59F3D1}" type="presParOf" srcId="{92E8A3DD-E450-40DD-BC37-8913517FAEC7}" destId="{2BE814D8-034E-452B-A8A6-383F53698809}" srcOrd="3" destOrd="0" presId="urn:microsoft.com/office/officeart/2005/8/layout/hierarchy6"/>
    <dgm:cxn modelId="{54D02632-9DF5-4768-8A07-25065D8A87EB}" type="presParOf" srcId="{2BE814D8-034E-452B-A8A6-383F53698809}" destId="{31B16B3F-CBFA-4501-9DCE-D7DE6820EE71}" srcOrd="0" destOrd="0" presId="urn:microsoft.com/office/officeart/2005/8/layout/hierarchy6"/>
    <dgm:cxn modelId="{855F25CF-FD0A-4C4F-BCC3-620D6AA58A9D}" type="presParOf" srcId="{2BE814D8-034E-452B-A8A6-383F53698809}" destId="{79B12323-F642-4832-806F-B3CE4980A6B9}" srcOrd="1" destOrd="0" presId="urn:microsoft.com/office/officeart/2005/8/layout/hierarchy6"/>
    <dgm:cxn modelId="{633D79EF-936D-4244-A5A9-AC96494B5132}" type="presParOf" srcId="{79B12323-F642-4832-806F-B3CE4980A6B9}" destId="{437F69FC-6E84-4391-B824-00F23694D38A}" srcOrd="0" destOrd="0" presId="urn:microsoft.com/office/officeart/2005/8/layout/hierarchy6"/>
    <dgm:cxn modelId="{1C19B6EB-5E0C-43FD-9EB2-C2BE5AEB28A4}" type="presParOf" srcId="{79B12323-F642-4832-806F-B3CE4980A6B9}" destId="{66771EA3-3B5E-4528-A11E-56DB1517B8A8}" srcOrd="1" destOrd="0" presId="urn:microsoft.com/office/officeart/2005/8/layout/hierarchy6"/>
    <dgm:cxn modelId="{AB2D7B9C-5C1D-4993-8F29-128EF7B3F9AD}" type="presParOf" srcId="{66771EA3-3B5E-4528-A11E-56DB1517B8A8}" destId="{820B8236-E5A9-489D-B3FC-9AD0BD096FC3}" srcOrd="0" destOrd="0" presId="urn:microsoft.com/office/officeart/2005/8/layout/hierarchy6"/>
    <dgm:cxn modelId="{0E6479F1-5370-493A-ABDC-0E1A8E56CB54}" type="presParOf" srcId="{66771EA3-3B5E-4528-A11E-56DB1517B8A8}" destId="{03996556-20B6-453D-86FA-5E8EADF85C0A}" srcOrd="1" destOrd="0" presId="urn:microsoft.com/office/officeart/2005/8/layout/hierarchy6"/>
    <dgm:cxn modelId="{A71EE9D1-253E-45CC-B88A-12548277FAAB}" type="presParOf" srcId="{03996556-20B6-453D-86FA-5E8EADF85C0A}" destId="{0E2CE416-F536-4DF4-9849-A919A81388B7}" srcOrd="0" destOrd="0" presId="urn:microsoft.com/office/officeart/2005/8/layout/hierarchy6"/>
    <dgm:cxn modelId="{D81DB5A4-C13C-4624-88AF-1B5A7A43A8B9}" type="presParOf" srcId="{03996556-20B6-453D-86FA-5E8EADF85C0A}" destId="{9C1EAA2A-2C9C-4B7C-91E1-741202E2BEC4}" srcOrd="1" destOrd="0" presId="urn:microsoft.com/office/officeart/2005/8/layout/hierarchy6"/>
    <dgm:cxn modelId="{972B143C-C2AA-4408-81A4-3AA44829F7F5}" type="presParOf" srcId="{9C1EAA2A-2C9C-4B7C-91E1-741202E2BEC4}" destId="{F7E6645D-8DC7-4029-A00A-FE8842F23F52}" srcOrd="0" destOrd="0" presId="urn:microsoft.com/office/officeart/2005/8/layout/hierarchy6"/>
    <dgm:cxn modelId="{B54DCAF8-F9A4-4620-B0EE-8722B2C25A1E}" type="presParOf" srcId="{9C1EAA2A-2C9C-4B7C-91E1-741202E2BEC4}" destId="{0E5B9D67-5F63-4E34-A1B0-49E4387479B6}" srcOrd="1" destOrd="0" presId="urn:microsoft.com/office/officeart/2005/8/layout/hierarchy6"/>
    <dgm:cxn modelId="{918A774F-288C-45BD-A519-B0E049DED866}" type="presParOf" srcId="{03996556-20B6-453D-86FA-5E8EADF85C0A}" destId="{86994983-0422-4B4C-AD83-7026A2D5C909}" srcOrd="2" destOrd="0" presId="urn:microsoft.com/office/officeart/2005/8/layout/hierarchy6"/>
    <dgm:cxn modelId="{671DD877-AB08-475C-A784-7BE8CF75B416}" type="presParOf" srcId="{03996556-20B6-453D-86FA-5E8EADF85C0A}" destId="{09281DBD-8DD4-4649-89E9-43F61AE6AA4A}" srcOrd="3" destOrd="0" presId="urn:microsoft.com/office/officeart/2005/8/layout/hierarchy6"/>
    <dgm:cxn modelId="{C9FB06FA-4753-4A19-B6DA-749C8D7B0A50}" type="presParOf" srcId="{09281DBD-8DD4-4649-89E9-43F61AE6AA4A}" destId="{D49850C7-9624-4E7E-BC81-1646AAA45A05}" srcOrd="0" destOrd="0" presId="urn:microsoft.com/office/officeart/2005/8/layout/hierarchy6"/>
    <dgm:cxn modelId="{C0FEB204-8B88-41ED-922B-E3E7930D7F5D}" type="presParOf" srcId="{09281DBD-8DD4-4649-89E9-43F61AE6AA4A}" destId="{62A58A2E-0B90-4203-BA92-4810D64441E1}" srcOrd="1" destOrd="0" presId="urn:microsoft.com/office/officeart/2005/8/layout/hierarchy6"/>
    <dgm:cxn modelId="{60686B39-3C8B-47FC-B63B-161B1BF6AB08}" type="presParOf" srcId="{03996556-20B6-453D-86FA-5E8EADF85C0A}" destId="{8DA40E16-95A5-4A7B-B145-EB447DBF2281}" srcOrd="4" destOrd="0" presId="urn:microsoft.com/office/officeart/2005/8/layout/hierarchy6"/>
    <dgm:cxn modelId="{1B823D32-A892-45AF-BBD6-920EC8008397}" type="presParOf" srcId="{03996556-20B6-453D-86FA-5E8EADF85C0A}" destId="{48470318-B95E-470E-954D-751FD11CE93D}" srcOrd="5" destOrd="0" presId="urn:microsoft.com/office/officeart/2005/8/layout/hierarchy6"/>
    <dgm:cxn modelId="{8BCE4034-D83E-482B-8A96-741B6566C2F1}" type="presParOf" srcId="{48470318-B95E-470E-954D-751FD11CE93D}" destId="{0A4F0245-3ADA-4EB4-B1EF-A5443D416DF1}" srcOrd="0" destOrd="0" presId="urn:microsoft.com/office/officeart/2005/8/layout/hierarchy6"/>
    <dgm:cxn modelId="{8BFB0F21-B75B-49DF-A175-870E179E10A8}" type="presParOf" srcId="{48470318-B95E-470E-954D-751FD11CE93D}" destId="{272113DF-AA6E-4944-85DF-EB9BC2FF6194}" srcOrd="1" destOrd="0" presId="urn:microsoft.com/office/officeart/2005/8/layout/hierarchy6"/>
    <dgm:cxn modelId="{25B81098-1120-4B3C-830A-F33298D77142}" type="presParOf" srcId="{92E8A3DD-E450-40DD-BC37-8913517FAEC7}" destId="{38483704-C3CB-4E72-854F-209890B0A99D}" srcOrd="4" destOrd="0" presId="urn:microsoft.com/office/officeart/2005/8/layout/hierarchy6"/>
    <dgm:cxn modelId="{298E1E7B-DB4C-4C87-9023-B3C08E08C8E0}" type="presParOf" srcId="{92E8A3DD-E450-40DD-BC37-8913517FAEC7}" destId="{3827CF72-7F04-482B-AA13-CFCC7A5CBA92}" srcOrd="5" destOrd="0" presId="urn:microsoft.com/office/officeart/2005/8/layout/hierarchy6"/>
    <dgm:cxn modelId="{6780013E-C1A8-4807-98A4-13E9411B68DF}" type="presParOf" srcId="{3827CF72-7F04-482B-AA13-CFCC7A5CBA92}" destId="{06FF3B8B-F93E-4AA3-A58F-4EFF353D03FB}" srcOrd="0" destOrd="0" presId="urn:microsoft.com/office/officeart/2005/8/layout/hierarchy6"/>
    <dgm:cxn modelId="{A0D554C1-24FC-4477-B592-CCB181C31241}" type="presParOf" srcId="{3827CF72-7F04-482B-AA13-CFCC7A5CBA92}" destId="{C7EC4D5C-231F-441B-A95D-EC2BF628C392}" srcOrd="1" destOrd="0" presId="urn:microsoft.com/office/officeart/2005/8/layout/hierarchy6"/>
    <dgm:cxn modelId="{B072156D-F6E7-4281-9A0D-42B31212065C}" type="presParOf" srcId="{C7EC4D5C-231F-441B-A95D-EC2BF628C392}" destId="{BDF6984A-4897-4875-9769-FDBA885311EE}" srcOrd="0" destOrd="0" presId="urn:microsoft.com/office/officeart/2005/8/layout/hierarchy6"/>
    <dgm:cxn modelId="{945C3DB6-AFB1-4DF5-A5D1-CA2041AEEF47}" type="presParOf" srcId="{C7EC4D5C-231F-441B-A95D-EC2BF628C392}" destId="{163BB3CE-E261-4EF0-B22C-D32CD6D774BC}" srcOrd="1" destOrd="0" presId="urn:microsoft.com/office/officeart/2005/8/layout/hierarchy6"/>
    <dgm:cxn modelId="{047EB5E3-3466-47EB-9088-2BB0B4576D46}" type="presParOf" srcId="{163BB3CE-E261-4EF0-B22C-D32CD6D774BC}" destId="{C9B23736-5A4D-427A-B94F-39B00A950C14}" srcOrd="0" destOrd="0" presId="urn:microsoft.com/office/officeart/2005/8/layout/hierarchy6"/>
    <dgm:cxn modelId="{A95FFC10-2245-4FDD-B4CB-149068171C08}" type="presParOf" srcId="{163BB3CE-E261-4EF0-B22C-D32CD6D774BC}" destId="{7ABD13D7-2F5D-492D-99BA-A2D916415BEB}" srcOrd="1" destOrd="0" presId="urn:microsoft.com/office/officeart/2005/8/layout/hierarchy6"/>
    <dgm:cxn modelId="{8B8A5D2D-2169-4453-841D-17A491FF369A}" type="presParOf" srcId="{C7EC4D5C-231F-441B-A95D-EC2BF628C392}" destId="{E88AD24D-2C21-4726-82FC-4A3620C6AF4F}" srcOrd="2" destOrd="0" presId="urn:microsoft.com/office/officeart/2005/8/layout/hierarchy6"/>
    <dgm:cxn modelId="{D9A63977-8B0D-4301-91E0-F6B322F3B978}" type="presParOf" srcId="{C7EC4D5C-231F-441B-A95D-EC2BF628C392}" destId="{22F36C98-609C-48E5-B60D-0D5D06F7FDB8}" srcOrd="3" destOrd="0" presId="urn:microsoft.com/office/officeart/2005/8/layout/hierarchy6"/>
    <dgm:cxn modelId="{04248631-FC90-4EDB-A4AF-A4D69C76A999}" type="presParOf" srcId="{22F36C98-609C-48E5-B60D-0D5D06F7FDB8}" destId="{17D1EC6D-3591-4BA2-8B05-ADD95223720B}" srcOrd="0" destOrd="0" presId="urn:microsoft.com/office/officeart/2005/8/layout/hierarchy6"/>
    <dgm:cxn modelId="{77A982FC-BE42-4FA1-B574-E5DCEA6A6DF2}" type="presParOf" srcId="{22F36C98-609C-48E5-B60D-0D5D06F7FDB8}" destId="{168839CF-B56B-42F0-B2BE-8FD3B4DC4ADC}" srcOrd="1" destOrd="0" presId="urn:microsoft.com/office/officeart/2005/8/layout/hierarchy6"/>
    <dgm:cxn modelId="{C84A3E8F-7E4F-4EE7-A163-02EF97599A58}" type="presParOf" srcId="{92E8A3DD-E450-40DD-BC37-8913517FAEC7}" destId="{6FF0CCF0-FE73-4759-BD0D-96079F27E6E7}" srcOrd="6" destOrd="0" presId="urn:microsoft.com/office/officeart/2005/8/layout/hierarchy6"/>
    <dgm:cxn modelId="{2811FFAC-4D20-40F5-BEC5-1FEAA9EA9CEE}" type="presParOf" srcId="{92E8A3DD-E450-40DD-BC37-8913517FAEC7}" destId="{76AC488A-80EF-4192-8690-1D7869BE5CBC}" srcOrd="7" destOrd="0" presId="urn:microsoft.com/office/officeart/2005/8/layout/hierarchy6"/>
    <dgm:cxn modelId="{66D7B17C-EAB3-4675-AE0E-251951A62128}" type="presParOf" srcId="{76AC488A-80EF-4192-8690-1D7869BE5CBC}" destId="{F8C140D2-44A5-4E31-B661-9F762D1AD010}" srcOrd="0" destOrd="0" presId="urn:microsoft.com/office/officeart/2005/8/layout/hierarchy6"/>
    <dgm:cxn modelId="{6DBC86EA-0863-45DE-A449-E99811E5AE37}" type="presParOf" srcId="{76AC488A-80EF-4192-8690-1D7869BE5CBC}" destId="{AEF2626E-CF40-4AB8-834E-CB861BD1D52D}" srcOrd="1" destOrd="0" presId="urn:microsoft.com/office/officeart/2005/8/layout/hierarchy6"/>
    <dgm:cxn modelId="{F1347AFD-0A1B-4562-AF57-975C9DA43162}" type="presParOf" srcId="{92E8A3DD-E450-40DD-BC37-8913517FAEC7}" destId="{31677BD6-8AC0-42AF-A36B-5C457B9A057D}" srcOrd="8" destOrd="0" presId="urn:microsoft.com/office/officeart/2005/8/layout/hierarchy6"/>
    <dgm:cxn modelId="{87A2FF09-5284-4F8D-81DB-68C1D7FFF339}" type="presParOf" srcId="{92E8A3DD-E450-40DD-BC37-8913517FAEC7}" destId="{984E2931-4C79-4B0C-B914-19EFD35231E5}" srcOrd="9" destOrd="0" presId="urn:microsoft.com/office/officeart/2005/8/layout/hierarchy6"/>
    <dgm:cxn modelId="{38DB63B0-6528-4F6A-A8E9-5DBEB7B1F93B}" type="presParOf" srcId="{984E2931-4C79-4B0C-B914-19EFD35231E5}" destId="{98E12245-3B28-4DC7-9FD4-036E9264BCB6}" srcOrd="0" destOrd="0" presId="urn:microsoft.com/office/officeart/2005/8/layout/hierarchy6"/>
    <dgm:cxn modelId="{57DC57C3-0A04-4C21-97DE-DA7E91DAAF06}" type="presParOf" srcId="{984E2931-4C79-4B0C-B914-19EFD35231E5}" destId="{D1DFC75B-FB40-4B0D-89C8-59E33118D3A9}" srcOrd="1" destOrd="0" presId="urn:microsoft.com/office/officeart/2005/8/layout/hierarchy6"/>
    <dgm:cxn modelId="{00BD66DF-1F79-4E73-B2ED-C9AE2E0EDB68}" type="presParOf" srcId="{17CDB7DA-ABD4-44B3-A8BE-9A880CEBC128}" destId="{7F41F4B1-B004-44C2-8B99-BF4EC1C5E7FE}" srcOrd="1" destOrd="0" presId="urn:microsoft.com/office/officeart/2005/8/layout/hierarchy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B3BBC8-8688-4007-BDF5-29F1D663300D}">
      <dsp:nvSpPr>
        <dsp:cNvPr id="0" name=""/>
        <dsp:cNvSpPr/>
      </dsp:nvSpPr>
      <dsp:spPr>
        <a:xfrm>
          <a:off x="2460541" y="95293"/>
          <a:ext cx="839636" cy="559760"/>
        </a:xfrm>
        <a:prstGeom prst="roundRect">
          <a:avLst>
            <a:gd name="adj" fmla="val 10000"/>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HOME</a:t>
          </a:r>
          <a:endParaRPr lang="en-BW" sz="1000" kern="1200"/>
        </a:p>
      </dsp:txBody>
      <dsp:txXfrm>
        <a:off x="2476936" y="111688"/>
        <a:ext cx="806846" cy="526970"/>
      </dsp:txXfrm>
    </dsp:sp>
    <dsp:sp modelId="{A85746CE-D8AE-4DAE-8544-E5988DEF3747}">
      <dsp:nvSpPr>
        <dsp:cNvPr id="0" name=""/>
        <dsp:cNvSpPr/>
      </dsp:nvSpPr>
      <dsp:spPr>
        <a:xfrm>
          <a:off x="424424" y="655053"/>
          <a:ext cx="2455935" cy="223904"/>
        </a:xfrm>
        <a:custGeom>
          <a:avLst/>
          <a:gdLst/>
          <a:ahLst/>
          <a:cxnLst/>
          <a:rect l="0" t="0" r="0" b="0"/>
          <a:pathLst>
            <a:path>
              <a:moveTo>
                <a:pt x="2455935" y="0"/>
              </a:moveTo>
              <a:lnTo>
                <a:pt x="2455935" y="111952"/>
              </a:lnTo>
              <a:lnTo>
                <a:pt x="0" y="111952"/>
              </a:lnTo>
              <a:lnTo>
                <a:pt x="0" y="223904"/>
              </a:lnTo>
            </a:path>
          </a:pathLst>
        </a:custGeom>
        <a:noFill/>
        <a:ln w="1905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A02383-87ED-412F-8299-78D0FDC9817A}">
      <dsp:nvSpPr>
        <dsp:cNvPr id="0" name=""/>
        <dsp:cNvSpPr/>
      </dsp:nvSpPr>
      <dsp:spPr>
        <a:xfrm>
          <a:off x="4606" y="878957"/>
          <a:ext cx="839636" cy="559760"/>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About us</a:t>
          </a:r>
          <a:endParaRPr lang="en-BW" sz="1000" kern="1200"/>
        </a:p>
      </dsp:txBody>
      <dsp:txXfrm>
        <a:off x="21001" y="895352"/>
        <a:ext cx="806846" cy="526970"/>
      </dsp:txXfrm>
    </dsp:sp>
    <dsp:sp modelId="{629D0090-9159-453A-941E-8E9106C6CDC8}">
      <dsp:nvSpPr>
        <dsp:cNvPr id="0" name=""/>
        <dsp:cNvSpPr/>
      </dsp:nvSpPr>
      <dsp:spPr>
        <a:xfrm>
          <a:off x="1515951" y="655053"/>
          <a:ext cx="1364408" cy="223904"/>
        </a:xfrm>
        <a:custGeom>
          <a:avLst/>
          <a:gdLst/>
          <a:ahLst/>
          <a:cxnLst/>
          <a:rect l="0" t="0" r="0" b="0"/>
          <a:pathLst>
            <a:path>
              <a:moveTo>
                <a:pt x="1364408" y="0"/>
              </a:moveTo>
              <a:lnTo>
                <a:pt x="1364408" y="111952"/>
              </a:lnTo>
              <a:lnTo>
                <a:pt x="0" y="111952"/>
              </a:lnTo>
              <a:lnTo>
                <a:pt x="0" y="223904"/>
              </a:lnTo>
            </a:path>
          </a:pathLst>
        </a:custGeom>
        <a:noFill/>
        <a:ln w="1905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B16B3F-CBFA-4501-9DCE-D7DE6820EE71}">
      <dsp:nvSpPr>
        <dsp:cNvPr id="0" name=""/>
        <dsp:cNvSpPr/>
      </dsp:nvSpPr>
      <dsp:spPr>
        <a:xfrm>
          <a:off x="1096133" y="878957"/>
          <a:ext cx="839636" cy="559760"/>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Fitness</a:t>
          </a:r>
          <a:endParaRPr lang="en-BW" sz="1000" kern="1200"/>
        </a:p>
      </dsp:txBody>
      <dsp:txXfrm>
        <a:off x="1112528" y="895352"/>
        <a:ext cx="806846" cy="526970"/>
      </dsp:txXfrm>
    </dsp:sp>
    <dsp:sp modelId="{437F69FC-6E84-4391-B824-00F23694D38A}">
      <dsp:nvSpPr>
        <dsp:cNvPr id="0" name=""/>
        <dsp:cNvSpPr/>
      </dsp:nvSpPr>
      <dsp:spPr>
        <a:xfrm>
          <a:off x="1470231" y="1438717"/>
          <a:ext cx="91440" cy="223904"/>
        </a:xfrm>
        <a:custGeom>
          <a:avLst/>
          <a:gdLst/>
          <a:ahLst/>
          <a:cxnLst/>
          <a:rect l="0" t="0" r="0" b="0"/>
          <a:pathLst>
            <a:path>
              <a:moveTo>
                <a:pt x="45720" y="0"/>
              </a:moveTo>
              <a:lnTo>
                <a:pt x="45720" y="223904"/>
              </a:lnTo>
            </a:path>
          </a:pathLst>
        </a:custGeom>
        <a:noFill/>
        <a:ln w="1905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0B8236-E5A9-489D-B3FC-9AD0BD096FC3}">
      <dsp:nvSpPr>
        <dsp:cNvPr id="0" name=""/>
        <dsp:cNvSpPr/>
      </dsp:nvSpPr>
      <dsp:spPr>
        <a:xfrm>
          <a:off x="1096133" y="1662622"/>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Basic Workouts</a:t>
          </a:r>
          <a:endParaRPr lang="en-BW" sz="1000" kern="1200"/>
        </a:p>
      </dsp:txBody>
      <dsp:txXfrm>
        <a:off x="1112528" y="1679017"/>
        <a:ext cx="806846" cy="526970"/>
      </dsp:txXfrm>
    </dsp:sp>
    <dsp:sp modelId="{0E2CE416-F536-4DF4-9849-A919A81388B7}">
      <dsp:nvSpPr>
        <dsp:cNvPr id="0" name=""/>
        <dsp:cNvSpPr/>
      </dsp:nvSpPr>
      <dsp:spPr>
        <a:xfrm>
          <a:off x="424424" y="2222382"/>
          <a:ext cx="1091527" cy="223904"/>
        </a:xfrm>
        <a:custGeom>
          <a:avLst/>
          <a:gdLst/>
          <a:ahLst/>
          <a:cxnLst/>
          <a:rect l="0" t="0" r="0" b="0"/>
          <a:pathLst>
            <a:path>
              <a:moveTo>
                <a:pt x="1091527" y="0"/>
              </a:moveTo>
              <a:lnTo>
                <a:pt x="1091527" y="111952"/>
              </a:lnTo>
              <a:lnTo>
                <a:pt x="0" y="111952"/>
              </a:lnTo>
              <a:lnTo>
                <a:pt x="0" y="223904"/>
              </a:lnTo>
            </a:path>
          </a:pathLst>
        </a:custGeom>
        <a:noFill/>
        <a:ln w="1905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E6645D-8DC7-4029-A00A-FE8842F23F52}">
      <dsp:nvSpPr>
        <dsp:cNvPr id="0" name=""/>
        <dsp:cNvSpPr/>
      </dsp:nvSpPr>
      <dsp:spPr>
        <a:xfrm>
          <a:off x="4606" y="2446286"/>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Cardio</a:t>
          </a:r>
          <a:endParaRPr lang="en-BW" sz="1000" kern="1200"/>
        </a:p>
      </dsp:txBody>
      <dsp:txXfrm>
        <a:off x="21001" y="2462681"/>
        <a:ext cx="806846" cy="526970"/>
      </dsp:txXfrm>
    </dsp:sp>
    <dsp:sp modelId="{86994983-0422-4B4C-AD83-7026A2D5C909}">
      <dsp:nvSpPr>
        <dsp:cNvPr id="0" name=""/>
        <dsp:cNvSpPr/>
      </dsp:nvSpPr>
      <dsp:spPr>
        <a:xfrm>
          <a:off x="1470231" y="2222382"/>
          <a:ext cx="91440" cy="223904"/>
        </a:xfrm>
        <a:custGeom>
          <a:avLst/>
          <a:gdLst/>
          <a:ahLst/>
          <a:cxnLst/>
          <a:rect l="0" t="0" r="0" b="0"/>
          <a:pathLst>
            <a:path>
              <a:moveTo>
                <a:pt x="45720" y="0"/>
              </a:moveTo>
              <a:lnTo>
                <a:pt x="45720" y="223904"/>
              </a:lnTo>
            </a:path>
          </a:pathLst>
        </a:custGeom>
        <a:noFill/>
        <a:ln w="1905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9850C7-9624-4E7E-BC81-1646AAA45A05}">
      <dsp:nvSpPr>
        <dsp:cNvPr id="0" name=""/>
        <dsp:cNvSpPr/>
      </dsp:nvSpPr>
      <dsp:spPr>
        <a:xfrm>
          <a:off x="1096133" y="2446286"/>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Strength</a:t>
          </a:r>
          <a:endParaRPr lang="en-BW" sz="1000" kern="1200"/>
        </a:p>
      </dsp:txBody>
      <dsp:txXfrm>
        <a:off x="1112528" y="2462681"/>
        <a:ext cx="806846" cy="526970"/>
      </dsp:txXfrm>
    </dsp:sp>
    <dsp:sp modelId="{8DA40E16-95A5-4A7B-B145-EB447DBF2281}">
      <dsp:nvSpPr>
        <dsp:cNvPr id="0" name=""/>
        <dsp:cNvSpPr/>
      </dsp:nvSpPr>
      <dsp:spPr>
        <a:xfrm>
          <a:off x="1515951" y="2222382"/>
          <a:ext cx="1091527" cy="223904"/>
        </a:xfrm>
        <a:custGeom>
          <a:avLst/>
          <a:gdLst/>
          <a:ahLst/>
          <a:cxnLst/>
          <a:rect l="0" t="0" r="0" b="0"/>
          <a:pathLst>
            <a:path>
              <a:moveTo>
                <a:pt x="0" y="0"/>
              </a:moveTo>
              <a:lnTo>
                <a:pt x="0" y="111952"/>
              </a:lnTo>
              <a:lnTo>
                <a:pt x="1091527" y="111952"/>
              </a:lnTo>
              <a:lnTo>
                <a:pt x="1091527" y="223904"/>
              </a:lnTo>
            </a:path>
          </a:pathLst>
        </a:custGeom>
        <a:noFill/>
        <a:ln w="1905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4F0245-3ADA-4EB4-B1EF-A5443D416DF1}">
      <dsp:nvSpPr>
        <dsp:cNvPr id="0" name=""/>
        <dsp:cNvSpPr/>
      </dsp:nvSpPr>
      <dsp:spPr>
        <a:xfrm>
          <a:off x="2187660" y="2446286"/>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Flexibility</a:t>
          </a:r>
          <a:endParaRPr lang="en-BW" sz="1000" kern="1200"/>
        </a:p>
      </dsp:txBody>
      <dsp:txXfrm>
        <a:off x="2204055" y="2462681"/>
        <a:ext cx="806846" cy="526970"/>
      </dsp:txXfrm>
    </dsp:sp>
    <dsp:sp modelId="{38483704-C3CB-4E72-854F-209890B0A99D}">
      <dsp:nvSpPr>
        <dsp:cNvPr id="0" name=""/>
        <dsp:cNvSpPr/>
      </dsp:nvSpPr>
      <dsp:spPr>
        <a:xfrm>
          <a:off x="2880359" y="655053"/>
          <a:ext cx="272881" cy="223904"/>
        </a:xfrm>
        <a:custGeom>
          <a:avLst/>
          <a:gdLst/>
          <a:ahLst/>
          <a:cxnLst/>
          <a:rect l="0" t="0" r="0" b="0"/>
          <a:pathLst>
            <a:path>
              <a:moveTo>
                <a:pt x="0" y="0"/>
              </a:moveTo>
              <a:lnTo>
                <a:pt x="0" y="111952"/>
              </a:lnTo>
              <a:lnTo>
                <a:pt x="272881" y="111952"/>
              </a:lnTo>
              <a:lnTo>
                <a:pt x="272881" y="223904"/>
              </a:lnTo>
            </a:path>
          </a:pathLst>
        </a:custGeom>
        <a:noFill/>
        <a:ln w="1905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FF3B8B-F93E-4AA3-A58F-4EFF353D03FB}">
      <dsp:nvSpPr>
        <dsp:cNvPr id="0" name=""/>
        <dsp:cNvSpPr/>
      </dsp:nvSpPr>
      <dsp:spPr>
        <a:xfrm>
          <a:off x="2733423" y="878957"/>
          <a:ext cx="839636" cy="559760"/>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Healthy  Lifestyle Tips</a:t>
          </a:r>
          <a:endParaRPr lang="en-BW" sz="1000" kern="1200"/>
        </a:p>
      </dsp:txBody>
      <dsp:txXfrm>
        <a:off x="2749818" y="895352"/>
        <a:ext cx="806846" cy="526970"/>
      </dsp:txXfrm>
    </dsp:sp>
    <dsp:sp modelId="{BDF6984A-4897-4875-9769-FDBA885311EE}">
      <dsp:nvSpPr>
        <dsp:cNvPr id="0" name=""/>
        <dsp:cNvSpPr/>
      </dsp:nvSpPr>
      <dsp:spPr>
        <a:xfrm>
          <a:off x="2607478" y="1438717"/>
          <a:ext cx="545763" cy="223904"/>
        </a:xfrm>
        <a:custGeom>
          <a:avLst/>
          <a:gdLst/>
          <a:ahLst/>
          <a:cxnLst/>
          <a:rect l="0" t="0" r="0" b="0"/>
          <a:pathLst>
            <a:path>
              <a:moveTo>
                <a:pt x="545763" y="0"/>
              </a:moveTo>
              <a:lnTo>
                <a:pt x="545763" y="111952"/>
              </a:lnTo>
              <a:lnTo>
                <a:pt x="0" y="111952"/>
              </a:lnTo>
              <a:lnTo>
                <a:pt x="0" y="223904"/>
              </a:lnTo>
            </a:path>
          </a:pathLst>
        </a:custGeom>
        <a:noFill/>
        <a:ln w="1905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B23736-5A4D-427A-B94F-39B00A950C14}">
      <dsp:nvSpPr>
        <dsp:cNvPr id="0" name=""/>
        <dsp:cNvSpPr/>
      </dsp:nvSpPr>
      <dsp:spPr>
        <a:xfrm>
          <a:off x="2187660" y="1662622"/>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Nutrition </a:t>
          </a:r>
          <a:endParaRPr lang="en-BW" sz="1000" kern="1200"/>
        </a:p>
      </dsp:txBody>
      <dsp:txXfrm>
        <a:off x="2204055" y="1679017"/>
        <a:ext cx="806846" cy="526970"/>
      </dsp:txXfrm>
    </dsp:sp>
    <dsp:sp modelId="{E88AD24D-2C21-4726-82FC-4A3620C6AF4F}">
      <dsp:nvSpPr>
        <dsp:cNvPr id="0" name=""/>
        <dsp:cNvSpPr/>
      </dsp:nvSpPr>
      <dsp:spPr>
        <a:xfrm>
          <a:off x="3153241" y="1438717"/>
          <a:ext cx="545763" cy="223904"/>
        </a:xfrm>
        <a:custGeom>
          <a:avLst/>
          <a:gdLst/>
          <a:ahLst/>
          <a:cxnLst/>
          <a:rect l="0" t="0" r="0" b="0"/>
          <a:pathLst>
            <a:path>
              <a:moveTo>
                <a:pt x="0" y="0"/>
              </a:moveTo>
              <a:lnTo>
                <a:pt x="0" y="111952"/>
              </a:lnTo>
              <a:lnTo>
                <a:pt x="545763" y="111952"/>
              </a:lnTo>
              <a:lnTo>
                <a:pt x="545763" y="223904"/>
              </a:lnTo>
            </a:path>
          </a:pathLst>
        </a:custGeom>
        <a:noFill/>
        <a:ln w="1905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D1EC6D-3591-4BA2-8B05-ADD95223720B}">
      <dsp:nvSpPr>
        <dsp:cNvPr id="0" name=""/>
        <dsp:cNvSpPr/>
      </dsp:nvSpPr>
      <dsp:spPr>
        <a:xfrm>
          <a:off x="3279187" y="1662622"/>
          <a:ext cx="839636" cy="559760"/>
        </a:xfrm>
        <a:prstGeom prst="roundRect">
          <a:avLst>
            <a:gd name="adj" fmla="val 10000"/>
          </a:avLst>
        </a:prstGeom>
        <a:gradFill rotWithShape="0">
          <a:gsLst>
            <a:gs pos="0">
              <a:schemeClr val="accent5">
                <a:tint val="80000"/>
                <a:hueOff val="0"/>
                <a:satOff val="0"/>
                <a:lumOff val="0"/>
                <a:alphaOff val="0"/>
                <a:satMod val="103000"/>
                <a:lumMod val="102000"/>
                <a:tint val="94000"/>
              </a:schemeClr>
            </a:gs>
            <a:gs pos="50000">
              <a:schemeClr val="accent5">
                <a:tint val="80000"/>
                <a:hueOff val="0"/>
                <a:satOff val="0"/>
                <a:lumOff val="0"/>
                <a:alphaOff val="0"/>
                <a:satMod val="110000"/>
                <a:lumMod val="100000"/>
                <a:shade val="100000"/>
              </a:schemeClr>
            </a:gs>
            <a:gs pos="100000">
              <a:schemeClr val="accent5">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Daily Healthy Habits</a:t>
          </a:r>
          <a:endParaRPr lang="en-BW" sz="1000" kern="1200"/>
        </a:p>
      </dsp:txBody>
      <dsp:txXfrm>
        <a:off x="3295582" y="1679017"/>
        <a:ext cx="806846" cy="526970"/>
      </dsp:txXfrm>
    </dsp:sp>
    <dsp:sp modelId="{6FF0CCF0-FE73-4759-BD0D-96079F27E6E7}">
      <dsp:nvSpPr>
        <dsp:cNvPr id="0" name=""/>
        <dsp:cNvSpPr/>
      </dsp:nvSpPr>
      <dsp:spPr>
        <a:xfrm>
          <a:off x="2880359" y="655053"/>
          <a:ext cx="1364408" cy="223904"/>
        </a:xfrm>
        <a:custGeom>
          <a:avLst/>
          <a:gdLst/>
          <a:ahLst/>
          <a:cxnLst/>
          <a:rect l="0" t="0" r="0" b="0"/>
          <a:pathLst>
            <a:path>
              <a:moveTo>
                <a:pt x="0" y="0"/>
              </a:moveTo>
              <a:lnTo>
                <a:pt x="0" y="111952"/>
              </a:lnTo>
              <a:lnTo>
                <a:pt x="1364408" y="111952"/>
              </a:lnTo>
              <a:lnTo>
                <a:pt x="1364408" y="223904"/>
              </a:lnTo>
            </a:path>
          </a:pathLst>
        </a:custGeom>
        <a:noFill/>
        <a:ln w="1905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C140D2-44A5-4E31-B661-9F762D1AD010}">
      <dsp:nvSpPr>
        <dsp:cNvPr id="0" name=""/>
        <dsp:cNvSpPr/>
      </dsp:nvSpPr>
      <dsp:spPr>
        <a:xfrm>
          <a:off x="3824950" y="878957"/>
          <a:ext cx="839636" cy="559760"/>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Feedback</a:t>
          </a:r>
          <a:endParaRPr lang="en-BW" sz="1000" kern="1200"/>
        </a:p>
      </dsp:txBody>
      <dsp:txXfrm>
        <a:off x="3841345" y="895352"/>
        <a:ext cx="806846" cy="526970"/>
      </dsp:txXfrm>
    </dsp:sp>
    <dsp:sp modelId="{31677BD6-8AC0-42AF-A36B-5C457B9A057D}">
      <dsp:nvSpPr>
        <dsp:cNvPr id="0" name=""/>
        <dsp:cNvSpPr/>
      </dsp:nvSpPr>
      <dsp:spPr>
        <a:xfrm>
          <a:off x="2880359" y="655053"/>
          <a:ext cx="2455935" cy="223904"/>
        </a:xfrm>
        <a:custGeom>
          <a:avLst/>
          <a:gdLst/>
          <a:ahLst/>
          <a:cxnLst/>
          <a:rect l="0" t="0" r="0" b="0"/>
          <a:pathLst>
            <a:path>
              <a:moveTo>
                <a:pt x="0" y="0"/>
              </a:moveTo>
              <a:lnTo>
                <a:pt x="0" y="111952"/>
              </a:lnTo>
              <a:lnTo>
                <a:pt x="2455935" y="111952"/>
              </a:lnTo>
              <a:lnTo>
                <a:pt x="2455935" y="223904"/>
              </a:lnTo>
            </a:path>
          </a:pathLst>
        </a:custGeom>
        <a:noFill/>
        <a:ln w="1905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E12245-3B28-4DC7-9FD4-036E9264BCB6}">
      <dsp:nvSpPr>
        <dsp:cNvPr id="0" name=""/>
        <dsp:cNvSpPr/>
      </dsp:nvSpPr>
      <dsp:spPr>
        <a:xfrm>
          <a:off x="4916477" y="878957"/>
          <a:ext cx="839636" cy="559760"/>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Contact</a:t>
          </a:r>
          <a:endParaRPr lang="en-BW" sz="1000" kern="1200"/>
        </a:p>
      </dsp:txBody>
      <dsp:txXfrm>
        <a:off x="4932872" y="895352"/>
        <a:ext cx="806846" cy="5269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6A0EB-4712-454D-80DD-D32739AA700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Lebogang Seipone</dc:creator>
  <cp:keywords/>
  <dc:description/>
  <cp:lastModifiedBy>Lebogang Seipone</cp:lastModifiedBy>
  <cp:revision>2</cp:revision>
  <dcterms:created xsi:type="dcterms:W3CDTF">2026-03-21T11:54:00Z</dcterms:created>
  <dcterms:modified xsi:type="dcterms:W3CDTF">2026-03-21T11:54:00Z</dcterms:modified>
</cp:coreProperties>
</file>