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7E6E" w14:textId="0FFED265" w:rsidR="007629D7" w:rsidRDefault="007629D7">
      <w:pPr>
        <w:rPr>
          <w:rStyle w:val="TitleChar"/>
          <w:rFonts w:ascii="Rockwell" w:hAnsi="Rockwell"/>
        </w:rPr>
      </w:pPr>
      <w:r w:rsidRPr="007629D7">
        <w:rPr>
          <w:rStyle w:val="TitleChar"/>
          <w:rFonts w:ascii="Rockwell" w:hAnsi="Rockwell"/>
        </w:rPr>
        <w:t>WMD Assignment Part A CSE25-345</w:t>
      </w:r>
    </w:p>
    <w:p w14:paraId="6534F4A0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22F5F4A0" w14:textId="6BE5AD44" w:rsidR="007629D7" w:rsidRDefault="007629D7">
      <w:pPr>
        <w:rPr>
          <w:rStyle w:val="TitleChar"/>
          <w:rFonts w:ascii="Rockwell" w:hAnsi="Rockwell"/>
          <w:sz w:val="32"/>
          <w:szCs w:val="32"/>
        </w:rPr>
      </w:pPr>
      <w:r w:rsidRPr="007629D7">
        <w:rPr>
          <w:rFonts w:ascii="Rockwell" w:hAnsi="Rockwell"/>
          <w:noProof/>
        </w:rPr>
        <w:drawing>
          <wp:anchor distT="0" distB="0" distL="114300" distR="114300" simplePos="0" relativeHeight="251658240" behindDoc="1" locked="0" layoutInCell="1" allowOverlap="1" wp14:anchorId="1324B5EA" wp14:editId="2FEE6500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5731510" cy="4242435"/>
            <wp:effectExtent l="0" t="0" r="2540" b="5715"/>
            <wp:wrapNone/>
            <wp:docPr id="18405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70433" name="Picture 1840570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itleChar"/>
          <w:rFonts w:ascii="Rockwell" w:hAnsi="Rockwell"/>
          <w:sz w:val="32"/>
          <w:szCs w:val="32"/>
        </w:rPr>
        <w:t>Currently Playing Page</w:t>
      </w:r>
    </w:p>
    <w:p w14:paraId="45847DAD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5F2764AE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29BFF7C1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733A8A24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5309E1FD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62EC719A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575AD879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615CE98B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595262B2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68A523D1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3E4D3A61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37774577" w14:textId="77777777" w:rsidR="007629D7" w:rsidRDefault="007629D7">
      <w:pPr>
        <w:rPr>
          <w:rStyle w:val="TitleChar"/>
          <w:rFonts w:ascii="Rockwell" w:hAnsi="Rockwell"/>
          <w:sz w:val="32"/>
          <w:szCs w:val="32"/>
        </w:rPr>
      </w:pPr>
    </w:p>
    <w:p w14:paraId="19F8D660" w14:textId="0A673E1D" w:rsidR="007629D7" w:rsidRDefault="007629D7">
      <w:pPr>
        <w:rPr>
          <w:rStyle w:val="TitleChar"/>
          <w:rFonts w:ascii="Rockwell" w:hAnsi="Rockwell"/>
          <w:sz w:val="32"/>
          <w:szCs w:val="32"/>
        </w:rPr>
      </w:pPr>
      <w:r>
        <w:rPr>
          <w:rStyle w:val="TitleChar"/>
          <w:rFonts w:ascii="Rockwell" w:hAnsi="Rockwell"/>
          <w:sz w:val="32"/>
          <w:szCs w:val="32"/>
        </w:rPr>
        <w:t>Home Page</w:t>
      </w:r>
    </w:p>
    <w:p w14:paraId="1BB46798" w14:textId="085D46BB" w:rsidR="007629D7" w:rsidRDefault="007629D7">
      <w:pPr>
        <w:rPr>
          <w:rFonts w:ascii="Rockwell" w:eastAsiaTheme="majorEastAsia" w:hAnsi="Rockwell" w:cstheme="majorBidi"/>
          <w:noProof/>
          <w:spacing w:val="-10"/>
          <w:kern w:val="28"/>
          <w:sz w:val="32"/>
          <w:szCs w:val="32"/>
        </w:rPr>
      </w:pPr>
      <w:r>
        <w:rPr>
          <w:rFonts w:ascii="Rockwell" w:eastAsiaTheme="majorEastAsia" w:hAnsi="Rockwell" w:cstheme="majorBidi"/>
          <w:noProof/>
          <w:spacing w:val="-10"/>
          <w:kern w:val="28"/>
          <w:sz w:val="32"/>
          <w:szCs w:val="32"/>
        </w:rPr>
        <w:drawing>
          <wp:inline distT="0" distB="0" distL="0" distR="0" wp14:anchorId="7D6F314C" wp14:editId="6D4947C2">
            <wp:extent cx="5731510" cy="2087245"/>
            <wp:effectExtent l="0" t="0" r="2540" b="8255"/>
            <wp:docPr id="135802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4326" name="Picture 13580243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B62" w14:textId="5FF3AFFA" w:rsidR="007629D7" w:rsidRDefault="007629D7" w:rsidP="007629D7">
      <w:pPr>
        <w:tabs>
          <w:tab w:val="left" w:pos="6072"/>
        </w:tabs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sz w:val="32"/>
          <w:szCs w:val="32"/>
        </w:rPr>
        <w:tab/>
      </w:r>
    </w:p>
    <w:p w14:paraId="79762D5F" w14:textId="77777777" w:rsidR="007629D7" w:rsidRDefault="007629D7" w:rsidP="007629D7">
      <w:pPr>
        <w:tabs>
          <w:tab w:val="left" w:pos="6072"/>
        </w:tabs>
        <w:rPr>
          <w:rFonts w:ascii="Rockwell" w:eastAsiaTheme="majorEastAsia" w:hAnsi="Rockwell" w:cstheme="majorBidi"/>
          <w:sz w:val="32"/>
          <w:szCs w:val="32"/>
        </w:rPr>
      </w:pPr>
    </w:p>
    <w:p w14:paraId="75D72EB1" w14:textId="03D76624" w:rsidR="007629D7" w:rsidRDefault="007629D7" w:rsidP="007629D7">
      <w:pPr>
        <w:tabs>
          <w:tab w:val="left" w:pos="6072"/>
        </w:tabs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sz w:val="32"/>
          <w:szCs w:val="32"/>
        </w:rPr>
        <w:t>Library Page</w:t>
      </w:r>
    </w:p>
    <w:p w14:paraId="4452F893" w14:textId="1427DCE5" w:rsidR="007629D7" w:rsidRDefault="007629D7" w:rsidP="007629D7">
      <w:pPr>
        <w:tabs>
          <w:tab w:val="left" w:pos="6072"/>
        </w:tabs>
        <w:rPr>
          <w:rFonts w:ascii="Rockwell" w:eastAsiaTheme="majorEastAsia" w:hAnsi="Rockwell" w:cstheme="majorBidi"/>
          <w:noProof/>
          <w:sz w:val="32"/>
          <w:szCs w:val="32"/>
        </w:rPr>
      </w:pPr>
      <w:r>
        <w:rPr>
          <w:rFonts w:ascii="Rockwell" w:eastAsiaTheme="majorEastAsia" w:hAnsi="Rockwell" w:cstheme="majorBidi"/>
          <w:noProof/>
          <w:sz w:val="32"/>
          <w:szCs w:val="32"/>
        </w:rPr>
        <w:drawing>
          <wp:inline distT="0" distB="0" distL="0" distR="0" wp14:anchorId="5851F563" wp14:editId="795C8438">
            <wp:extent cx="5731510" cy="2042160"/>
            <wp:effectExtent l="0" t="0" r="2540" b="0"/>
            <wp:docPr id="54383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7473" name="Picture 543837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C2AC" w14:textId="0563B1B0" w:rsidR="007629D7" w:rsidRDefault="007629D7" w:rsidP="007629D7">
      <w:pPr>
        <w:tabs>
          <w:tab w:val="left" w:pos="1428"/>
        </w:tabs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sz w:val="32"/>
          <w:szCs w:val="32"/>
        </w:rPr>
        <w:t>Explore Page</w:t>
      </w:r>
    </w:p>
    <w:p w14:paraId="2983AF23" w14:textId="00B42595" w:rsidR="007629D7" w:rsidRDefault="007629D7" w:rsidP="007629D7">
      <w:pPr>
        <w:tabs>
          <w:tab w:val="left" w:pos="1428"/>
        </w:tabs>
        <w:rPr>
          <w:rFonts w:ascii="Rockwell" w:eastAsiaTheme="majorEastAsia" w:hAnsi="Rockwell" w:cstheme="majorBidi"/>
          <w:noProof/>
          <w:sz w:val="32"/>
          <w:szCs w:val="32"/>
        </w:rPr>
      </w:pPr>
      <w:r>
        <w:rPr>
          <w:rFonts w:ascii="Rockwell" w:eastAsiaTheme="majorEastAsia" w:hAnsi="Rockwell" w:cstheme="majorBidi"/>
          <w:noProof/>
          <w:sz w:val="32"/>
          <w:szCs w:val="32"/>
        </w:rPr>
        <w:drawing>
          <wp:inline distT="0" distB="0" distL="0" distR="0" wp14:anchorId="1A127AA1" wp14:editId="429F6E70">
            <wp:extent cx="5731510" cy="2061845"/>
            <wp:effectExtent l="0" t="0" r="2540" b="0"/>
            <wp:docPr id="261466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6515" name="Picture 261466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FE98" w14:textId="1EEC89F0" w:rsidR="007629D7" w:rsidRDefault="007629D7" w:rsidP="007629D7">
      <w:pPr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sz w:val="32"/>
          <w:szCs w:val="32"/>
        </w:rPr>
        <w:t>Radio Page</w:t>
      </w:r>
    </w:p>
    <w:p w14:paraId="55F7F267" w14:textId="428A3CA6" w:rsidR="007629D7" w:rsidRDefault="007629D7" w:rsidP="007629D7">
      <w:pPr>
        <w:rPr>
          <w:rFonts w:ascii="Rockwell" w:eastAsiaTheme="majorEastAsia" w:hAnsi="Rockwell" w:cstheme="majorBidi"/>
          <w:noProof/>
          <w:sz w:val="32"/>
          <w:szCs w:val="32"/>
        </w:rPr>
      </w:pPr>
      <w:r>
        <w:rPr>
          <w:rFonts w:ascii="Rockwell" w:eastAsiaTheme="majorEastAsia" w:hAnsi="Rockwell" w:cstheme="majorBidi"/>
          <w:noProof/>
          <w:sz w:val="32"/>
          <w:szCs w:val="32"/>
        </w:rPr>
        <w:drawing>
          <wp:inline distT="0" distB="0" distL="0" distR="0" wp14:anchorId="4C4585B2" wp14:editId="5E7ED432">
            <wp:extent cx="5731510" cy="2062480"/>
            <wp:effectExtent l="0" t="0" r="2540" b="0"/>
            <wp:docPr id="1299834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4943" name="Picture 1299834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8DC6" w14:textId="77777777" w:rsidR="007629D7" w:rsidRDefault="007629D7" w:rsidP="007629D7">
      <w:pPr>
        <w:tabs>
          <w:tab w:val="left" w:pos="1524"/>
        </w:tabs>
        <w:rPr>
          <w:rFonts w:ascii="Rockwell" w:eastAsiaTheme="majorEastAsia" w:hAnsi="Rockwell" w:cstheme="majorBidi"/>
          <w:sz w:val="32"/>
          <w:szCs w:val="32"/>
        </w:rPr>
      </w:pPr>
    </w:p>
    <w:p w14:paraId="15DBCF7B" w14:textId="77777777" w:rsidR="007629D7" w:rsidRDefault="007629D7" w:rsidP="007629D7">
      <w:pPr>
        <w:tabs>
          <w:tab w:val="left" w:pos="1524"/>
        </w:tabs>
        <w:rPr>
          <w:rFonts w:ascii="Rockwell" w:eastAsiaTheme="majorEastAsia" w:hAnsi="Rockwell" w:cstheme="majorBidi"/>
          <w:sz w:val="32"/>
          <w:szCs w:val="32"/>
        </w:rPr>
      </w:pPr>
    </w:p>
    <w:p w14:paraId="10861B71" w14:textId="77777777" w:rsidR="007629D7" w:rsidRDefault="007629D7" w:rsidP="007629D7">
      <w:pPr>
        <w:tabs>
          <w:tab w:val="left" w:pos="1524"/>
        </w:tabs>
        <w:rPr>
          <w:rFonts w:ascii="Rockwell" w:eastAsiaTheme="majorEastAsia" w:hAnsi="Rockwell" w:cstheme="majorBidi"/>
          <w:sz w:val="32"/>
          <w:szCs w:val="32"/>
        </w:rPr>
      </w:pPr>
    </w:p>
    <w:p w14:paraId="514058FA" w14:textId="751A6448" w:rsidR="007629D7" w:rsidRDefault="007629D7" w:rsidP="007629D7">
      <w:pPr>
        <w:tabs>
          <w:tab w:val="left" w:pos="1524"/>
        </w:tabs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sz w:val="32"/>
          <w:szCs w:val="32"/>
        </w:rPr>
        <w:t>Login/</w:t>
      </w:r>
      <w:proofErr w:type="spellStart"/>
      <w:r>
        <w:rPr>
          <w:rFonts w:ascii="Rockwell" w:eastAsiaTheme="majorEastAsia" w:hAnsi="Rockwell" w:cstheme="majorBidi"/>
          <w:sz w:val="32"/>
          <w:szCs w:val="32"/>
        </w:rPr>
        <w:t>SignUp</w:t>
      </w:r>
      <w:proofErr w:type="spellEnd"/>
      <w:r>
        <w:rPr>
          <w:rFonts w:ascii="Rockwell" w:eastAsiaTheme="majorEastAsia" w:hAnsi="Rockwell" w:cstheme="majorBidi"/>
          <w:sz w:val="32"/>
          <w:szCs w:val="32"/>
        </w:rPr>
        <w:t xml:space="preserve"> Page</w:t>
      </w:r>
    </w:p>
    <w:p w14:paraId="7D935552" w14:textId="2B094C7E" w:rsidR="007629D7" w:rsidRPr="007629D7" w:rsidRDefault="007629D7" w:rsidP="007629D7">
      <w:pPr>
        <w:tabs>
          <w:tab w:val="left" w:pos="1524"/>
        </w:tabs>
        <w:rPr>
          <w:rFonts w:ascii="Rockwell" w:eastAsiaTheme="majorEastAsia" w:hAnsi="Rockwell" w:cstheme="majorBidi"/>
          <w:sz w:val="32"/>
          <w:szCs w:val="32"/>
        </w:rPr>
      </w:pPr>
      <w:r>
        <w:rPr>
          <w:rFonts w:ascii="Rockwell" w:eastAsiaTheme="majorEastAsia" w:hAnsi="Rockwell" w:cstheme="majorBidi"/>
          <w:noProof/>
          <w:sz w:val="32"/>
          <w:szCs w:val="32"/>
        </w:rPr>
        <w:drawing>
          <wp:inline distT="0" distB="0" distL="0" distR="0" wp14:anchorId="1EC84EB3" wp14:editId="3F59437C">
            <wp:extent cx="5731510" cy="2073910"/>
            <wp:effectExtent l="0" t="0" r="2540" b="2540"/>
            <wp:docPr id="228698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8446" name="Picture 228698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9D7" w:rsidRPr="0076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D7"/>
    <w:rsid w:val="00535204"/>
    <w:rsid w:val="0076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69BE"/>
  <w15:chartTrackingRefBased/>
  <w15:docId w15:val="{A77DB63A-27CE-490B-B563-048DAA31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Patricia Relaeng</dc:creator>
  <cp:keywords/>
  <dc:description/>
  <cp:lastModifiedBy>Tshegofatso Patricia Relaeng</cp:lastModifiedBy>
  <cp:revision>1</cp:revision>
  <dcterms:created xsi:type="dcterms:W3CDTF">2026-04-12T02:30:00Z</dcterms:created>
  <dcterms:modified xsi:type="dcterms:W3CDTF">2026-04-12T02:40:00Z</dcterms:modified>
</cp:coreProperties>
</file>