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13C8F" w14:textId="77777777" w:rsidR="00EF1ECA" w:rsidRPr="00A27B7E" w:rsidRDefault="00EF1ECA" w:rsidP="00197279">
      <w:pPr>
        <w:jc w:val="both"/>
        <w:rPr>
          <w:rFonts w:ascii="Calibri" w:hAnsi="Calibri"/>
        </w:rPr>
      </w:pPr>
      <w:r w:rsidRPr="00A27B7E">
        <w:rPr>
          <w:rFonts w:ascii="Calibri" w:hAnsi="Calibri"/>
        </w:rPr>
        <w:t>Technische Universität München</w:t>
      </w:r>
    </w:p>
    <w:p w14:paraId="3DED0960" w14:textId="77777777" w:rsidR="00EF1ECA" w:rsidRPr="00A27B7E" w:rsidRDefault="00EF1ECA" w:rsidP="00197279">
      <w:pPr>
        <w:jc w:val="both"/>
        <w:rPr>
          <w:rFonts w:ascii="Calibri" w:hAnsi="Calibri"/>
        </w:rPr>
      </w:pPr>
      <w:r w:rsidRPr="00A27B7E">
        <w:rPr>
          <w:rFonts w:ascii="Calibri" w:hAnsi="Calibri"/>
        </w:rPr>
        <w:t>Fakultät für Informatik</w:t>
      </w:r>
    </w:p>
    <w:p w14:paraId="498D7008" w14:textId="77777777" w:rsidR="00EF1ECA" w:rsidRPr="00A27B7E" w:rsidRDefault="00EF1ECA" w:rsidP="00197279">
      <w:pPr>
        <w:jc w:val="both"/>
        <w:rPr>
          <w:rFonts w:ascii="Calibri" w:hAnsi="Calibri"/>
        </w:rPr>
      </w:pPr>
      <w:r w:rsidRPr="00A27B7E">
        <w:rPr>
          <w:rFonts w:ascii="Calibri" w:hAnsi="Calibri"/>
        </w:rPr>
        <w:t>Rechnerarchitektur-Praktikum</w:t>
      </w:r>
    </w:p>
    <w:p w14:paraId="520FB9AC" w14:textId="77777777" w:rsidR="00EF1ECA" w:rsidRPr="00A27B7E" w:rsidRDefault="00EF1ECA" w:rsidP="00197279">
      <w:pPr>
        <w:jc w:val="both"/>
        <w:rPr>
          <w:rFonts w:ascii="Calibri" w:hAnsi="Calibri"/>
        </w:rPr>
      </w:pPr>
      <w:r w:rsidRPr="00A27B7E">
        <w:rPr>
          <w:rFonts w:ascii="Calibri" w:hAnsi="Calibri"/>
        </w:rPr>
        <w:t>SS 2015</w:t>
      </w:r>
    </w:p>
    <w:p w14:paraId="4052E25C" w14:textId="77777777" w:rsidR="00EF1ECA" w:rsidRPr="00EF1ECA" w:rsidRDefault="00EF1ECA" w:rsidP="00197279">
      <w:pPr>
        <w:jc w:val="both"/>
        <w:rPr>
          <w:rFonts w:ascii="Calibri" w:hAnsi="Calibri"/>
        </w:rPr>
      </w:pPr>
    </w:p>
    <w:p w14:paraId="46C2CC52" w14:textId="77777777" w:rsidR="00EF1ECA" w:rsidRPr="00EF1ECA" w:rsidRDefault="00EF1ECA" w:rsidP="00197279">
      <w:pPr>
        <w:jc w:val="both"/>
        <w:rPr>
          <w:rFonts w:ascii="Calibri" w:hAnsi="Calibri"/>
        </w:rPr>
      </w:pPr>
    </w:p>
    <w:p w14:paraId="3A254B05" w14:textId="77777777" w:rsidR="00EF1ECA" w:rsidRPr="00EF1ECA" w:rsidRDefault="00EF1ECA" w:rsidP="00197279">
      <w:pPr>
        <w:jc w:val="both"/>
        <w:rPr>
          <w:rFonts w:ascii="Calibri" w:hAnsi="Calibri"/>
        </w:rPr>
      </w:pPr>
    </w:p>
    <w:p w14:paraId="43BBC181" w14:textId="77777777" w:rsidR="00EF1ECA" w:rsidRPr="00EF1ECA" w:rsidRDefault="00EF1ECA" w:rsidP="00197279">
      <w:pPr>
        <w:jc w:val="both"/>
        <w:rPr>
          <w:rFonts w:ascii="Calibri" w:hAnsi="Calibri"/>
        </w:rPr>
      </w:pPr>
    </w:p>
    <w:p w14:paraId="14FB3EAB" w14:textId="77777777" w:rsidR="00EF1ECA" w:rsidRPr="00EF1ECA" w:rsidRDefault="00EF1ECA" w:rsidP="00197279">
      <w:pPr>
        <w:jc w:val="both"/>
        <w:rPr>
          <w:rFonts w:ascii="Calibri" w:hAnsi="Calibri"/>
        </w:rPr>
      </w:pPr>
    </w:p>
    <w:p w14:paraId="059FE092" w14:textId="77777777" w:rsidR="00EF1ECA" w:rsidRPr="00574386" w:rsidRDefault="00EF1ECA" w:rsidP="0082126E">
      <w:pPr>
        <w:jc w:val="center"/>
        <w:rPr>
          <w:rFonts w:ascii="Calibri" w:hAnsi="Calibri"/>
          <w:b/>
          <w:sz w:val="40"/>
          <w:szCs w:val="40"/>
        </w:rPr>
      </w:pPr>
      <w:r w:rsidRPr="00574386">
        <w:rPr>
          <w:rFonts w:ascii="Calibri" w:hAnsi="Calibri"/>
          <w:b/>
          <w:sz w:val="40"/>
          <w:szCs w:val="40"/>
        </w:rPr>
        <w:t>DICHTEMESSUNG</w:t>
      </w:r>
    </w:p>
    <w:p w14:paraId="6176E83A" w14:textId="77777777" w:rsidR="00EF1ECA" w:rsidRPr="00574386" w:rsidRDefault="00EF1ECA" w:rsidP="0082126E">
      <w:pPr>
        <w:jc w:val="center"/>
        <w:rPr>
          <w:rFonts w:ascii="Calibri" w:hAnsi="Calibri"/>
          <w:sz w:val="32"/>
          <w:szCs w:val="32"/>
        </w:rPr>
      </w:pPr>
      <w:r w:rsidRPr="00574386">
        <w:rPr>
          <w:rFonts w:ascii="Calibri" w:hAnsi="Calibri"/>
          <w:sz w:val="32"/>
          <w:szCs w:val="32"/>
        </w:rPr>
        <w:t>PFLICHTENHEFT</w:t>
      </w:r>
    </w:p>
    <w:p w14:paraId="29B7D2D6" w14:textId="77777777" w:rsidR="00EF1ECA" w:rsidRPr="00EF1ECA" w:rsidRDefault="00EF1ECA" w:rsidP="0082126E">
      <w:pPr>
        <w:jc w:val="center"/>
        <w:rPr>
          <w:rFonts w:ascii="Calibri" w:hAnsi="Calibri"/>
        </w:rPr>
      </w:pPr>
    </w:p>
    <w:p w14:paraId="0C202673" w14:textId="77777777" w:rsidR="00EF1ECA" w:rsidRPr="00EF1ECA" w:rsidRDefault="00EF1ECA" w:rsidP="0082126E">
      <w:pPr>
        <w:jc w:val="center"/>
        <w:rPr>
          <w:rFonts w:ascii="Calibri" w:hAnsi="Calibri"/>
        </w:rPr>
      </w:pPr>
    </w:p>
    <w:p w14:paraId="486FC0ED" w14:textId="77777777" w:rsidR="00EF1ECA" w:rsidRPr="00EF1ECA" w:rsidRDefault="00EF1ECA" w:rsidP="0082126E">
      <w:pPr>
        <w:jc w:val="center"/>
        <w:rPr>
          <w:rFonts w:ascii="Calibri" w:hAnsi="Calibri"/>
        </w:rPr>
      </w:pPr>
    </w:p>
    <w:p w14:paraId="024911F4" w14:textId="77777777" w:rsidR="00EF1ECA" w:rsidRPr="00EF1ECA" w:rsidRDefault="00EF1ECA" w:rsidP="0082126E">
      <w:pPr>
        <w:jc w:val="center"/>
        <w:rPr>
          <w:rFonts w:ascii="Calibri" w:hAnsi="Calibri"/>
        </w:rPr>
      </w:pPr>
    </w:p>
    <w:p w14:paraId="4842668D" w14:textId="77777777" w:rsidR="00EF1ECA" w:rsidRPr="00EF1ECA" w:rsidRDefault="00EF1ECA" w:rsidP="0082126E">
      <w:pPr>
        <w:jc w:val="center"/>
        <w:rPr>
          <w:rFonts w:ascii="Calibri" w:hAnsi="Calibri"/>
        </w:rPr>
      </w:pPr>
    </w:p>
    <w:p w14:paraId="36650FCF" w14:textId="77777777" w:rsidR="00EF1ECA" w:rsidRPr="00EF1ECA" w:rsidRDefault="00EF1ECA" w:rsidP="0082126E">
      <w:pPr>
        <w:jc w:val="center"/>
        <w:rPr>
          <w:rFonts w:ascii="Calibri" w:hAnsi="Calibri"/>
        </w:rPr>
      </w:pPr>
    </w:p>
    <w:p w14:paraId="5E1C47D9" w14:textId="77777777" w:rsidR="00EF1ECA" w:rsidRPr="00EF1ECA" w:rsidRDefault="00EF1ECA" w:rsidP="0082126E">
      <w:pPr>
        <w:jc w:val="center"/>
        <w:rPr>
          <w:rFonts w:ascii="Calibri" w:hAnsi="Calibri"/>
        </w:rPr>
      </w:pPr>
    </w:p>
    <w:p w14:paraId="7DFD2CE4" w14:textId="77777777" w:rsidR="00EF1ECA" w:rsidRPr="00EF1ECA" w:rsidRDefault="00EF1ECA" w:rsidP="0082126E">
      <w:pPr>
        <w:jc w:val="center"/>
        <w:rPr>
          <w:rFonts w:ascii="Calibri" w:hAnsi="Calibri"/>
        </w:rPr>
      </w:pPr>
    </w:p>
    <w:p w14:paraId="74B01798" w14:textId="77777777" w:rsidR="00EF1ECA" w:rsidRPr="00EF1ECA" w:rsidRDefault="00EF1ECA" w:rsidP="0082126E">
      <w:pPr>
        <w:jc w:val="center"/>
        <w:rPr>
          <w:rFonts w:ascii="Calibri" w:hAnsi="Calibri"/>
        </w:rPr>
      </w:pPr>
    </w:p>
    <w:p w14:paraId="22860A4C" w14:textId="77777777" w:rsidR="00EF1ECA" w:rsidRPr="00A27B7E" w:rsidRDefault="00EF1ECA" w:rsidP="0082126E">
      <w:pPr>
        <w:jc w:val="center"/>
        <w:rPr>
          <w:rFonts w:ascii="Calibri" w:hAnsi="Calibri"/>
          <w:sz w:val="22"/>
          <w:szCs w:val="22"/>
        </w:rPr>
      </w:pPr>
      <w:r w:rsidRPr="00A27B7E">
        <w:rPr>
          <w:rFonts w:ascii="Calibri" w:hAnsi="Calibri"/>
          <w:sz w:val="22"/>
          <w:szCs w:val="22"/>
        </w:rPr>
        <w:t>Bearbeitet von:</w:t>
      </w:r>
    </w:p>
    <w:p w14:paraId="0B45C4A1" w14:textId="77777777" w:rsidR="00EF1ECA" w:rsidRPr="00A27B7E" w:rsidRDefault="00EF1ECA" w:rsidP="0082126E">
      <w:pPr>
        <w:jc w:val="center"/>
        <w:rPr>
          <w:rFonts w:ascii="Calibri" w:hAnsi="Calibri"/>
          <w:sz w:val="22"/>
          <w:szCs w:val="22"/>
        </w:rPr>
      </w:pPr>
    </w:p>
    <w:p w14:paraId="0E94FEC0" w14:textId="77777777" w:rsidR="00EF1ECA" w:rsidRPr="00A27B7E" w:rsidRDefault="00EF1ECA" w:rsidP="0082126E">
      <w:pPr>
        <w:jc w:val="center"/>
        <w:rPr>
          <w:rFonts w:ascii="Calibri" w:hAnsi="Calibri"/>
          <w:sz w:val="22"/>
          <w:szCs w:val="22"/>
        </w:rPr>
      </w:pPr>
      <w:r w:rsidRPr="00A27B7E">
        <w:rPr>
          <w:rFonts w:ascii="Calibri" w:hAnsi="Calibri"/>
          <w:sz w:val="22"/>
          <w:szCs w:val="22"/>
        </w:rPr>
        <w:t>Mahdi Sellami</w:t>
      </w:r>
    </w:p>
    <w:p w14:paraId="04FDD050" w14:textId="77777777" w:rsidR="00EF1ECA" w:rsidRPr="00A27B7E" w:rsidRDefault="00EF1ECA" w:rsidP="0082126E">
      <w:pPr>
        <w:jc w:val="center"/>
        <w:rPr>
          <w:rFonts w:ascii="Calibri" w:hAnsi="Calibri"/>
          <w:sz w:val="22"/>
          <w:szCs w:val="22"/>
        </w:rPr>
      </w:pPr>
      <w:r w:rsidRPr="00A27B7E">
        <w:rPr>
          <w:rFonts w:ascii="Calibri" w:hAnsi="Calibri"/>
          <w:sz w:val="22"/>
          <w:szCs w:val="22"/>
        </w:rPr>
        <w:t>Niklas Rosenstein</w:t>
      </w:r>
    </w:p>
    <w:p w14:paraId="182D4842" w14:textId="77777777" w:rsidR="00EF1ECA" w:rsidRPr="00A27B7E" w:rsidRDefault="00EF1ECA" w:rsidP="0082126E">
      <w:pPr>
        <w:jc w:val="center"/>
        <w:rPr>
          <w:rFonts w:ascii="Calibri" w:hAnsi="Calibri"/>
          <w:sz w:val="22"/>
          <w:szCs w:val="22"/>
        </w:rPr>
      </w:pPr>
      <w:r w:rsidRPr="00A27B7E">
        <w:rPr>
          <w:rFonts w:ascii="Calibri" w:hAnsi="Calibri"/>
          <w:sz w:val="22"/>
          <w:szCs w:val="22"/>
        </w:rPr>
        <w:t>Christoph Pflüger</w:t>
      </w:r>
    </w:p>
    <w:p w14:paraId="1C39D27D" w14:textId="77777777" w:rsidR="00EF1ECA" w:rsidRPr="00A27B7E" w:rsidRDefault="00EF1ECA" w:rsidP="00197279">
      <w:pPr>
        <w:jc w:val="both"/>
        <w:rPr>
          <w:rFonts w:ascii="Calibri" w:hAnsi="Calibri"/>
          <w:sz w:val="22"/>
          <w:szCs w:val="22"/>
        </w:rPr>
      </w:pPr>
    </w:p>
    <w:p w14:paraId="714CB5F6" w14:textId="77777777" w:rsidR="00EF1ECA" w:rsidRPr="00A27B7E" w:rsidRDefault="00EF1ECA" w:rsidP="00197279">
      <w:pPr>
        <w:jc w:val="both"/>
        <w:rPr>
          <w:rFonts w:ascii="Calibri" w:hAnsi="Calibri"/>
          <w:sz w:val="22"/>
          <w:szCs w:val="22"/>
        </w:rPr>
      </w:pPr>
    </w:p>
    <w:p w14:paraId="26ED932F" w14:textId="77777777" w:rsidR="00EF1ECA" w:rsidRPr="00A27B7E" w:rsidRDefault="00EF1ECA" w:rsidP="00197279">
      <w:pPr>
        <w:jc w:val="both"/>
        <w:rPr>
          <w:rFonts w:ascii="Calibri" w:hAnsi="Calibri"/>
          <w:sz w:val="22"/>
          <w:szCs w:val="22"/>
        </w:rPr>
      </w:pPr>
    </w:p>
    <w:p w14:paraId="03342C73" w14:textId="77777777" w:rsidR="00EF1ECA" w:rsidRPr="00A27B7E" w:rsidRDefault="00EF1ECA" w:rsidP="00197279">
      <w:pPr>
        <w:jc w:val="both"/>
        <w:rPr>
          <w:rFonts w:ascii="Calibri" w:hAnsi="Calibri"/>
          <w:sz w:val="22"/>
          <w:szCs w:val="22"/>
        </w:rPr>
      </w:pPr>
    </w:p>
    <w:p w14:paraId="0399D800" w14:textId="77777777" w:rsidR="00EF1ECA" w:rsidRPr="00A27B7E" w:rsidRDefault="00EF1ECA" w:rsidP="00197279">
      <w:pPr>
        <w:jc w:val="both"/>
        <w:rPr>
          <w:rFonts w:ascii="Calibri" w:hAnsi="Calibri"/>
          <w:sz w:val="22"/>
          <w:szCs w:val="22"/>
        </w:rPr>
      </w:pPr>
    </w:p>
    <w:p w14:paraId="40002F86" w14:textId="77777777" w:rsidR="00EF1ECA" w:rsidRPr="00A27B7E" w:rsidRDefault="00EF1ECA" w:rsidP="00197279">
      <w:pPr>
        <w:jc w:val="both"/>
        <w:rPr>
          <w:rFonts w:ascii="Calibri" w:hAnsi="Calibri"/>
          <w:sz w:val="22"/>
          <w:szCs w:val="22"/>
        </w:rPr>
      </w:pPr>
    </w:p>
    <w:p w14:paraId="622C0900" w14:textId="77777777" w:rsidR="00EF1ECA" w:rsidRPr="00A27B7E" w:rsidRDefault="00EF1ECA" w:rsidP="00197279">
      <w:pPr>
        <w:jc w:val="both"/>
        <w:rPr>
          <w:rFonts w:ascii="Calibri" w:hAnsi="Calibri"/>
          <w:sz w:val="22"/>
          <w:szCs w:val="22"/>
        </w:rPr>
      </w:pPr>
    </w:p>
    <w:p w14:paraId="4E62340B" w14:textId="77777777" w:rsidR="00EF1ECA" w:rsidRPr="00A27B7E" w:rsidRDefault="00EF1ECA" w:rsidP="00197279">
      <w:pPr>
        <w:jc w:val="both"/>
        <w:rPr>
          <w:rFonts w:ascii="Calibri" w:hAnsi="Calibri"/>
          <w:sz w:val="22"/>
          <w:szCs w:val="22"/>
        </w:rPr>
      </w:pPr>
    </w:p>
    <w:p w14:paraId="28736B2E" w14:textId="77777777" w:rsidR="00EF1ECA" w:rsidRPr="00A27B7E" w:rsidRDefault="00EF1ECA" w:rsidP="00197279">
      <w:pPr>
        <w:jc w:val="both"/>
        <w:rPr>
          <w:rFonts w:ascii="Calibri" w:hAnsi="Calibri"/>
          <w:sz w:val="22"/>
          <w:szCs w:val="22"/>
        </w:rPr>
      </w:pPr>
    </w:p>
    <w:p w14:paraId="6EE38DBD" w14:textId="77777777" w:rsidR="00EF1ECA" w:rsidRPr="00A27B7E" w:rsidRDefault="00EF1ECA" w:rsidP="00197279">
      <w:pPr>
        <w:pStyle w:val="Verzeichnis1"/>
        <w:jc w:val="both"/>
      </w:pPr>
    </w:p>
    <w:p w14:paraId="2AC1772F" w14:textId="77777777" w:rsidR="00A27B7E" w:rsidRPr="00A27B7E" w:rsidRDefault="00EF1ECA" w:rsidP="0082126E">
      <w:pPr>
        <w:jc w:val="center"/>
        <w:rPr>
          <w:rFonts w:ascii="Calibri" w:hAnsi="Calibri"/>
          <w:sz w:val="22"/>
          <w:szCs w:val="22"/>
        </w:rPr>
        <w:sectPr w:rsidR="00A27B7E" w:rsidRPr="00A27B7E" w:rsidSect="00B23BC5">
          <w:headerReference w:type="default" r:id="rId9"/>
          <w:footerReference w:type="even" r:id="rId10"/>
          <w:pgSz w:w="11906" w:h="16838"/>
          <w:pgMar w:top="2517" w:right="851" w:bottom="1134" w:left="1418" w:header="902" w:footer="709" w:gutter="0"/>
          <w:cols w:space="708"/>
          <w:docGrid w:linePitch="360"/>
        </w:sectPr>
      </w:pPr>
      <w:r w:rsidRPr="00A27B7E">
        <w:rPr>
          <w:rFonts w:ascii="Calibri" w:hAnsi="Calibri"/>
          <w:sz w:val="22"/>
          <w:szCs w:val="22"/>
        </w:rPr>
        <w:t>17.05.2015</w:t>
      </w:r>
    </w:p>
    <w:p w14:paraId="5B0612B9" w14:textId="77777777" w:rsidR="00EF1ECA" w:rsidRPr="002066C7" w:rsidRDefault="00EF1ECA" w:rsidP="00197279">
      <w:pPr>
        <w:jc w:val="both"/>
        <w:rPr>
          <w:rFonts w:ascii="Calibri" w:hAnsi="Calibri"/>
          <w:b/>
          <w:color w:val="404040" w:themeColor="text1" w:themeTint="BF"/>
          <w:sz w:val="28"/>
        </w:rPr>
      </w:pPr>
      <w:r w:rsidRPr="002066C7">
        <w:rPr>
          <w:rFonts w:ascii="Calibri" w:hAnsi="Calibri"/>
          <w:b/>
          <w:color w:val="404040" w:themeColor="text1" w:themeTint="BF"/>
          <w:sz w:val="28"/>
        </w:rPr>
        <w:lastRenderedPageBreak/>
        <w:t>INHALT</w:t>
      </w:r>
    </w:p>
    <w:p w14:paraId="6E8DA13E" w14:textId="77777777" w:rsidR="003D3AF4" w:rsidRPr="003D3AF4" w:rsidRDefault="00EF1ECA">
      <w:pPr>
        <w:pStyle w:val="Verzeichnis1"/>
        <w:rPr>
          <w:rFonts w:ascii="Calibri" w:eastAsiaTheme="minorEastAsia" w:hAnsi="Calibri" w:cstheme="minorBidi"/>
          <w:b w:val="0"/>
          <w:caps w:val="0"/>
          <w:color w:val="000000" w:themeColor="text1"/>
          <w:sz w:val="24"/>
          <w:szCs w:val="24"/>
          <w:lang w:eastAsia="ja-JP"/>
        </w:rPr>
      </w:pPr>
      <w:r w:rsidRPr="003D3AF4">
        <w:rPr>
          <w:rFonts w:ascii="Calibri" w:hAnsi="Calibri"/>
          <w:bCs/>
          <w:smallCaps/>
          <w:noProof w:val="0"/>
          <w:color w:val="000000" w:themeColor="text1"/>
        </w:rPr>
        <w:fldChar w:fldCharType="begin"/>
      </w:r>
      <w:r w:rsidRPr="003D3AF4">
        <w:rPr>
          <w:rFonts w:ascii="Calibri" w:hAnsi="Calibri"/>
          <w:bCs/>
          <w:smallCaps/>
          <w:noProof w:val="0"/>
          <w:color w:val="000000" w:themeColor="text1"/>
        </w:rPr>
        <w:instrText xml:space="preserve"> </w:instrText>
      </w:r>
      <w:r w:rsidR="007603D1" w:rsidRPr="003D3AF4">
        <w:rPr>
          <w:rFonts w:ascii="Calibri" w:hAnsi="Calibri"/>
          <w:bCs/>
          <w:smallCaps/>
          <w:noProof w:val="0"/>
          <w:color w:val="000000" w:themeColor="text1"/>
        </w:rPr>
        <w:instrText>TOC</w:instrText>
      </w:r>
      <w:r w:rsidRPr="003D3AF4">
        <w:rPr>
          <w:rFonts w:ascii="Calibri" w:hAnsi="Calibri"/>
          <w:bCs/>
          <w:smallCaps/>
          <w:noProof w:val="0"/>
          <w:color w:val="000000" w:themeColor="text1"/>
        </w:rPr>
        <w:instrText xml:space="preserve"> \o "1-3" </w:instrText>
      </w:r>
      <w:r w:rsidRPr="003D3AF4">
        <w:rPr>
          <w:rFonts w:ascii="Calibri" w:hAnsi="Calibri"/>
          <w:bCs/>
          <w:smallCaps/>
          <w:noProof w:val="0"/>
          <w:color w:val="000000" w:themeColor="text1"/>
        </w:rPr>
        <w:fldChar w:fldCharType="separate"/>
      </w:r>
      <w:r w:rsidR="003D3AF4" w:rsidRPr="003D3AF4">
        <w:rPr>
          <w:rFonts w:ascii="Calibri" w:hAnsi="Calibri"/>
          <w:color w:val="000000" w:themeColor="text1"/>
        </w:rPr>
        <w:t>1.</w:t>
      </w:r>
      <w:r w:rsidR="003D3AF4" w:rsidRPr="003D3AF4">
        <w:rPr>
          <w:rFonts w:ascii="Calibri" w:eastAsiaTheme="minorEastAsia" w:hAnsi="Calibri" w:cstheme="minorBidi"/>
          <w:b w:val="0"/>
          <w:caps w:val="0"/>
          <w:color w:val="000000" w:themeColor="text1"/>
          <w:sz w:val="24"/>
          <w:szCs w:val="24"/>
          <w:lang w:eastAsia="ja-JP"/>
        </w:rPr>
        <w:tab/>
      </w:r>
      <w:r w:rsidR="003D3AF4" w:rsidRPr="003D3AF4">
        <w:rPr>
          <w:rFonts w:ascii="Calibri" w:hAnsi="Calibri"/>
          <w:color w:val="000000" w:themeColor="text1"/>
        </w:rPr>
        <w:t>IST-Zustand</w:t>
      </w:r>
      <w:r w:rsidR="003D3AF4" w:rsidRPr="003D3AF4">
        <w:rPr>
          <w:rFonts w:ascii="Calibri" w:hAnsi="Calibri"/>
          <w:color w:val="000000" w:themeColor="text1"/>
        </w:rPr>
        <w:tab/>
      </w:r>
      <w:r w:rsidR="003D3AF4" w:rsidRPr="003D3AF4">
        <w:rPr>
          <w:rFonts w:ascii="Calibri" w:hAnsi="Calibri"/>
          <w:color w:val="000000" w:themeColor="text1"/>
        </w:rPr>
        <w:fldChar w:fldCharType="begin"/>
      </w:r>
      <w:r w:rsidR="003D3AF4" w:rsidRPr="003D3AF4">
        <w:rPr>
          <w:rFonts w:ascii="Calibri" w:hAnsi="Calibri"/>
          <w:color w:val="000000" w:themeColor="text1"/>
        </w:rPr>
        <w:instrText xml:space="preserve"> PAGEREF _Toc293524148 \h </w:instrText>
      </w:r>
      <w:r w:rsidR="003D3AF4" w:rsidRPr="003D3AF4">
        <w:rPr>
          <w:rFonts w:ascii="Calibri" w:hAnsi="Calibri"/>
          <w:color w:val="000000" w:themeColor="text1"/>
        </w:rPr>
      </w:r>
      <w:r w:rsidR="003D3AF4" w:rsidRPr="003D3AF4">
        <w:rPr>
          <w:rFonts w:ascii="Calibri" w:hAnsi="Calibri"/>
          <w:color w:val="000000" w:themeColor="text1"/>
        </w:rPr>
        <w:fldChar w:fldCharType="separate"/>
      </w:r>
      <w:r w:rsidR="003D3AF4" w:rsidRPr="003D3AF4">
        <w:rPr>
          <w:rFonts w:ascii="Calibri" w:hAnsi="Calibri"/>
          <w:color w:val="000000" w:themeColor="text1"/>
        </w:rPr>
        <w:t>3</w:t>
      </w:r>
      <w:r w:rsidR="003D3AF4" w:rsidRPr="003D3AF4">
        <w:rPr>
          <w:rFonts w:ascii="Calibri" w:hAnsi="Calibri"/>
          <w:color w:val="000000" w:themeColor="text1"/>
        </w:rPr>
        <w:fldChar w:fldCharType="end"/>
      </w:r>
    </w:p>
    <w:p w14:paraId="4A6FC5A1" w14:textId="77777777" w:rsidR="003D3AF4" w:rsidRPr="003D3AF4" w:rsidRDefault="003D3AF4">
      <w:pPr>
        <w:pStyle w:val="Verzeichnis1"/>
        <w:rPr>
          <w:rFonts w:ascii="Calibri" w:eastAsiaTheme="minorEastAsia" w:hAnsi="Calibri" w:cstheme="minorBidi"/>
          <w:b w:val="0"/>
          <w:caps w:val="0"/>
          <w:color w:val="000000" w:themeColor="text1"/>
          <w:sz w:val="24"/>
          <w:szCs w:val="24"/>
          <w:lang w:eastAsia="ja-JP"/>
        </w:rPr>
      </w:pPr>
      <w:r w:rsidRPr="003D3AF4">
        <w:rPr>
          <w:rFonts w:ascii="Calibri" w:hAnsi="Calibri"/>
          <w:color w:val="000000" w:themeColor="text1"/>
        </w:rPr>
        <w:t>2.</w:t>
      </w:r>
      <w:r w:rsidRPr="003D3AF4">
        <w:rPr>
          <w:rFonts w:ascii="Calibri" w:eastAsiaTheme="minorEastAsia" w:hAnsi="Calibri" w:cstheme="minorBidi"/>
          <w:b w:val="0"/>
          <w:caps w:val="0"/>
          <w:color w:val="000000" w:themeColor="text1"/>
          <w:sz w:val="24"/>
          <w:szCs w:val="24"/>
          <w:lang w:eastAsia="ja-JP"/>
        </w:rPr>
        <w:tab/>
      </w:r>
      <w:r w:rsidRPr="003D3AF4">
        <w:rPr>
          <w:rFonts w:ascii="Calibri" w:hAnsi="Calibri"/>
          <w:color w:val="000000" w:themeColor="text1"/>
        </w:rPr>
        <w:t>SOLL-Zustand</w:t>
      </w:r>
      <w:r w:rsidRPr="003D3AF4">
        <w:rPr>
          <w:rFonts w:ascii="Calibri" w:hAnsi="Calibri"/>
          <w:color w:val="000000" w:themeColor="text1"/>
        </w:rPr>
        <w:tab/>
      </w:r>
      <w:r w:rsidRPr="003D3AF4">
        <w:rPr>
          <w:rFonts w:ascii="Calibri" w:hAnsi="Calibri"/>
          <w:color w:val="000000" w:themeColor="text1"/>
        </w:rPr>
        <w:fldChar w:fldCharType="begin"/>
      </w:r>
      <w:r w:rsidRPr="003D3AF4">
        <w:rPr>
          <w:rFonts w:ascii="Calibri" w:hAnsi="Calibri"/>
          <w:color w:val="000000" w:themeColor="text1"/>
        </w:rPr>
        <w:instrText xml:space="preserve"> PAGEREF _Toc293524149 \h </w:instrText>
      </w:r>
      <w:r w:rsidRPr="003D3AF4">
        <w:rPr>
          <w:rFonts w:ascii="Calibri" w:hAnsi="Calibri"/>
          <w:color w:val="000000" w:themeColor="text1"/>
        </w:rPr>
      </w:r>
      <w:r w:rsidRPr="003D3AF4">
        <w:rPr>
          <w:rFonts w:ascii="Calibri" w:hAnsi="Calibri"/>
          <w:color w:val="000000" w:themeColor="text1"/>
        </w:rPr>
        <w:fldChar w:fldCharType="separate"/>
      </w:r>
      <w:r w:rsidRPr="003D3AF4">
        <w:rPr>
          <w:rFonts w:ascii="Calibri" w:hAnsi="Calibri"/>
          <w:color w:val="000000" w:themeColor="text1"/>
        </w:rPr>
        <w:t>3</w:t>
      </w:r>
      <w:r w:rsidRPr="003D3AF4">
        <w:rPr>
          <w:rFonts w:ascii="Calibri" w:hAnsi="Calibri"/>
          <w:color w:val="000000" w:themeColor="text1"/>
        </w:rPr>
        <w:fldChar w:fldCharType="end"/>
      </w:r>
    </w:p>
    <w:p w14:paraId="3CFD7FF0" w14:textId="77777777" w:rsidR="003D3AF4" w:rsidRPr="003D3AF4" w:rsidRDefault="003D3AF4">
      <w:pPr>
        <w:pStyle w:val="Verzeichnis1"/>
        <w:rPr>
          <w:rFonts w:ascii="Calibri" w:eastAsiaTheme="minorEastAsia" w:hAnsi="Calibri" w:cstheme="minorBidi"/>
          <w:b w:val="0"/>
          <w:caps w:val="0"/>
          <w:color w:val="000000" w:themeColor="text1"/>
          <w:sz w:val="24"/>
          <w:szCs w:val="24"/>
          <w:lang w:eastAsia="ja-JP"/>
        </w:rPr>
      </w:pPr>
      <w:r w:rsidRPr="003D3AF4">
        <w:rPr>
          <w:rFonts w:ascii="Calibri" w:hAnsi="Calibri"/>
          <w:color w:val="000000" w:themeColor="text1"/>
        </w:rPr>
        <w:t>3.</w:t>
      </w:r>
      <w:r w:rsidRPr="003D3AF4">
        <w:rPr>
          <w:rFonts w:ascii="Calibri" w:eastAsiaTheme="minorEastAsia" w:hAnsi="Calibri" w:cstheme="minorBidi"/>
          <w:b w:val="0"/>
          <w:caps w:val="0"/>
          <w:color w:val="000000" w:themeColor="text1"/>
          <w:sz w:val="24"/>
          <w:szCs w:val="24"/>
          <w:lang w:eastAsia="ja-JP"/>
        </w:rPr>
        <w:tab/>
      </w:r>
      <w:r w:rsidRPr="003D3AF4">
        <w:rPr>
          <w:rFonts w:ascii="Calibri" w:hAnsi="Calibri"/>
          <w:color w:val="000000" w:themeColor="text1"/>
        </w:rPr>
        <w:t>Aufgabenstellung</w:t>
      </w:r>
      <w:r w:rsidRPr="003D3AF4">
        <w:rPr>
          <w:rFonts w:ascii="Calibri" w:hAnsi="Calibri"/>
          <w:color w:val="000000" w:themeColor="text1"/>
        </w:rPr>
        <w:tab/>
      </w:r>
      <w:r w:rsidRPr="003D3AF4">
        <w:rPr>
          <w:rFonts w:ascii="Calibri" w:hAnsi="Calibri"/>
          <w:color w:val="000000" w:themeColor="text1"/>
        </w:rPr>
        <w:fldChar w:fldCharType="begin"/>
      </w:r>
      <w:r w:rsidRPr="003D3AF4">
        <w:rPr>
          <w:rFonts w:ascii="Calibri" w:hAnsi="Calibri"/>
          <w:color w:val="000000" w:themeColor="text1"/>
        </w:rPr>
        <w:instrText xml:space="preserve"> PAGEREF _Toc293524150 \h </w:instrText>
      </w:r>
      <w:r w:rsidRPr="003D3AF4">
        <w:rPr>
          <w:rFonts w:ascii="Calibri" w:hAnsi="Calibri"/>
          <w:color w:val="000000" w:themeColor="text1"/>
        </w:rPr>
      </w:r>
      <w:r w:rsidRPr="003D3AF4">
        <w:rPr>
          <w:rFonts w:ascii="Calibri" w:hAnsi="Calibri"/>
          <w:color w:val="000000" w:themeColor="text1"/>
        </w:rPr>
        <w:fldChar w:fldCharType="separate"/>
      </w:r>
      <w:r w:rsidRPr="003D3AF4">
        <w:rPr>
          <w:rFonts w:ascii="Calibri" w:hAnsi="Calibri"/>
          <w:color w:val="000000" w:themeColor="text1"/>
        </w:rPr>
        <w:t>3</w:t>
      </w:r>
      <w:r w:rsidRPr="003D3AF4">
        <w:rPr>
          <w:rFonts w:ascii="Calibri" w:hAnsi="Calibri"/>
          <w:color w:val="000000" w:themeColor="text1"/>
        </w:rPr>
        <w:fldChar w:fldCharType="end"/>
      </w:r>
    </w:p>
    <w:p w14:paraId="6421FAD8" w14:textId="77777777" w:rsidR="003D3AF4" w:rsidRPr="003D3AF4" w:rsidRDefault="003D3AF4">
      <w:pPr>
        <w:pStyle w:val="Verzeichnis1"/>
        <w:rPr>
          <w:rFonts w:ascii="Calibri" w:eastAsiaTheme="minorEastAsia" w:hAnsi="Calibri" w:cstheme="minorBidi"/>
          <w:b w:val="0"/>
          <w:caps w:val="0"/>
          <w:color w:val="000000" w:themeColor="text1"/>
          <w:sz w:val="24"/>
          <w:szCs w:val="24"/>
          <w:lang w:eastAsia="ja-JP"/>
        </w:rPr>
      </w:pPr>
      <w:r w:rsidRPr="003D3AF4">
        <w:rPr>
          <w:rFonts w:ascii="Calibri" w:hAnsi="Calibri"/>
          <w:color w:val="000000" w:themeColor="text1"/>
        </w:rPr>
        <w:t>4.</w:t>
      </w:r>
      <w:r w:rsidRPr="003D3AF4">
        <w:rPr>
          <w:rFonts w:ascii="Calibri" w:eastAsiaTheme="minorEastAsia" w:hAnsi="Calibri" w:cstheme="minorBidi"/>
          <w:b w:val="0"/>
          <w:caps w:val="0"/>
          <w:color w:val="000000" w:themeColor="text1"/>
          <w:sz w:val="24"/>
          <w:szCs w:val="24"/>
          <w:lang w:eastAsia="ja-JP"/>
        </w:rPr>
        <w:tab/>
      </w:r>
      <w:r w:rsidRPr="003D3AF4">
        <w:rPr>
          <w:rFonts w:ascii="Calibri" w:hAnsi="Calibri"/>
          <w:color w:val="000000" w:themeColor="text1"/>
        </w:rPr>
        <w:t>Rollenverteilung</w:t>
      </w:r>
      <w:r w:rsidRPr="003D3AF4">
        <w:rPr>
          <w:rFonts w:ascii="Calibri" w:hAnsi="Calibri"/>
          <w:color w:val="000000" w:themeColor="text1"/>
        </w:rPr>
        <w:tab/>
      </w:r>
      <w:r w:rsidRPr="003D3AF4">
        <w:rPr>
          <w:rFonts w:ascii="Calibri" w:hAnsi="Calibri"/>
          <w:color w:val="000000" w:themeColor="text1"/>
        </w:rPr>
        <w:fldChar w:fldCharType="begin"/>
      </w:r>
      <w:r w:rsidRPr="003D3AF4">
        <w:rPr>
          <w:rFonts w:ascii="Calibri" w:hAnsi="Calibri"/>
          <w:color w:val="000000" w:themeColor="text1"/>
        </w:rPr>
        <w:instrText xml:space="preserve"> PAGEREF _Toc293524151 \h </w:instrText>
      </w:r>
      <w:r w:rsidRPr="003D3AF4">
        <w:rPr>
          <w:rFonts w:ascii="Calibri" w:hAnsi="Calibri"/>
          <w:color w:val="000000" w:themeColor="text1"/>
        </w:rPr>
      </w:r>
      <w:r w:rsidRPr="003D3AF4">
        <w:rPr>
          <w:rFonts w:ascii="Calibri" w:hAnsi="Calibri"/>
          <w:color w:val="000000" w:themeColor="text1"/>
        </w:rPr>
        <w:fldChar w:fldCharType="separate"/>
      </w:r>
      <w:r w:rsidRPr="003D3AF4">
        <w:rPr>
          <w:rFonts w:ascii="Calibri" w:hAnsi="Calibri"/>
          <w:color w:val="000000" w:themeColor="text1"/>
        </w:rPr>
        <w:t>4</w:t>
      </w:r>
      <w:r w:rsidRPr="003D3AF4">
        <w:rPr>
          <w:rFonts w:ascii="Calibri" w:hAnsi="Calibri"/>
          <w:color w:val="000000" w:themeColor="text1"/>
        </w:rPr>
        <w:fldChar w:fldCharType="end"/>
      </w:r>
    </w:p>
    <w:p w14:paraId="06A11673" w14:textId="77777777" w:rsidR="003D3AF4" w:rsidRPr="003D3AF4" w:rsidRDefault="003D3AF4">
      <w:pPr>
        <w:pStyle w:val="Verzeichnis1"/>
        <w:rPr>
          <w:rFonts w:ascii="Calibri" w:eastAsiaTheme="minorEastAsia" w:hAnsi="Calibri" w:cstheme="minorBidi"/>
          <w:b w:val="0"/>
          <w:caps w:val="0"/>
          <w:color w:val="000000" w:themeColor="text1"/>
          <w:sz w:val="24"/>
          <w:szCs w:val="24"/>
          <w:lang w:eastAsia="ja-JP"/>
        </w:rPr>
      </w:pPr>
      <w:r w:rsidRPr="003D3AF4">
        <w:rPr>
          <w:rFonts w:ascii="Calibri" w:hAnsi="Calibri"/>
          <w:color w:val="000000" w:themeColor="text1"/>
        </w:rPr>
        <w:t>5.</w:t>
      </w:r>
      <w:r w:rsidRPr="003D3AF4">
        <w:rPr>
          <w:rFonts w:ascii="Calibri" w:eastAsiaTheme="minorEastAsia" w:hAnsi="Calibri" w:cstheme="minorBidi"/>
          <w:b w:val="0"/>
          <w:caps w:val="0"/>
          <w:color w:val="000000" w:themeColor="text1"/>
          <w:sz w:val="24"/>
          <w:szCs w:val="24"/>
          <w:lang w:eastAsia="ja-JP"/>
        </w:rPr>
        <w:tab/>
      </w:r>
      <w:r w:rsidRPr="003D3AF4">
        <w:rPr>
          <w:rFonts w:ascii="Calibri" w:hAnsi="Calibri"/>
          <w:color w:val="000000" w:themeColor="text1"/>
        </w:rPr>
        <w:t>Zeitplanung</w:t>
      </w:r>
      <w:r w:rsidRPr="003D3AF4">
        <w:rPr>
          <w:rFonts w:ascii="Calibri" w:hAnsi="Calibri"/>
          <w:color w:val="000000" w:themeColor="text1"/>
        </w:rPr>
        <w:tab/>
      </w:r>
      <w:r w:rsidRPr="003D3AF4">
        <w:rPr>
          <w:rFonts w:ascii="Calibri" w:hAnsi="Calibri"/>
          <w:color w:val="000000" w:themeColor="text1"/>
        </w:rPr>
        <w:fldChar w:fldCharType="begin"/>
      </w:r>
      <w:r w:rsidRPr="003D3AF4">
        <w:rPr>
          <w:rFonts w:ascii="Calibri" w:hAnsi="Calibri"/>
          <w:color w:val="000000" w:themeColor="text1"/>
        </w:rPr>
        <w:instrText xml:space="preserve"> PAGEREF _Toc293524152 \h </w:instrText>
      </w:r>
      <w:r w:rsidRPr="003D3AF4">
        <w:rPr>
          <w:rFonts w:ascii="Calibri" w:hAnsi="Calibri"/>
          <w:color w:val="000000" w:themeColor="text1"/>
        </w:rPr>
      </w:r>
      <w:r w:rsidRPr="003D3AF4">
        <w:rPr>
          <w:rFonts w:ascii="Calibri" w:hAnsi="Calibri"/>
          <w:color w:val="000000" w:themeColor="text1"/>
        </w:rPr>
        <w:fldChar w:fldCharType="separate"/>
      </w:r>
      <w:r w:rsidRPr="003D3AF4">
        <w:rPr>
          <w:rFonts w:ascii="Calibri" w:hAnsi="Calibri"/>
          <w:color w:val="000000" w:themeColor="text1"/>
        </w:rPr>
        <w:t>4</w:t>
      </w:r>
      <w:r w:rsidRPr="003D3AF4">
        <w:rPr>
          <w:rFonts w:ascii="Calibri" w:hAnsi="Calibri"/>
          <w:color w:val="000000" w:themeColor="text1"/>
        </w:rPr>
        <w:fldChar w:fldCharType="end"/>
      </w:r>
    </w:p>
    <w:p w14:paraId="77A82AE9" w14:textId="77777777" w:rsidR="00A27B7E" w:rsidRPr="00B23BC5" w:rsidRDefault="00EF1ECA" w:rsidP="00197279">
      <w:pPr>
        <w:jc w:val="both"/>
        <w:rPr>
          <w:rFonts w:ascii="Calibri" w:hAnsi="Calibri"/>
          <w:smallCaps/>
          <w:noProof w:val="0"/>
          <w:sz w:val="22"/>
        </w:rPr>
        <w:sectPr w:rsidR="00A27B7E" w:rsidRPr="00B23BC5" w:rsidSect="00B23BC5">
          <w:footerReference w:type="default" r:id="rId11"/>
          <w:pgSz w:w="11906" w:h="16838"/>
          <w:pgMar w:top="2517" w:right="851" w:bottom="1134" w:left="1418" w:header="902" w:footer="709" w:gutter="0"/>
          <w:cols w:space="708"/>
          <w:docGrid w:linePitch="360"/>
        </w:sectPr>
      </w:pPr>
      <w:r w:rsidRPr="003D3AF4">
        <w:rPr>
          <w:rFonts w:ascii="Calibri" w:hAnsi="Calibri"/>
          <w:smallCaps/>
          <w:noProof w:val="0"/>
          <w:color w:val="000000" w:themeColor="text1"/>
          <w:sz w:val="22"/>
        </w:rPr>
        <w:fldChar w:fldCharType="end"/>
      </w:r>
      <w:bookmarkStart w:id="0" w:name="_GoBack"/>
      <w:bookmarkEnd w:id="0"/>
    </w:p>
    <w:p w14:paraId="09831F37" w14:textId="77777777" w:rsidR="00A27B7E" w:rsidRPr="002066C7" w:rsidRDefault="00A27B7E" w:rsidP="00197279">
      <w:pPr>
        <w:pStyle w:val="berschrift1"/>
        <w:numPr>
          <w:ilvl w:val="0"/>
          <w:numId w:val="1"/>
        </w:numPr>
        <w:spacing w:line="480" w:lineRule="auto"/>
        <w:ind w:left="426" w:hanging="426"/>
        <w:jc w:val="both"/>
        <w:rPr>
          <w:color w:val="404040" w:themeColor="text1" w:themeTint="BF"/>
        </w:rPr>
      </w:pPr>
      <w:bookmarkStart w:id="1" w:name="_Toc293524148"/>
      <w:r w:rsidRPr="002066C7">
        <w:rPr>
          <w:color w:val="404040" w:themeColor="text1" w:themeTint="BF"/>
        </w:rPr>
        <w:lastRenderedPageBreak/>
        <w:t>IST-Zustand</w:t>
      </w:r>
      <w:bookmarkEnd w:id="1"/>
    </w:p>
    <w:p w14:paraId="06512A1F" w14:textId="77777777" w:rsidR="00DD0849" w:rsidRDefault="00A27B7E" w:rsidP="00197279">
      <w:pPr>
        <w:spacing w:line="276" w:lineRule="auto"/>
        <w:jc w:val="both"/>
        <w:textAlignment w:val="baseline"/>
        <w:rPr>
          <w:rFonts w:ascii="Calibri" w:hAnsi="Calibri" w:cs="Arial"/>
          <w:noProof w:val="0"/>
          <w:color w:val="000000"/>
          <w:sz w:val="22"/>
          <w:szCs w:val="22"/>
        </w:rPr>
      </w:pPr>
      <w:r>
        <w:rPr>
          <w:rFonts w:ascii="Calibri" w:hAnsi="Calibri" w:cs="Arial"/>
          <w:noProof w:val="0"/>
          <w:color w:val="000000"/>
          <w:sz w:val="22"/>
          <w:szCs w:val="22"/>
        </w:rPr>
        <w:t xml:space="preserve">Die Textdatei </w:t>
      </w:r>
      <w:r w:rsidRPr="00A27B7E">
        <w:rPr>
          <w:rFonts w:ascii="Calibri" w:hAnsi="Calibri" w:cs="Arial"/>
          <w:i/>
          <w:noProof w:val="0"/>
          <w:color w:val="000000"/>
          <w:sz w:val="22"/>
          <w:szCs w:val="22"/>
        </w:rPr>
        <w:t>ui.txt</w:t>
      </w:r>
      <w:r>
        <w:rPr>
          <w:rFonts w:ascii="Calibri" w:hAnsi="Calibri" w:cs="Arial"/>
          <w:i/>
          <w:noProof w:val="0"/>
          <w:color w:val="000000"/>
          <w:sz w:val="22"/>
          <w:szCs w:val="22"/>
        </w:rPr>
        <w:t xml:space="preserve"> </w:t>
      </w:r>
      <w:r>
        <w:rPr>
          <w:rFonts w:ascii="Calibri" w:hAnsi="Calibri" w:cs="Arial"/>
          <w:noProof w:val="0"/>
          <w:color w:val="000000"/>
          <w:sz w:val="22"/>
          <w:szCs w:val="22"/>
        </w:rPr>
        <w:t xml:space="preserve">beinhaltet 100 Zeilen </w:t>
      </w:r>
      <w:r w:rsidR="00DD0849">
        <w:rPr>
          <w:rFonts w:ascii="Calibri" w:hAnsi="Calibri" w:cs="Arial"/>
          <w:noProof w:val="0"/>
          <w:color w:val="000000"/>
          <w:sz w:val="22"/>
          <w:szCs w:val="22"/>
        </w:rPr>
        <w:t xml:space="preserve">mit je zwei Gleitkommazahlen im Format „%f mm %f mm“. Das in C programmierte Rahmenprogramm </w:t>
      </w:r>
      <w:proofErr w:type="spellStart"/>
      <w:r w:rsidR="00DD0849" w:rsidRPr="00DD0849">
        <w:rPr>
          <w:rFonts w:ascii="Calibri" w:hAnsi="Calibri" w:cs="Arial"/>
          <w:i/>
          <w:noProof w:val="0"/>
          <w:color w:val="000000"/>
          <w:sz w:val="22"/>
          <w:szCs w:val="22"/>
        </w:rPr>
        <w:t>read.c</w:t>
      </w:r>
      <w:proofErr w:type="spellEnd"/>
      <w:r w:rsidR="00DD0849">
        <w:rPr>
          <w:rFonts w:ascii="Calibri" w:hAnsi="Calibri" w:cs="Arial"/>
          <w:noProof w:val="0"/>
          <w:color w:val="000000"/>
          <w:sz w:val="22"/>
          <w:szCs w:val="22"/>
        </w:rPr>
        <w:t xml:space="preserve"> verfügt im Zusammenhang über die benötigte Funktionalität, um diese Wertepaare aus der gegebenen Textdatei aus- und in den Hauptspeicher des Computers einzulesen. Weiter ruft das Rahmenprogramm </w:t>
      </w:r>
      <w:proofErr w:type="spellStart"/>
      <w:r w:rsidR="00DD0849" w:rsidRPr="00DD0849">
        <w:rPr>
          <w:rFonts w:ascii="Calibri" w:hAnsi="Calibri" w:cs="Arial"/>
          <w:i/>
          <w:noProof w:val="0"/>
          <w:color w:val="000000"/>
          <w:sz w:val="22"/>
          <w:szCs w:val="22"/>
        </w:rPr>
        <w:t>read.c</w:t>
      </w:r>
      <w:proofErr w:type="spellEnd"/>
      <w:r w:rsidR="00DD0849">
        <w:rPr>
          <w:rFonts w:ascii="Calibri" w:hAnsi="Calibri" w:cs="Arial"/>
          <w:noProof w:val="0"/>
          <w:color w:val="000000"/>
          <w:sz w:val="22"/>
          <w:szCs w:val="22"/>
        </w:rPr>
        <w:t xml:space="preserve"> eine extern bereitgestellte Funktion </w:t>
      </w:r>
      <w:proofErr w:type="spellStart"/>
      <w:r w:rsidR="00DD0849" w:rsidRPr="00DD0849">
        <w:rPr>
          <w:rFonts w:ascii="Calibri" w:hAnsi="Calibri" w:cs="Arial"/>
          <w:i/>
          <w:noProof w:val="0"/>
          <w:color w:val="000000"/>
          <w:sz w:val="22"/>
          <w:szCs w:val="22"/>
        </w:rPr>
        <w:t>calc</w:t>
      </w:r>
      <w:proofErr w:type="spellEnd"/>
      <w:r w:rsidR="00DD0849">
        <w:rPr>
          <w:rFonts w:ascii="Calibri" w:hAnsi="Calibri" w:cs="Arial"/>
          <w:noProof w:val="0"/>
          <w:color w:val="000000"/>
          <w:sz w:val="22"/>
          <w:szCs w:val="22"/>
        </w:rPr>
        <w:t xml:space="preserve"> auf und übergibt dabei die Adressdaten zu den eingelesenen Wertepaaren.</w:t>
      </w:r>
    </w:p>
    <w:p w14:paraId="72C99005" w14:textId="77777777" w:rsidR="005C4C68" w:rsidRPr="00DD0849" w:rsidRDefault="005C4C68" w:rsidP="00197279">
      <w:pPr>
        <w:spacing w:line="276" w:lineRule="auto"/>
        <w:jc w:val="both"/>
        <w:textAlignment w:val="baseline"/>
        <w:rPr>
          <w:rFonts w:ascii="Calibri" w:hAnsi="Calibri" w:cs="Arial"/>
          <w:noProof w:val="0"/>
          <w:color w:val="000000"/>
          <w:sz w:val="22"/>
          <w:szCs w:val="22"/>
        </w:rPr>
      </w:pPr>
    </w:p>
    <w:p w14:paraId="39A708D4" w14:textId="77777777" w:rsidR="00A27B7E" w:rsidRPr="002066C7" w:rsidRDefault="00A27B7E" w:rsidP="00197279">
      <w:pPr>
        <w:pStyle w:val="berschrift1"/>
        <w:numPr>
          <w:ilvl w:val="0"/>
          <w:numId w:val="1"/>
        </w:numPr>
        <w:spacing w:line="480" w:lineRule="auto"/>
        <w:ind w:left="426" w:hanging="426"/>
        <w:jc w:val="both"/>
        <w:rPr>
          <w:color w:val="404040" w:themeColor="text1" w:themeTint="BF"/>
        </w:rPr>
      </w:pPr>
      <w:bookmarkStart w:id="2" w:name="_Toc293524149"/>
      <w:r w:rsidRPr="002066C7">
        <w:rPr>
          <w:color w:val="404040" w:themeColor="text1" w:themeTint="BF"/>
        </w:rPr>
        <w:t>SOLL-Zustand</w:t>
      </w:r>
      <w:bookmarkEnd w:id="2"/>
    </w:p>
    <w:p w14:paraId="580A6DFA" w14:textId="77777777" w:rsidR="00A27B7E" w:rsidRDefault="00DD0849" w:rsidP="00197279">
      <w:pPr>
        <w:spacing w:line="276" w:lineRule="auto"/>
        <w:jc w:val="both"/>
        <w:rPr>
          <w:rFonts w:ascii="Calibri" w:hAnsi="Calibri" w:cs="Arial"/>
          <w:color w:val="000000"/>
          <w:sz w:val="22"/>
          <w:szCs w:val="22"/>
        </w:rPr>
      </w:pPr>
      <w:r>
        <w:rPr>
          <w:rFonts w:ascii="Calibri" w:hAnsi="Calibri" w:cs="Arial"/>
          <w:color w:val="000000"/>
          <w:sz w:val="22"/>
          <w:szCs w:val="22"/>
        </w:rPr>
        <w:t xml:space="preserve">Im Rahmen dieses Projektes soll die Funktion </w:t>
      </w:r>
      <w:r w:rsidRPr="005C4C68">
        <w:rPr>
          <w:rFonts w:ascii="Calibri" w:hAnsi="Calibri" w:cs="Arial"/>
          <w:i/>
          <w:color w:val="000000"/>
          <w:sz w:val="22"/>
          <w:szCs w:val="22"/>
        </w:rPr>
        <w:t>calc</w:t>
      </w:r>
      <w:r>
        <w:rPr>
          <w:rFonts w:ascii="Calibri" w:hAnsi="Calibri" w:cs="Arial"/>
          <w:color w:val="000000"/>
          <w:sz w:val="22"/>
          <w:szCs w:val="22"/>
        </w:rPr>
        <w:t xml:space="preserve"> dem Rahmenprogramm </w:t>
      </w:r>
      <w:r w:rsidRPr="005C4C68">
        <w:rPr>
          <w:rFonts w:ascii="Calibri" w:hAnsi="Calibri" w:cs="Arial"/>
          <w:i/>
          <w:color w:val="000000"/>
          <w:sz w:val="22"/>
          <w:szCs w:val="22"/>
        </w:rPr>
        <w:t>read.c</w:t>
      </w:r>
      <w:r>
        <w:rPr>
          <w:rFonts w:ascii="Calibri" w:hAnsi="Calibri" w:cs="Arial"/>
          <w:color w:val="000000"/>
          <w:sz w:val="22"/>
          <w:szCs w:val="22"/>
        </w:rPr>
        <w:t xml:space="preserve"> bereitgestellt werden. </w:t>
      </w:r>
      <w:r w:rsidR="005C4C68">
        <w:rPr>
          <w:rFonts w:ascii="Calibri" w:hAnsi="Calibri" w:cs="Arial"/>
          <w:color w:val="000000"/>
          <w:sz w:val="22"/>
          <w:szCs w:val="22"/>
        </w:rPr>
        <w:t>Dies soll dabei maschinennah in Form eines Assemblerprogramms realisiert werden.</w:t>
      </w:r>
    </w:p>
    <w:p w14:paraId="2329FC2B" w14:textId="77777777" w:rsidR="005C4C68" w:rsidRPr="005C4C68" w:rsidRDefault="005C4C68" w:rsidP="00197279">
      <w:pPr>
        <w:spacing w:line="276" w:lineRule="auto"/>
        <w:jc w:val="both"/>
        <w:rPr>
          <w:rFonts w:ascii="Calibri" w:hAnsi="Calibri"/>
          <w:sz w:val="22"/>
          <w:szCs w:val="22"/>
        </w:rPr>
      </w:pPr>
    </w:p>
    <w:p w14:paraId="1CBBCA20" w14:textId="77777777" w:rsidR="00A27B7E" w:rsidRPr="002066C7" w:rsidRDefault="00A27B7E" w:rsidP="00197279">
      <w:pPr>
        <w:pStyle w:val="berschrift1"/>
        <w:numPr>
          <w:ilvl w:val="0"/>
          <w:numId w:val="1"/>
        </w:numPr>
        <w:spacing w:line="480" w:lineRule="auto"/>
        <w:ind w:left="426" w:hanging="426"/>
        <w:jc w:val="both"/>
        <w:rPr>
          <w:color w:val="404040" w:themeColor="text1" w:themeTint="BF"/>
        </w:rPr>
      </w:pPr>
      <w:bookmarkStart w:id="3" w:name="_Toc293524150"/>
      <w:r w:rsidRPr="002066C7">
        <w:rPr>
          <w:color w:val="404040" w:themeColor="text1" w:themeTint="BF"/>
        </w:rPr>
        <w:t>Aufgabenstellung</w:t>
      </w:r>
      <w:bookmarkEnd w:id="3"/>
    </w:p>
    <w:p w14:paraId="6B45F28F" w14:textId="77777777" w:rsidR="005C4C68" w:rsidRDefault="005C4C68" w:rsidP="00197279">
      <w:pPr>
        <w:spacing w:line="360" w:lineRule="auto"/>
        <w:ind w:left="426"/>
        <w:jc w:val="both"/>
        <w:textAlignment w:val="baseline"/>
        <w:rPr>
          <w:rFonts w:ascii="Calibri" w:hAnsi="Calibri" w:cs="Arial"/>
          <w:b/>
          <w:noProof w:val="0"/>
          <w:color w:val="000000"/>
          <w:sz w:val="22"/>
          <w:szCs w:val="22"/>
        </w:rPr>
      </w:pPr>
      <w:r w:rsidRPr="004E6C18">
        <w:rPr>
          <w:rFonts w:ascii="Calibri" w:hAnsi="Calibri" w:cs="Arial"/>
          <w:b/>
          <w:noProof w:val="0"/>
          <w:color w:val="000000"/>
          <w:sz w:val="22"/>
          <w:szCs w:val="22"/>
        </w:rPr>
        <w:t>/F001/</w:t>
      </w:r>
      <w:r>
        <w:rPr>
          <w:rFonts w:ascii="Calibri" w:hAnsi="Calibri" w:cs="Arial"/>
          <w:noProof w:val="0"/>
          <w:color w:val="000000"/>
          <w:sz w:val="22"/>
          <w:szCs w:val="22"/>
        </w:rPr>
        <w:t xml:space="preserve"> </w:t>
      </w:r>
      <w:r>
        <w:rPr>
          <w:rFonts w:ascii="Calibri" w:hAnsi="Calibri" w:cs="Arial"/>
          <w:b/>
          <w:noProof w:val="0"/>
          <w:color w:val="000000"/>
          <w:sz w:val="22"/>
          <w:szCs w:val="22"/>
        </w:rPr>
        <w:t>Bereitstellung der Funktion</w:t>
      </w:r>
    </w:p>
    <w:p w14:paraId="757735FB" w14:textId="77777777" w:rsidR="004E6C18" w:rsidRDefault="005C4C68" w:rsidP="00197279">
      <w:pPr>
        <w:spacing w:line="276" w:lineRule="auto"/>
        <w:ind w:left="426"/>
        <w:jc w:val="both"/>
        <w:textAlignment w:val="baseline"/>
        <w:rPr>
          <w:rFonts w:ascii="Calibri" w:hAnsi="Calibri" w:cs="Arial"/>
          <w:noProof w:val="0"/>
          <w:color w:val="000000"/>
          <w:sz w:val="22"/>
          <w:szCs w:val="22"/>
        </w:rPr>
      </w:pPr>
      <w:r>
        <w:rPr>
          <w:rFonts w:ascii="Calibri" w:hAnsi="Calibri" w:cs="Arial"/>
          <w:noProof w:val="0"/>
          <w:color w:val="000000"/>
          <w:sz w:val="22"/>
          <w:szCs w:val="22"/>
        </w:rPr>
        <w:t xml:space="preserve">In Form eines Assemblerprogramms soll die Funktion </w:t>
      </w:r>
      <w:proofErr w:type="spellStart"/>
      <w:r w:rsidRPr="00AA767A">
        <w:rPr>
          <w:rFonts w:ascii="Calibri" w:hAnsi="Calibri" w:cs="Arial"/>
          <w:i/>
          <w:noProof w:val="0"/>
          <w:color w:val="000000"/>
          <w:sz w:val="22"/>
          <w:szCs w:val="22"/>
        </w:rPr>
        <w:t>calc</w:t>
      </w:r>
      <w:proofErr w:type="spellEnd"/>
      <w:r>
        <w:rPr>
          <w:rFonts w:ascii="Calibri" w:hAnsi="Calibri" w:cs="Arial"/>
          <w:noProof w:val="0"/>
          <w:color w:val="000000"/>
          <w:sz w:val="22"/>
          <w:szCs w:val="22"/>
        </w:rPr>
        <w:t xml:space="preserve"> für das Rahmenprogramm </w:t>
      </w:r>
      <w:proofErr w:type="spellStart"/>
      <w:r w:rsidRPr="00AA767A">
        <w:rPr>
          <w:rFonts w:ascii="Calibri" w:hAnsi="Calibri" w:cs="Arial"/>
          <w:i/>
          <w:noProof w:val="0"/>
          <w:color w:val="000000"/>
          <w:sz w:val="22"/>
          <w:szCs w:val="22"/>
        </w:rPr>
        <w:t>read.c</w:t>
      </w:r>
      <w:proofErr w:type="spellEnd"/>
      <w:r>
        <w:rPr>
          <w:rFonts w:ascii="Calibri" w:hAnsi="Calibri" w:cs="Arial"/>
          <w:noProof w:val="0"/>
          <w:color w:val="000000"/>
          <w:sz w:val="22"/>
          <w:szCs w:val="22"/>
        </w:rPr>
        <w:t xml:space="preserve"> bereitgestellt werden. </w:t>
      </w:r>
      <w:r w:rsidR="00AA767A">
        <w:rPr>
          <w:rFonts w:ascii="Calibri" w:hAnsi="Calibri" w:cs="Arial"/>
          <w:noProof w:val="0"/>
          <w:color w:val="000000"/>
          <w:sz w:val="22"/>
          <w:szCs w:val="22"/>
        </w:rPr>
        <w:t>Die extern gebundene Funktion nimmt dabei die folgenden Argumente auf:</w:t>
      </w:r>
    </w:p>
    <w:p w14:paraId="795EDCE2" w14:textId="77777777" w:rsidR="00AA767A" w:rsidRDefault="00AA767A" w:rsidP="00197279">
      <w:pPr>
        <w:numPr>
          <w:ilvl w:val="0"/>
          <w:numId w:val="5"/>
        </w:numPr>
        <w:spacing w:line="276" w:lineRule="auto"/>
        <w:ind w:left="1146"/>
        <w:jc w:val="both"/>
        <w:textAlignment w:val="baseline"/>
        <w:rPr>
          <w:rFonts w:ascii="Calibri" w:hAnsi="Calibri" w:cs="Arial"/>
          <w:noProof w:val="0"/>
          <w:color w:val="000000"/>
          <w:sz w:val="22"/>
          <w:szCs w:val="22"/>
        </w:rPr>
      </w:pPr>
      <w:proofErr w:type="spellStart"/>
      <w:r w:rsidRPr="00AA767A">
        <w:rPr>
          <w:rFonts w:ascii="Calibri" w:hAnsi="Calibri" w:cs="Arial"/>
          <w:i/>
          <w:noProof w:val="0"/>
          <w:color w:val="000000"/>
          <w:sz w:val="22"/>
          <w:szCs w:val="22"/>
        </w:rPr>
        <w:t>intval</w:t>
      </w:r>
      <w:proofErr w:type="spellEnd"/>
      <w:r>
        <w:rPr>
          <w:rFonts w:ascii="Calibri" w:hAnsi="Calibri" w:cs="Arial"/>
          <w:noProof w:val="0"/>
          <w:color w:val="000000"/>
          <w:sz w:val="22"/>
          <w:szCs w:val="22"/>
        </w:rPr>
        <w:t xml:space="preserve"> (</w:t>
      </w:r>
      <w:r w:rsidRPr="00AA767A">
        <w:rPr>
          <w:rFonts w:ascii="Calibri" w:hAnsi="Calibri" w:cs="Arial"/>
          <w:b/>
          <w:noProof w:val="0"/>
          <w:color w:val="000000"/>
          <w:sz w:val="22"/>
          <w:szCs w:val="22"/>
        </w:rPr>
        <w:t>Typ</w:t>
      </w:r>
      <w:r>
        <w:rPr>
          <w:rFonts w:ascii="Calibri" w:hAnsi="Calibri" w:cs="Arial"/>
          <w:noProof w:val="0"/>
          <w:color w:val="000000"/>
          <w:sz w:val="22"/>
          <w:szCs w:val="22"/>
        </w:rPr>
        <w:t xml:space="preserve">: </w:t>
      </w:r>
      <w:proofErr w:type="spellStart"/>
      <w:r w:rsidRPr="00AA767A">
        <w:rPr>
          <w:rFonts w:ascii="Calibri" w:hAnsi="Calibri" w:cs="Arial"/>
          <w:i/>
          <w:noProof w:val="0"/>
          <w:color w:val="000000"/>
          <w:sz w:val="22"/>
          <w:szCs w:val="22"/>
        </w:rPr>
        <w:t>int</w:t>
      </w:r>
      <w:proofErr w:type="spellEnd"/>
      <w:r w:rsidRPr="00AA767A">
        <w:rPr>
          <w:rFonts w:ascii="Calibri" w:hAnsi="Calibri" w:cs="Arial"/>
          <w:i/>
          <w:noProof w:val="0"/>
          <w:color w:val="000000"/>
          <w:sz w:val="22"/>
          <w:szCs w:val="22"/>
        </w:rPr>
        <w:t>*</w:t>
      </w:r>
      <w:r>
        <w:rPr>
          <w:rFonts w:ascii="Calibri" w:hAnsi="Calibri" w:cs="Arial"/>
          <w:noProof w:val="0"/>
          <w:color w:val="000000"/>
          <w:sz w:val="22"/>
          <w:szCs w:val="22"/>
        </w:rPr>
        <w:t xml:space="preserve">): Integer-Adresszeiger zu </w:t>
      </w:r>
      <w:proofErr w:type="spellStart"/>
      <w:r>
        <w:rPr>
          <w:rFonts w:ascii="Calibri" w:hAnsi="Calibri" w:cs="Arial"/>
          <w:noProof w:val="0"/>
          <w:color w:val="000000"/>
          <w:sz w:val="22"/>
          <w:szCs w:val="22"/>
        </w:rPr>
        <w:t>Integerwert</w:t>
      </w:r>
      <w:proofErr w:type="spellEnd"/>
      <w:r>
        <w:rPr>
          <w:rFonts w:ascii="Calibri" w:hAnsi="Calibri" w:cs="Arial"/>
          <w:noProof w:val="0"/>
          <w:color w:val="000000"/>
          <w:sz w:val="22"/>
          <w:szCs w:val="22"/>
        </w:rPr>
        <w:t>, der die Anzahl der Wertepaare im Hauptspeicher wiederspiegelt.</w:t>
      </w:r>
    </w:p>
    <w:p w14:paraId="474CD04C" w14:textId="77777777" w:rsidR="00AA767A" w:rsidRPr="00AA767A" w:rsidRDefault="004E6C18" w:rsidP="00197279">
      <w:pPr>
        <w:numPr>
          <w:ilvl w:val="0"/>
          <w:numId w:val="5"/>
        </w:numPr>
        <w:spacing w:line="276" w:lineRule="auto"/>
        <w:ind w:left="1146"/>
        <w:jc w:val="both"/>
        <w:textAlignment w:val="baseline"/>
        <w:rPr>
          <w:rFonts w:ascii="Calibri" w:hAnsi="Calibri" w:cs="Arial"/>
          <w:noProof w:val="0"/>
          <w:color w:val="000000"/>
          <w:sz w:val="22"/>
          <w:szCs w:val="22"/>
        </w:rPr>
      </w:pPr>
      <w:r>
        <w:rPr>
          <w:rFonts w:ascii="Calibri" w:hAnsi="Calibri" w:cs="Arial"/>
          <w:i/>
          <w:noProof w:val="0"/>
          <w:color w:val="000000"/>
          <w:sz w:val="22"/>
          <w:szCs w:val="22"/>
        </w:rPr>
        <w:t>d</w:t>
      </w:r>
      <w:r w:rsidR="00AA767A">
        <w:rPr>
          <w:rFonts w:ascii="Calibri" w:hAnsi="Calibri" w:cs="Arial"/>
          <w:i/>
          <w:noProof w:val="0"/>
          <w:color w:val="000000"/>
          <w:sz w:val="22"/>
          <w:szCs w:val="22"/>
        </w:rPr>
        <w:t>ata1</w:t>
      </w:r>
      <w:r w:rsidR="00AA767A" w:rsidRPr="004E6C18">
        <w:rPr>
          <w:rFonts w:ascii="Calibri" w:hAnsi="Calibri" w:cs="Arial"/>
          <w:noProof w:val="0"/>
          <w:color w:val="000000"/>
          <w:sz w:val="22"/>
          <w:szCs w:val="22"/>
        </w:rPr>
        <w:t xml:space="preserve"> (</w:t>
      </w:r>
      <w:r w:rsidR="00AA767A" w:rsidRPr="004E6C18">
        <w:rPr>
          <w:rFonts w:ascii="Calibri" w:hAnsi="Calibri" w:cs="Arial"/>
          <w:b/>
          <w:noProof w:val="0"/>
          <w:color w:val="000000"/>
          <w:sz w:val="22"/>
          <w:szCs w:val="22"/>
        </w:rPr>
        <w:t>Typ</w:t>
      </w:r>
      <w:r w:rsidR="00AA767A" w:rsidRPr="004E6C18">
        <w:rPr>
          <w:rFonts w:ascii="Calibri" w:hAnsi="Calibri" w:cs="Arial"/>
          <w:noProof w:val="0"/>
          <w:color w:val="000000"/>
          <w:sz w:val="22"/>
          <w:szCs w:val="22"/>
        </w:rPr>
        <w:t xml:space="preserve">: </w:t>
      </w:r>
      <w:proofErr w:type="spellStart"/>
      <w:r w:rsidR="00AA767A" w:rsidRPr="004E6C18">
        <w:rPr>
          <w:rFonts w:ascii="Calibri" w:hAnsi="Calibri" w:cs="Arial"/>
          <w:noProof w:val="0"/>
          <w:color w:val="000000"/>
          <w:sz w:val="22"/>
          <w:szCs w:val="22"/>
        </w:rPr>
        <w:t>float</w:t>
      </w:r>
      <w:proofErr w:type="spellEnd"/>
      <w:r w:rsidR="00AA767A" w:rsidRPr="004E6C18">
        <w:rPr>
          <w:rFonts w:ascii="Calibri" w:hAnsi="Calibri" w:cs="Arial"/>
          <w:noProof w:val="0"/>
          <w:color w:val="000000"/>
          <w:sz w:val="22"/>
          <w:szCs w:val="22"/>
        </w:rPr>
        <w:t>*): Adresszeiger zu n Gewichtswerten.</w:t>
      </w:r>
    </w:p>
    <w:p w14:paraId="68DFD9BC" w14:textId="77777777" w:rsidR="00AA767A" w:rsidRPr="00AA767A" w:rsidRDefault="004E6C18" w:rsidP="00197279">
      <w:pPr>
        <w:numPr>
          <w:ilvl w:val="0"/>
          <w:numId w:val="5"/>
        </w:numPr>
        <w:spacing w:line="276" w:lineRule="auto"/>
        <w:ind w:left="1146"/>
        <w:jc w:val="both"/>
        <w:textAlignment w:val="baseline"/>
        <w:rPr>
          <w:rFonts w:ascii="Calibri" w:hAnsi="Calibri" w:cs="Arial"/>
          <w:noProof w:val="0"/>
          <w:color w:val="000000"/>
          <w:sz w:val="22"/>
          <w:szCs w:val="22"/>
        </w:rPr>
      </w:pPr>
      <w:r>
        <w:rPr>
          <w:rFonts w:ascii="Calibri" w:hAnsi="Calibri" w:cs="Arial"/>
          <w:i/>
          <w:noProof w:val="0"/>
          <w:color w:val="000000"/>
          <w:sz w:val="22"/>
          <w:szCs w:val="22"/>
        </w:rPr>
        <w:t>d</w:t>
      </w:r>
      <w:r w:rsidR="00AA767A">
        <w:rPr>
          <w:rFonts w:ascii="Calibri" w:hAnsi="Calibri" w:cs="Arial"/>
          <w:i/>
          <w:noProof w:val="0"/>
          <w:color w:val="000000"/>
          <w:sz w:val="22"/>
          <w:szCs w:val="22"/>
        </w:rPr>
        <w:t xml:space="preserve">ata2 </w:t>
      </w:r>
      <w:r w:rsidR="00AA767A" w:rsidRPr="004E6C18">
        <w:rPr>
          <w:rFonts w:ascii="Calibri" w:hAnsi="Calibri" w:cs="Arial"/>
          <w:noProof w:val="0"/>
          <w:color w:val="000000"/>
          <w:sz w:val="22"/>
          <w:szCs w:val="22"/>
        </w:rPr>
        <w:t>(</w:t>
      </w:r>
      <w:r w:rsidR="00AA767A" w:rsidRPr="004E6C18">
        <w:rPr>
          <w:rFonts w:ascii="Calibri" w:hAnsi="Calibri" w:cs="Arial"/>
          <w:b/>
          <w:noProof w:val="0"/>
          <w:color w:val="000000"/>
          <w:sz w:val="22"/>
          <w:szCs w:val="22"/>
        </w:rPr>
        <w:t>Typ</w:t>
      </w:r>
      <w:r w:rsidR="00AA767A" w:rsidRPr="004E6C18">
        <w:rPr>
          <w:rFonts w:ascii="Calibri" w:hAnsi="Calibri" w:cs="Arial"/>
          <w:noProof w:val="0"/>
          <w:color w:val="000000"/>
          <w:sz w:val="22"/>
          <w:szCs w:val="22"/>
        </w:rPr>
        <w:t xml:space="preserve">: </w:t>
      </w:r>
      <w:proofErr w:type="spellStart"/>
      <w:r w:rsidR="00AA767A" w:rsidRPr="004E6C18">
        <w:rPr>
          <w:rFonts w:ascii="Calibri" w:hAnsi="Calibri" w:cs="Arial"/>
          <w:noProof w:val="0"/>
          <w:color w:val="000000"/>
          <w:sz w:val="22"/>
          <w:szCs w:val="22"/>
        </w:rPr>
        <w:t>float</w:t>
      </w:r>
      <w:proofErr w:type="spellEnd"/>
      <w:r w:rsidR="00AA767A" w:rsidRPr="004E6C18">
        <w:rPr>
          <w:rFonts w:ascii="Calibri" w:hAnsi="Calibri" w:cs="Arial"/>
          <w:noProof w:val="0"/>
          <w:color w:val="000000"/>
          <w:sz w:val="22"/>
          <w:szCs w:val="22"/>
        </w:rPr>
        <w:t>*): Adresszeiger zu n Volumenwerten.</w:t>
      </w:r>
    </w:p>
    <w:p w14:paraId="6EB0F13D" w14:textId="77777777" w:rsidR="00AA767A" w:rsidRPr="00AA767A" w:rsidRDefault="004E6C18" w:rsidP="00197279">
      <w:pPr>
        <w:numPr>
          <w:ilvl w:val="0"/>
          <w:numId w:val="5"/>
        </w:numPr>
        <w:spacing w:line="276" w:lineRule="auto"/>
        <w:ind w:left="1146"/>
        <w:jc w:val="both"/>
        <w:textAlignment w:val="baseline"/>
        <w:rPr>
          <w:rFonts w:ascii="Calibri" w:hAnsi="Calibri" w:cs="Arial"/>
          <w:noProof w:val="0"/>
          <w:color w:val="000000"/>
          <w:sz w:val="22"/>
          <w:szCs w:val="22"/>
        </w:rPr>
      </w:pPr>
      <w:r>
        <w:rPr>
          <w:rFonts w:ascii="Calibri" w:hAnsi="Calibri" w:cs="Arial"/>
          <w:i/>
          <w:noProof w:val="0"/>
          <w:color w:val="000000"/>
          <w:sz w:val="22"/>
          <w:szCs w:val="22"/>
        </w:rPr>
        <w:t>r</w:t>
      </w:r>
      <w:r w:rsidR="00AA767A">
        <w:rPr>
          <w:rFonts w:ascii="Calibri" w:hAnsi="Calibri" w:cs="Arial"/>
          <w:i/>
          <w:noProof w:val="0"/>
          <w:color w:val="000000"/>
          <w:sz w:val="22"/>
          <w:szCs w:val="22"/>
        </w:rPr>
        <w:t>esults1</w:t>
      </w:r>
      <w:r w:rsidR="00AA767A" w:rsidRPr="004E6C18">
        <w:rPr>
          <w:rFonts w:ascii="Calibri" w:hAnsi="Calibri" w:cs="Arial"/>
          <w:noProof w:val="0"/>
          <w:color w:val="000000"/>
          <w:sz w:val="22"/>
          <w:szCs w:val="22"/>
        </w:rPr>
        <w:t xml:space="preserve"> (</w:t>
      </w:r>
      <w:r w:rsidR="00AA767A" w:rsidRPr="004E6C18">
        <w:rPr>
          <w:rFonts w:ascii="Calibri" w:hAnsi="Calibri" w:cs="Arial"/>
          <w:b/>
          <w:noProof w:val="0"/>
          <w:color w:val="000000"/>
          <w:sz w:val="22"/>
          <w:szCs w:val="22"/>
        </w:rPr>
        <w:t>Typ</w:t>
      </w:r>
      <w:r w:rsidR="00AA767A" w:rsidRPr="004E6C18">
        <w:rPr>
          <w:rFonts w:ascii="Calibri" w:hAnsi="Calibri" w:cs="Arial"/>
          <w:noProof w:val="0"/>
          <w:color w:val="000000"/>
          <w:sz w:val="22"/>
          <w:szCs w:val="22"/>
        </w:rPr>
        <w:t xml:space="preserve">: </w:t>
      </w:r>
      <w:proofErr w:type="spellStart"/>
      <w:r w:rsidR="00AA767A" w:rsidRPr="004E6C18">
        <w:rPr>
          <w:rFonts w:ascii="Calibri" w:hAnsi="Calibri" w:cs="Arial"/>
          <w:noProof w:val="0"/>
          <w:color w:val="000000"/>
          <w:sz w:val="22"/>
          <w:szCs w:val="22"/>
        </w:rPr>
        <w:t>float</w:t>
      </w:r>
      <w:proofErr w:type="spellEnd"/>
      <w:r w:rsidR="00AA767A" w:rsidRPr="004E6C18">
        <w:rPr>
          <w:rFonts w:ascii="Calibri" w:hAnsi="Calibri" w:cs="Arial"/>
          <w:noProof w:val="0"/>
          <w:color w:val="000000"/>
          <w:sz w:val="22"/>
          <w:szCs w:val="22"/>
        </w:rPr>
        <w:t>*): Adresszeiger zu reserviertem Speicher für n Werte.</w:t>
      </w:r>
    </w:p>
    <w:p w14:paraId="1523993D" w14:textId="77777777" w:rsidR="00AA767A" w:rsidRPr="004E6C18" w:rsidRDefault="004E6C18" w:rsidP="00197279">
      <w:pPr>
        <w:numPr>
          <w:ilvl w:val="0"/>
          <w:numId w:val="5"/>
        </w:numPr>
        <w:spacing w:line="276" w:lineRule="auto"/>
        <w:ind w:left="1146"/>
        <w:jc w:val="both"/>
        <w:textAlignment w:val="baseline"/>
        <w:rPr>
          <w:rFonts w:ascii="Calibri" w:hAnsi="Calibri" w:cs="Arial"/>
          <w:noProof w:val="0"/>
          <w:color w:val="000000"/>
          <w:sz w:val="22"/>
          <w:szCs w:val="22"/>
        </w:rPr>
      </w:pPr>
      <w:r>
        <w:rPr>
          <w:rFonts w:ascii="Calibri" w:hAnsi="Calibri" w:cs="Arial"/>
          <w:i/>
          <w:noProof w:val="0"/>
          <w:color w:val="000000"/>
          <w:sz w:val="22"/>
          <w:szCs w:val="22"/>
        </w:rPr>
        <w:t>r</w:t>
      </w:r>
      <w:r w:rsidR="00AA767A">
        <w:rPr>
          <w:rFonts w:ascii="Calibri" w:hAnsi="Calibri" w:cs="Arial"/>
          <w:i/>
          <w:noProof w:val="0"/>
          <w:color w:val="000000"/>
          <w:sz w:val="22"/>
          <w:szCs w:val="22"/>
        </w:rPr>
        <w:t>esults2</w:t>
      </w:r>
      <w:r w:rsidR="00AA767A" w:rsidRPr="004E6C18">
        <w:rPr>
          <w:rFonts w:ascii="Calibri" w:hAnsi="Calibri" w:cs="Arial"/>
          <w:noProof w:val="0"/>
          <w:color w:val="000000"/>
          <w:sz w:val="22"/>
          <w:szCs w:val="22"/>
        </w:rPr>
        <w:t xml:space="preserve"> (</w:t>
      </w:r>
      <w:r w:rsidR="00AA767A" w:rsidRPr="004E6C18">
        <w:rPr>
          <w:rFonts w:ascii="Calibri" w:hAnsi="Calibri" w:cs="Arial"/>
          <w:b/>
          <w:noProof w:val="0"/>
          <w:color w:val="000000"/>
          <w:sz w:val="22"/>
          <w:szCs w:val="22"/>
        </w:rPr>
        <w:t>Typ</w:t>
      </w:r>
      <w:r w:rsidR="00AA767A" w:rsidRPr="004E6C18">
        <w:rPr>
          <w:rFonts w:ascii="Calibri" w:hAnsi="Calibri" w:cs="Arial"/>
          <w:noProof w:val="0"/>
          <w:color w:val="000000"/>
          <w:sz w:val="22"/>
          <w:szCs w:val="22"/>
        </w:rPr>
        <w:t xml:space="preserve">: </w:t>
      </w:r>
      <w:proofErr w:type="spellStart"/>
      <w:r w:rsidR="00AA767A" w:rsidRPr="004E6C18">
        <w:rPr>
          <w:rFonts w:ascii="Calibri" w:hAnsi="Calibri" w:cs="Arial"/>
          <w:noProof w:val="0"/>
          <w:color w:val="000000"/>
          <w:sz w:val="22"/>
          <w:szCs w:val="22"/>
        </w:rPr>
        <w:t>float</w:t>
      </w:r>
      <w:proofErr w:type="spellEnd"/>
      <w:r w:rsidR="00AA767A" w:rsidRPr="004E6C18">
        <w:rPr>
          <w:rFonts w:ascii="Calibri" w:hAnsi="Calibri" w:cs="Arial"/>
          <w:noProof w:val="0"/>
          <w:color w:val="000000"/>
          <w:sz w:val="22"/>
          <w:szCs w:val="22"/>
        </w:rPr>
        <w:t>*): Adresszeiger zu reserviertem Speicher für 3 Werte.</w:t>
      </w:r>
    </w:p>
    <w:p w14:paraId="11BA782E" w14:textId="77777777" w:rsidR="005C4C68" w:rsidRPr="005C4C68" w:rsidRDefault="005C4C68" w:rsidP="00197279">
      <w:pPr>
        <w:spacing w:line="276" w:lineRule="auto"/>
        <w:jc w:val="both"/>
        <w:textAlignment w:val="baseline"/>
        <w:rPr>
          <w:rFonts w:ascii="Calibri" w:hAnsi="Calibri" w:cs="Arial"/>
          <w:noProof w:val="0"/>
          <w:color w:val="000000"/>
          <w:sz w:val="22"/>
          <w:szCs w:val="22"/>
        </w:rPr>
      </w:pPr>
    </w:p>
    <w:p w14:paraId="39A126F9" w14:textId="77777777" w:rsidR="005C4C68" w:rsidRPr="004E6C18" w:rsidRDefault="005C4C68" w:rsidP="00197279">
      <w:pPr>
        <w:spacing w:line="360" w:lineRule="auto"/>
        <w:ind w:left="426"/>
        <w:jc w:val="both"/>
        <w:textAlignment w:val="baseline"/>
        <w:rPr>
          <w:rFonts w:ascii="Calibri" w:hAnsi="Calibri" w:cs="Arial"/>
          <w:b/>
          <w:noProof w:val="0"/>
          <w:color w:val="000000"/>
          <w:sz w:val="22"/>
          <w:szCs w:val="22"/>
        </w:rPr>
      </w:pPr>
      <w:r w:rsidRPr="004E6C18">
        <w:rPr>
          <w:rFonts w:ascii="Calibri" w:hAnsi="Calibri" w:cs="Arial"/>
          <w:b/>
          <w:noProof w:val="0"/>
          <w:color w:val="000000"/>
          <w:sz w:val="22"/>
          <w:szCs w:val="22"/>
        </w:rPr>
        <w:t>/F002/ Berechnung der Dichte</w:t>
      </w:r>
    </w:p>
    <w:p w14:paraId="7DF1F202" w14:textId="2074B277" w:rsidR="005C4C68" w:rsidRPr="004E6C18" w:rsidRDefault="004E6C18" w:rsidP="0060185E">
      <w:pPr>
        <w:spacing w:line="276" w:lineRule="auto"/>
        <w:ind w:left="426"/>
        <w:jc w:val="both"/>
        <w:textAlignment w:val="baseline"/>
        <w:rPr>
          <w:rFonts w:ascii="Calibri" w:hAnsi="Calibri" w:cs="Arial"/>
          <w:noProof w:val="0"/>
          <w:color w:val="000000"/>
          <w:sz w:val="22"/>
          <w:szCs w:val="22"/>
        </w:rPr>
      </w:pPr>
      <w:r>
        <w:rPr>
          <w:rFonts w:ascii="Calibri" w:hAnsi="Calibri" w:cs="Arial"/>
          <w:noProof w:val="0"/>
          <w:color w:val="000000"/>
          <w:sz w:val="22"/>
          <w:szCs w:val="22"/>
        </w:rPr>
        <w:t xml:space="preserve">Für jedes Wertepaar bestehend aus je einem Wert aus </w:t>
      </w:r>
      <w:r w:rsidRPr="004E6C18">
        <w:rPr>
          <w:rFonts w:ascii="Calibri" w:hAnsi="Calibri" w:cs="Arial"/>
          <w:i/>
          <w:noProof w:val="0"/>
          <w:color w:val="000000"/>
          <w:sz w:val="22"/>
          <w:szCs w:val="22"/>
        </w:rPr>
        <w:t>data1</w:t>
      </w:r>
      <w:r>
        <w:rPr>
          <w:rFonts w:ascii="Calibri" w:hAnsi="Calibri" w:cs="Arial"/>
          <w:noProof w:val="0"/>
          <w:color w:val="000000"/>
          <w:sz w:val="22"/>
          <w:szCs w:val="22"/>
        </w:rPr>
        <w:t xml:space="preserve"> und </w:t>
      </w:r>
      <w:r w:rsidRPr="004E6C18">
        <w:rPr>
          <w:rFonts w:ascii="Calibri" w:hAnsi="Calibri" w:cs="Arial"/>
          <w:i/>
          <w:noProof w:val="0"/>
          <w:color w:val="000000"/>
          <w:sz w:val="22"/>
          <w:szCs w:val="22"/>
        </w:rPr>
        <w:t>data2</w:t>
      </w:r>
      <w:r>
        <w:rPr>
          <w:rFonts w:ascii="Calibri" w:hAnsi="Calibri" w:cs="Arial"/>
          <w:noProof w:val="0"/>
          <w:color w:val="000000"/>
          <w:sz w:val="22"/>
          <w:szCs w:val="22"/>
        </w:rPr>
        <w:t xml:space="preserve"> soll nun die Dichte aus dem</w:t>
      </w:r>
      <w:r w:rsidR="0060185E">
        <w:rPr>
          <w:rFonts w:ascii="Calibri" w:hAnsi="Calibri" w:cs="Arial"/>
          <w:noProof w:val="0"/>
          <w:color w:val="000000"/>
          <w:sz w:val="22"/>
          <w:szCs w:val="22"/>
        </w:rPr>
        <w:t xml:space="preserve"> </w:t>
      </w:r>
      <w:r>
        <w:rPr>
          <w:rFonts w:ascii="Calibri" w:hAnsi="Calibri" w:cs="Arial"/>
          <w:noProof w:val="0"/>
          <w:color w:val="000000"/>
          <w:sz w:val="22"/>
          <w:szCs w:val="22"/>
        </w:rPr>
        <w:t xml:space="preserve">Quotienten von Gewicht zu Volumen berechnet werden. Das Ergebnis dieser Berechnung soll dabei an der in </w:t>
      </w:r>
      <w:r w:rsidRPr="004E6C18">
        <w:rPr>
          <w:rFonts w:ascii="Calibri" w:hAnsi="Calibri" w:cs="Arial"/>
          <w:i/>
          <w:noProof w:val="0"/>
          <w:color w:val="000000"/>
          <w:sz w:val="22"/>
          <w:szCs w:val="22"/>
        </w:rPr>
        <w:t>results1</w:t>
      </w:r>
      <w:r>
        <w:rPr>
          <w:rFonts w:ascii="Calibri" w:hAnsi="Calibri" w:cs="Arial"/>
          <w:noProof w:val="0"/>
          <w:color w:val="000000"/>
          <w:sz w:val="22"/>
          <w:szCs w:val="22"/>
        </w:rPr>
        <w:t xml:space="preserve"> gespeicherten Speicherstelle abgelegt werden.</w:t>
      </w:r>
    </w:p>
    <w:p w14:paraId="45DE23BF" w14:textId="77777777" w:rsidR="004E6C18" w:rsidRPr="004E6C18" w:rsidRDefault="004E6C18" w:rsidP="00197279">
      <w:pPr>
        <w:spacing w:line="276" w:lineRule="auto"/>
        <w:jc w:val="both"/>
        <w:textAlignment w:val="baseline"/>
        <w:rPr>
          <w:rFonts w:ascii="Calibri" w:hAnsi="Calibri" w:cs="Arial"/>
          <w:b/>
          <w:noProof w:val="0"/>
          <w:color w:val="000000"/>
          <w:sz w:val="22"/>
          <w:szCs w:val="22"/>
        </w:rPr>
      </w:pPr>
    </w:p>
    <w:p w14:paraId="760E3B50" w14:textId="77777777" w:rsidR="005C4C68" w:rsidRPr="004E6C18" w:rsidRDefault="005C4C68" w:rsidP="00197279">
      <w:pPr>
        <w:spacing w:line="360" w:lineRule="auto"/>
        <w:ind w:left="426"/>
        <w:jc w:val="both"/>
        <w:textAlignment w:val="baseline"/>
        <w:rPr>
          <w:rFonts w:ascii="Calibri" w:hAnsi="Calibri" w:cs="Arial"/>
          <w:b/>
          <w:noProof w:val="0"/>
          <w:color w:val="000000"/>
          <w:sz w:val="22"/>
          <w:szCs w:val="22"/>
        </w:rPr>
      </w:pPr>
      <w:r w:rsidRPr="004E6C18">
        <w:rPr>
          <w:rFonts w:ascii="Calibri" w:hAnsi="Calibri" w:cs="Arial"/>
          <w:b/>
          <w:noProof w:val="0"/>
          <w:color w:val="000000"/>
          <w:sz w:val="22"/>
          <w:szCs w:val="22"/>
        </w:rPr>
        <w:t>/F003/ Berechnung des Mittelwerts</w:t>
      </w:r>
    </w:p>
    <w:p w14:paraId="1B065F9B" w14:textId="77777777" w:rsidR="005C4C68" w:rsidRPr="004E6C18" w:rsidRDefault="004E6C18" w:rsidP="00197279">
      <w:pPr>
        <w:spacing w:line="276" w:lineRule="auto"/>
        <w:ind w:left="426"/>
        <w:jc w:val="both"/>
        <w:textAlignment w:val="baseline"/>
        <w:rPr>
          <w:rFonts w:ascii="Calibri" w:hAnsi="Calibri" w:cs="Arial"/>
          <w:noProof w:val="0"/>
          <w:color w:val="000000"/>
          <w:sz w:val="22"/>
          <w:szCs w:val="22"/>
        </w:rPr>
      </w:pPr>
      <w:r w:rsidRPr="004E6C18">
        <w:rPr>
          <w:rFonts w:ascii="Calibri" w:hAnsi="Calibri" w:cs="Arial"/>
          <w:noProof w:val="0"/>
          <w:color w:val="000000"/>
          <w:sz w:val="22"/>
          <w:szCs w:val="22"/>
        </w:rPr>
        <w:t xml:space="preserve">Nach vollständiger Berechnung der Dichte aus allen Wertepaaren soll im Anschluss der Mittelwert berechnet werden. Dabei sollen die zehn größten und kleinsten Werte nicht beachtet werden. Der errechnete Mittelwert soll dann am in </w:t>
      </w:r>
      <w:r w:rsidRPr="004E6C18">
        <w:rPr>
          <w:rFonts w:ascii="Calibri" w:hAnsi="Calibri" w:cs="Arial"/>
          <w:i/>
          <w:noProof w:val="0"/>
          <w:color w:val="000000"/>
          <w:sz w:val="22"/>
          <w:szCs w:val="22"/>
        </w:rPr>
        <w:t>results2</w:t>
      </w:r>
      <w:r w:rsidRPr="004E6C18">
        <w:rPr>
          <w:rFonts w:ascii="Calibri" w:hAnsi="Calibri" w:cs="Arial"/>
          <w:noProof w:val="0"/>
          <w:color w:val="000000"/>
          <w:sz w:val="22"/>
          <w:szCs w:val="22"/>
        </w:rPr>
        <w:t xml:space="preserve"> gespeicherten Speicherplatz </w:t>
      </w:r>
      <w:r w:rsidR="00B23BC5">
        <w:rPr>
          <w:rFonts w:ascii="Calibri" w:hAnsi="Calibri" w:cs="Arial"/>
          <w:noProof w:val="0"/>
          <w:color w:val="000000"/>
          <w:sz w:val="22"/>
          <w:szCs w:val="22"/>
        </w:rPr>
        <w:t>abgelegt</w:t>
      </w:r>
      <w:r w:rsidRPr="004E6C18">
        <w:rPr>
          <w:rFonts w:ascii="Calibri" w:hAnsi="Calibri" w:cs="Arial"/>
          <w:noProof w:val="0"/>
          <w:color w:val="000000"/>
          <w:sz w:val="22"/>
          <w:szCs w:val="22"/>
        </w:rPr>
        <w:t xml:space="preserve"> werden.</w:t>
      </w:r>
    </w:p>
    <w:p w14:paraId="5E8E7461" w14:textId="77777777" w:rsidR="004E6C18" w:rsidRPr="004E6C18" w:rsidRDefault="004E6C18" w:rsidP="00197279">
      <w:pPr>
        <w:spacing w:line="276" w:lineRule="auto"/>
        <w:ind w:left="426"/>
        <w:jc w:val="both"/>
        <w:textAlignment w:val="baseline"/>
        <w:rPr>
          <w:rFonts w:ascii="Calibri" w:hAnsi="Calibri" w:cs="Arial"/>
          <w:b/>
          <w:noProof w:val="0"/>
          <w:color w:val="000000"/>
          <w:sz w:val="22"/>
          <w:szCs w:val="22"/>
        </w:rPr>
      </w:pPr>
    </w:p>
    <w:p w14:paraId="1A139A7D" w14:textId="77777777" w:rsidR="005C4C68" w:rsidRDefault="005C4C68" w:rsidP="00197279">
      <w:pPr>
        <w:spacing w:line="360" w:lineRule="auto"/>
        <w:ind w:left="426"/>
        <w:jc w:val="both"/>
        <w:textAlignment w:val="baseline"/>
        <w:rPr>
          <w:rFonts w:ascii="Calibri" w:hAnsi="Calibri" w:cs="Arial"/>
          <w:b/>
          <w:noProof w:val="0"/>
          <w:color w:val="000000"/>
          <w:sz w:val="22"/>
          <w:szCs w:val="22"/>
        </w:rPr>
      </w:pPr>
      <w:r w:rsidRPr="004E6C18">
        <w:rPr>
          <w:rFonts w:ascii="Calibri" w:hAnsi="Calibri" w:cs="Arial"/>
          <w:b/>
          <w:noProof w:val="0"/>
          <w:color w:val="000000"/>
          <w:sz w:val="22"/>
          <w:szCs w:val="22"/>
        </w:rPr>
        <w:t>/F004/ Berechnung der Differenzen</w:t>
      </w:r>
    </w:p>
    <w:p w14:paraId="7D1A5A70" w14:textId="77777777" w:rsidR="00A27B7E" w:rsidRPr="00B23BC5" w:rsidRDefault="00B23BC5" w:rsidP="00197279">
      <w:pPr>
        <w:spacing w:line="276" w:lineRule="auto"/>
        <w:ind w:left="426"/>
        <w:jc w:val="both"/>
        <w:textAlignment w:val="baseline"/>
        <w:rPr>
          <w:rFonts w:ascii="Calibri" w:hAnsi="Calibri" w:cs="Arial"/>
          <w:noProof w:val="0"/>
          <w:color w:val="000000"/>
          <w:sz w:val="22"/>
          <w:szCs w:val="22"/>
        </w:rPr>
      </w:pPr>
      <w:r w:rsidRPr="00B23BC5">
        <w:rPr>
          <w:rFonts w:ascii="Calibri" w:hAnsi="Calibri" w:cs="Arial"/>
          <w:noProof w:val="0"/>
          <w:color w:val="000000"/>
          <w:sz w:val="22"/>
          <w:szCs w:val="22"/>
        </w:rPr>
        <w:t>Mithilfe des Mittelwertes sollen nun die Differenzen zwischen dem Mittelwert und dem Maximalwert (</w:t>
      </w:r>
      <w:proofErr w:type="spellStart"/>
      <w:r w:rsidRPr="00B23BC5">
        <w:rPr>
          <w:rFonts w:ascii="Calibri" w:hAnsi="Calibri" w:cs="Arial"/>
          <w:i/>
          <w:noProof w:val="0"/>
          <w:color w:val="000000"/>
          <w:sz w:val="22"/>
          <w:szCs w:val="22"/>
        </w:rPr>
        <w:t>dmax</w:t>
      </w:r>
      <w:proofErr w:type="spellEnd"/>
      <w:r w:rsidRPr="00B23BC5">
        <w:rPr>
          <w:rFonts w:ascii="Calibri" w:hAnsi="Calibri" w:cs="Arial"/>
          <w:noProof w:val="0"/>
          <w:color w:val="000000"/>
          <w:sz w:val="22"/>
          <w:szCs w:val="22"/>
        </w:rPr>
        <w:t>) sowie zwischen dem Mittelwert und dem Minimalwert (</w:t>
      </w:r>
      <w:proofErr w:type="spellStart"/>
      <w:r w:rsidRPr="00B23BC5">
        <w:rPr>
          <w:rFonts w:ascii="Calibri" w:hAnsi="Calibri" w:cs="Arial"/>
          <w:i/>
          <w:noProof w:val="0"/>
          <w:color w:val="000000"/>
          <w:sz w:val="22"/>
          <w:szCs w:val="22"/>
        </w:rPr>
        <w:t>dmin</w:t>
      </w:r>
      <w:proofErr w:type="spellEnd"/>
      <w:r w:rsidRPr="00B23BC5">
        <w:rPr>
          <w:rFonts w:ascii="Calibri" w:hAnsi="Calibri" w:cs="Arial"/>
          <w:noProof w:val="0"/>
          <w:color w:val="000000"/>
          <w:sz w:val="22"/>
          <w:szCs w:val="22"/>
        </w:rPr>
        <w:t xml:space="preserve">) berechnet werden. Die Ergebnisse sollen wie in </w:t>
      </w:r>
      <w:r w:rsidRPr="00B23BC5">
        <w:rPr>
          <w:rFonts w:ascii="Calibri" w:hAnsi="Calibri" w:cs="Arial"/>
          <w:i/>
          <w:noProof w:val="0"/>
          <w:color w:val="000000"/>
          <w:sz w:val="22"/>
          <w:szCs w:val="22"/>
        </w:rPr>
        <w:t>/F003/</w:t>
      </w:r>
      <w:r w:rsidRPr="00B23BC5">
        <w:rPr>
          <w:rFonts w:ascii="Calibri" w:hAnsi="Calibri" w:cs="Arial"/>
          <w:noProof w:val="0"/>
          <w:color w:val="000000"/>
          <w:sz w:val="22"/>
          <w:szCs w:val="22"/>
        </w:rPr>
        <w:t xml:space="preserve"> am in </w:t>
      </w:r>
      <w:r w:rsidRPr="00B23BC5">
        <w:rPr>
          <w:rFonts w:ascii="Calibri" w:hAnsi="Calibri" w:cs="Arial"/>
          <w:i/>
          <w:noProof w:val="0"/>
          <w:color w:val="000000"/>
          <w:sz w:val="22"/>
          <w:szCs w:val="22"/>
        </w:rPr>
        <w:t>results2</w:t>
      </w:r>
      <w:r w:rsidRPr="00B23BC5">
        <w:rPr>
          <w:rFonts w:ascii="Calibri" w:hAnsi="Calibri" w:cs="Arial"/>
          <w:noProof w:val="0"/>
          <w:color w:val="000000"/>
          <w:sz w:val="22"/>
          <w:szCs w:val="22"/>
        </w:rPr>
        <w:t xml:space="preserve"> gespeicherten Speicherplatz abgelegt werden.</w:t>
      </w:r>
    </w:p>
    <w:p w14:paraId="770C8141" w14:textId="77777777" w:rsidR="00A27B7E" w:rsidRDefault="00A27B7E" w:rsidP="00197279">
      <w:pPr>
        <w:jc w:val="both"/>
      </w:pPr>
    </w:p>
    <w:p w14:paraId="35C7A382" w14:textId="1B57FC54" w:rsidR="00A27B7E" w:rsidRPr="002066C7" w:rsidRDefault="00A27B7E" w:rsidP="00C44E8C">
      <w:pPr>
        <w:pStyle w:val="berschrift1"/>
        <w:numPr>
          <w:ilvl w:val="0"/>
          <w:numId w:val="1"/>
        </w:numPr>
        <w:spacing w:line="480" w:lineRule="auto"/>
        <w:ind w:left="426" w:hanging="426"/>
        <w:jc w:val="both"/>
        <w:rPr>
          <w:color w:val="404040" w:themeColor="text1" w:themeTint="BF"/>
        </w:rPr>
      </w:pPr>
      <w:bookmarkStart w:id="4" w:name="_Toc293524151"/>
      <w:r w:rsidRPr="002066C7">
        <w:rPr>
          <w:color w:val="404040" w:themeColor="text1" w:themeTint="BF"/>
        </w:rPr>
        <w:lastRenderedPageBreak/>
        <w:t>Rollenverteilung</w:t>
      </w:r>
      <w:bookmarkEnd w:id="4"/>
    </w:p>
    <w:p w14:paraId="46D886AC" w14:textId="77777777" w:rsidR="00A27B7E" w:rsidRDefault="00B23BC5" w:rsidP="00197279">
      <w:pPr>
        <w:spacing w:line="480" w:lineRule="auto"/>
        <w:jc w:val="both"/>
        <w:rPr>
          <w:rFonts w:ascii="Calibri" w:hAnsi="Calibri"/>
          <w:sz w:val="22"/>
          <w:szCs w:val="22"/>
        </w:rPr>
      </w:pPr>
      <w:r>
        <w:rPr>
          <w:rFonts w:ascii="Calibri" w:hAnsi="Calibri"/>
          <w:sz w:val="22"/>
          <w:szCs w:val="22"/>
        </w:rPr>
        <w:t>Im Rahmen dieses Projektes wurden Aufgaben an Teilnehmer und Bearbeiter dieses Projektes verteilt:</w:t>
      </w:r>
    </w:p>
    <w:tbl>
      <w:tblPr>
        <w:tblW w:w="0" w:type="auto"/>
        <w:jc w:val="center"/>
        <w:tblBorders>
          <w:insideV w:val="single" w:sz="4" w:space="0" w:color="auto"/>
        </w:tblBorders>
        <w:tblLook w:val="04A0" w:firstRow="1" w:lastRow="0" w:firstColumn="1" w:lastColumn="0" w:noHBand="0" w:noVBand="1"/>
      </w:tblPr>
      <w:tblGrid>
        <w:gridCol w:w="2480"/>
        <w:gridCol w:w="7297"/>
      </w:tblGrid>
      <w:tr w:rsidR="00B23BC5" w:rsidRPr="000A33B9" w14:paraId="3661B169" w14:textId="77777777" w:rsidTr="000A33B9">
        <w:trPr>
          <w:jc w:val="center"/>
        </w:trPr>
        <w:tc>
          <w:tcPr>
            <w:tcW w:w="2480" w:type="dxa"/>
            <w:shd w:val="clear" w:color="auto" w:fill="auto"/>
          </w:tcPr>
          <w:p w14:paraId="7BB34328" w14:textId="77777777" w:rsidR="00B23BC5" w:rsidRPr="000A33B9" w:rsidRDefault="00B23BC5" w:rsidP="00197279">
            <w:pPr>
              <w:spacing w:line="240" w:lineRule="auto"/>
              <w:jc w:val="both"/>
              <w:rPr>
                <w:rFonts w:ascii="Calibri" w:hAnsi="Calibri"/>
                <w:b/>
                <w:sz w:val="22"/>
                <w:szCs w:val="22"/>
              </w:rPr>
            </w:pPr>
            <w:r w:rsidRPr="000A33B9">
              <w:rPr>
                <w:rFonts w:ascii="Calibri" w:hAnsi="Calibri"/>
                <w:b/>
                <w:sz w:val="22"/>
                <w:szCs w:val="22"/>
              </w:rPr>
              <w:t>Projektleiter</w:t>
            </w:r>
          </w:p>
        </w:tc>
        <w:tc>
          <w:tcPr>
            <w:tcW w:w="7297" w:type="dxa"/>
            <w:shd w:val="clear" w:color="auto" w:fill="auto"/>
          </w:tcPr>
          <w:p w14:paraId="27244B18" w14:textId="77777777" w:rsidR="00B23BC5" w:rsidRPr="000A33B9" w:rsidRDefault="00B23BC5" w:rsidP="00197279">
            <w:pPr>
              <w:spacing w:line="240" w:lineRule="auto"/>
              <w:jc w:val="both"/>
              <w:rPr>
                <w:rFonts w:ascii="Calibri" w:hAnsi="Calibri"/>
                <w:sz w:val="22"/>
                <w:szCs w:val="22"/>
              </w:rPr>
            </w:pPr>
            <w:r w:rsidRPr="000A33B9">
              <w:rPr>
                <w:rFonts w:ascii="Calibri" w:hAnsi="Calibri"/>
                <w:sz w:val="22"/>
                <w:szCs w:val="22"/>
              </w:rPr>
              <w:t>Mahdi Sellami</w:t>
            </w:r>
          </w:p>
        </w:tc>
      </w:tr>
      <w:tr w:rsidR="002066C7" w:rsidRPr="000A33B9" w14:paraId="3F11CAFD" w14:textId="77777777" w:rsidTr="000A33B9">
        <w:trPr>
          <w:jc w:val="center"/>
        </w:trPr>
        <w:tc>
          <w:tcPr>
            <w:tcW w:w="2480" w:type="dxa"/>
            <w:shd w:val="clear" w:color="auto" w:fill="auto"/>
          </w:tcPr>
          <w:p w14:paraId="5CDFCCE1" w14:textId="77777777" w:rsidR="002066C7" w:rsidRPr="000A33B9" w:rsidRDefault="002066C7" w:rsidP="00197279">
            <w:pPr>
              <w:spacing w:line="240" w:lineRule="auto"/>
              <w:jc w:val="both"/>
              <w:rPr>
                <w:rFonts w:ascii="Calibri" w:hAnsi="Calibri"/>
                <w:b/>
                <w:sz w:val="22"/>
                <w:szCs w:val="22"/>
              </w:rPr>
            </w:pPr>
          </w:p>
        </w:tc>
        <w:tc>
          <w:tcPr>
            <w:tcW w:w="7297" w:type="dxa"/>
            <w:shd w:val="clear" w:color="auto" w:fill="auto"/>
          </w:tcPr>
          <w:p w14:paraId="10C3B560" w14:textId="77777777" w:rsidR="002066C7" w:rsidRPr="000A33B9" w:rsidRDefault="002066C7" w:rsidP="00197279">
            <w:pPr>
              <w:spacing w:line="240" w:lineRule="auto"/>
              <w:jc w:val="both"/>
              <w:rPr>
                <w:rFonts w:ascii="Calibri" w:hAnsi="Calibri"/>
                <w:sz w:val="22"/>
                <w:szCs w:val="22"/>
              </w:rPr>
            </w:pPr>
          </w:p>
        </w:tc>
      </w:tr>
      <w:tr w:rsidR="00B23BC5" w:rsidRPr="000A33B9" w14:paraId="18C30EE7" w14:textId="77777777" w:rsidTr="000A33B9">
        <w:trPr>
          <w:jc w:val="center"/>
        </w:trPr>
        <w:tc>
          <w:tcPr>
            <w:tcW w:w="2480" w:type="dxa"/>
            <w:shd w:val="clear" w:color="auto" w:fill="auto"/>
          </w:tcPr>
          <w:p w14:paraId="28A51EB5" w14:textId="77777777" w:rsidR="00B23BC5" w:rsidRPr="000A33B9" w:rsidRDefault="00B23BC5" w:rsidP="00197279">
            <w:pPr>
              <w:spacing w:line="240" w:lineRule="auto"/>
              <w:jc w:val="both"/>
              <w:rPr>
                <w:rFonts w:ascii="Calibri" w:hAnsi="Calibri"/>
                <w:b/>
                <w:sz w:val="22"/>
                <w:szCs w:val="22"/>
              </w:rPr>
            </w:pPr>
            <w:r w:rsidRPr="000A33B9">
              <w:rPr>
                <w:rFonts w:ascii="Calibri" w:hAnsi="Calibri"/>
                <w:b/>
                <w:sz w:val="22"/>
                <w:szCs w:val="22"/>
              </w:rPr>
              <w:t>Dokumentation</w:t>
            </w:r>
          </w:p>
        </w:tc>
        <w:tc>
          <w:tcPr>
            <w:tcW w:w="7297" w:type="dxa"/>
            <w:shd w:val="clear" w:color="auto" w:fill="auto"/>
          </w:tcPr>
          <w:p w14:paraId="6197D494" w14:textId="77777777" w:rsidR="00B23BC5" w:rsidRPr="000A33B9" w:rsidRDefault="00B23BC5" w:rsidP="00197279">
            <w:pPr>
              <w:spacing w:line="240" w:lineRule="auto"/>
              <w:jc w:val="both"/>
              <w:rPr>
                <w:rFonts w:ascii="Calibri" w:hAnsi="Calibri"/>
                <w:sz w:val="22"/>
                <w:szCs w:val="22"/>
              </w:rPr>
            </w:pPr>
            <w:r w:rsidRPr="000A33B9">
              <w:rPr>
                <w:rFonts w:ascii="Calibri" w:hAnsi="Calibri"/>
                <w:sz w:val="22"/>
                <w:szCs w:val="22"/>
              </w:rPr>
              <w:t>Niklas Rosenstein</w:t>
            </w:r>
          </w:p>
        </w:tc>
      </w:tr>
      <w:tr w:rsidR="002066C7" w:rsidRPr="000A33B9" w14:paraId="18EC568D" w14:textId="77777777" w:rsidTr="000A33B9">
        <w:trPr>
          <w:jc w:val="center"/>
        </w:trPr>
        <w:tc>
          <w:tcPr>
            <w:tcW w:w="2480" w:type="dxa"/>
            <w:shd w:val="clear" w:color="auto" w:fill="auto"/>
          </w:tcPr>
          <w:p w14:paraId="0E1F854B" w14:textId="77777777" w:rsidR="002066C7" w:rsidRPr="000A33B9" w:rsidRDefault="002066C7" w:rsidP="00197279">
            <w:pPr>
              <w:spacing w:line="240" w:lineRule="auto"/>
              <w:jc w:val="both"/>
              <w:rPr>
                <w:rFonts w:ascii="Calibri" w:hAnsi="Calibri"/>
                <w:b/>
                <w:sz w:val="22"/>
                <w:szCs w:val="22"/>
              </w:rPr>
            </w:pPr>
          </w:p>
        </w:tc>
        <w:tc>
          <w:tcPr>
            <w:tcW w:w="7297" w:type="dxa"/>
            <w:shd w:val="clear" w:color="auto" w:fill="auto"/>
          </w:tcPr>
          <w:p w14:paraId="6A494BC3" w14:textId="77777777" w:rsidR="002066C7" w:rsidRPr="000A33B9" w:rsidRDefault="002066C7" w:rsidP="00197279">
            <w:pPr>
              <w:spacing w:line="240" w:lineRule="auto"/>
              <w:jc w:val="both"/>
              <w:rPr>
                <w:rFonts w:ascii="Calibri" w:hAnsi="Calibri"/>
                <w:sz w:val="22"/>
                <w:szCs w:val="22"/>
              </w:rPr>
            </w:pPr>
          </w:p>
        </w:tc>
      </w:tr>
      <w:tr w:rsidR="00B23BC5" w:rsidRPr="000A33B9" w14:paraId="4365212E" w14:textId="77777777" w:rsidTr="000A33B9">
        <w:trPr>
          <w:trHeight w:val="77"/>
          <w:jc w:val="center"/>
        </w:trPr>
        <w:tc>
          <w:tcPr>
            <w:tcW w:w="2480" w:type="dxa"/>
            <w:shd w:val="clear" w:color="auto" w:fill="auto"/>
          </w:tcPr>
          <w:p w14:paraId="3DC1297A" w14:textId="77777777" w:rsidR="00B23BC5" w:rsidRPr="000A33B9" w:rsidRDefault="00B23BC5" w:rsidP="00197279">
            <w:pPr>
              <w:spacing w:line="240" w:lineRule="auto"/>
              <w:jc w:val="both"/>
              <w:rPr>
                <w:rFonts w:ascii="Calibri" w:hAnsi="Calibri"/>
                <w:b/>
                <w:sz w:val="22"/>
                <w:szCs w:val="22"/>
              </w:rPr>
            </w:pPr>
            <w:r w:rsidRPr="000A33B9">
              <w:rPr>
                <w:rFonts w:ascii="Calibri" w:hAnsi="Calibri"/>
                <w:b/>
                <w:sz w:val="22"/>
                <w:szCs w:val="22"/>
              </w:rPr>
              <w:t>Vortrag</w:t>
            </w:r>
          </w:p>
        </w:tc>
        <w:tc>
          <w:tcPr>
            <w:tcW w:w="7297" w:type="dxa"/>
            <w:shd w:val="clear" w:color="auto" w:fill="auto"/>
            <w:vAlign w:val="center"/>
          </w:tcPr>
          <w:p w14:paraId="36610763" w14:textId="77777777" w:rsidR="00B23BC5" w:rsidRPr="000A33B9" w:rsidRDefault="00B23BC5" w:rsidP="00197279">
            <w:pPr>
              <w:spacing w:line="240" w:lineRule="auto"/>
              <w:jc w:val="both"/>
              <w:rPr>
                <w:rFonts w:ascii="Calibri" w:hAnsi="Calibri"/>
                <w:sz w:val="22"/>
                <w:szCs w:val="22"/>
              </w:rPr>
            </w:pPr>
            <w:r w:rsidRPr="000A33B9">
              <w:rPr>
                <w:rFonts w:ascii="Calibri" w:hAnsi="Calibri"/>
                <w:sz w:val="22"/>
                <w:szCs w:val="22"/>
              </w:rPr>
              <w:t>Christoph Pflüger</w:t>
            </w:r>
          </w:p>
        </w:tc>
      </w:tr>
    </w:tbl>
    <w:p w14:paraId="19B6AEBD" w14:textId="77777777" w:rsidR="00B23BC5" w:rsidRDefault="00B23BC5" w:rsidP="00197279">
      <w:pPr>
        <w:jc w:val="both"/>
        <w:rPr>
          <w:rFonts w:ascii="Calibri" w:hAnsi="Calibri"/>
          <w:sz w:val="22"/>
          <w:szCs w:val="22"/>
        </w:rPr>
      </w:pPr>
    </w:p>
    <w:p w14:paraId="105A5803" w14:textId="77777777" w:rsidR="00B23BC5" w:rsidRPr="00B23BC5" w:rsidRDefault="00B23BC5" w:rsidP="00197279">
      <w:pPr>
        <w:jc w:val="both"/>
        <w:rPr>
          <w:rFonts w:ascii="Calibri" w:hAnsi="Calibri"/>
          <w:sz w:val="22"/>
          <w:szCs w:val="22"/>
        </w:rPr>
      </w:pPr>
    </w:p>
    <w:p w14:paraId="33768714" w14:textId="363EAC0E" w:rsidR="007603D1" w:rsidRPr="007603D1" w:rsidRDefault="00A27B7E" w:rsidP="00C44E8C">
      <w:pPr>
        <w:pStyle w:val="berschrift1"/>
        <w:numPr>
          <w:ilvl w:val="0"/>
          <w:numId w:val="1"/>
        </w:numPr>
        <w:spacing w:line="480" w:lineRule="auto"/>
        <w:ind w:left="426" w:hanging="426"/>
        <w:jc w:val="both"/>
        <w:rPr>
          <w:color w:val="404040" w:themeColor="text1" w:themeTint="BF"/>
        </w:rPr>
      </w:pPr>
      <w:bookmarkStart w:id="5" w:name="_Toc293524152"/>
      <w:r w:rsidRPr="002066C7">
        <w:rPr>
          <w:color w:val="404040" w:themeColor="text1" w:themeTint="BF"/>
        </w:rPr>
        <w:t>Zeitplanung</w:t>
      </w:r>
      <w:bookmarkEnd w:id="5"/>
    </w:p>
    <w:tbl>
      <w:tblPr>
        <w:tblW w:w="0" w:type="auto"/>
        <w:jc w:val="center"/>
        <w:tblBorders>
          <w:insideV w:val="single" w:sz="4" w:space="0" w:color="auto"/>
        </w:tblBorders>
        <w:tblLook w:val="04A0" w:firstRow="1" w:lastRow="0" w:firstColumn="1" w:lastColumn="0" w:noHBand="0" w:noVBand="1"/>
      </w:tblPr>
      <w:tblGrid>
        <w:gridCol w:w="2480"/>
        <w:gridCol w:w="7297"/>
      </w:tblGrid>
      <w:tr w:rsidR="00B23BC5" w:rsidRPr="000A33B9" w14:paraId="47CD5169" w14:textId="77777777" w:rsidTr="000A33B9">
        <w:trPr>
          <w:jc w:val="center"/>
        </w:trPr>
        <w:tc>
          <w:tcPr>
            <w:tcW w:w="2480" w:type="dxa"/>
            <w:shd w:val="clear" w:color="auto" w:fill="auto"/>
          </w:tcPr>
          <w:p w14:paraId="16827AAF" w14:textId="77777777" w:rsidR="00B23BC5" w:rsidRPr="000A33B9" w:rsidRDefault="00B23BC5" w:rsidP="00197279">
            <w:pPr>
              <w:spacing w:line="240" w:lineRule="auto"/>
              <w:jc w:val="both"/>
              <w:rPr>
                <w:rFonts w:ascii="Calibri" w:hAnsi="Calibri"/>
                <w:b/>
                <w:sz w:val="22"/>
                <w:szCs w:val="22"/>
              </w:rPr>
            </w:pPr>
            <w:r w:rsidRPr="000A33B9">
              <w:rPr>
                <w:rFonts w:ascii="Calibri" w:hAnsi="Calibri"/>
                <w:b/>
                <w:sz w:val="22"/>
                <w:szCs w:val="22"/>
              </w:rPr>
              <w:t>Vorbereitung</w:t>
            </w:r>
          </w:p>
        </w:tc>
        <w:tc>
          <w:tcPr>
            <w:tcW w:w="7297" w:type="dxa"/>
            <w:shd w:val="clear" w:color="auto" w:fill="auto"/>
          </w:tcPr>
          <w:p w14:paraId="26A94BCA" w14:textId="77777777" w:rsidR="002066C7" w:rsidRPr="000A33B9" w:rsidRDefault="00B23BC5" w:rsidP="00197279">
            <w:pPr>
              <w:spacing w:line="240" w:lineRule="auto"/>
              <w:jc w:val="both"/>
              <w:rPr>
                <w:rFonts w:ascii="Calibri" w:hAnsi="Calibri"/>
                <w:sz w:val="22"/>
                <w:szCs w:val="22"/>
              </w:rPr>
            </w:pPr>
            <w:r w:rsidRPr="000A33B9">
              <w:rPr>
                <w:rFonts w:ascii="Calibri" w:hAnsi="Calibri"/>
                <w:sz w:val="22"/>
                <w:szCs w:val="22"/>
              </w:rPr>
              <w:t>08.05.2015</w:t>
            </w:r>
          </w:p>
        </w:tc>
      </w:tr>
      <w:tr w:rsidR="002066C7" w:rsidRPr="000A33B9" w14:paraId="4FCE080A" w14:textId="77777777" w:rsidTr="000A33B9">
        <w:trPr>
          <w:jc w:val="center"/>
        </w:trPr>
        <w:tc>
          <w:tcPr>
            <w:tcW w:w="2480" w:type="dxa"/>
            <w:shd w:val="clear" w:color="auto" w:fill="auto"/>
          </w:tcPr>
          <w:p w14:paraId="2AB8F87F" w14:textId="77777777" w:rsidR="002066C7" w:rsidRPr="000A33B9" w:rsidRDefault="002066C7" w:rsidP="00197279">
            <w:pPr>
              <w:spacing w:line="240" w:lineRule="auto"/>
              <w:jc w:val="both"/>
              <w:rPr>
                <w:rFonts w:ascii="Calibri" w:hAnsi="Calibri"/>
                <w:b/>
                <w:sz w:val="22"/>
                <w:szCs w:val="22"/>
              </w:rPr>
            </w:pPr>
          </w:p>
        </w:tc>
        <w:tc>
          <w:tcPr>
            <w:tcW w:w="7297" w:type="dxa"/>
            <w:shd w:val="clear" w:color="auto" w:fill="auto"/>
          </w:tcPr>
          <w:p w14:paraId="1521E154" w14:textId="77777777" w:rsidR="002066C7" w:rsidRPr="000A33B9" w:rsidRDefault="002066C7" w:rsidP="00197279">
            <w:pPr>
              <w:spacing w:line="240" w:lineRule="auto"/>
              <w:jc w:val="both"/>
              <w:rPr>
                <w:rFonts w:ascii="Calibri" w:hAnsi="Calibri"/>
                <w:sz w:val="22"/>
                <w:szCs w:val="22"/>
              </w:rPr>
            </w:pPr>
          </w:p>
        </w:tc>
      </w:tr>
      <w:tr w:rsidR="00B23BC5" w:rsidRPr="000A33B9" w14:paraId="34303167" w14:textId="77777777" w:rsidTr="000A33B9">
        <w:trPr>
          <w:jc w:val="center"/>
        </w:trPr>
        <w:tc>
          <w:tcPr>
            <w:tcW w:w="2480" w:type="dxa"/>
            <w:shd w:val="clear" w:color="auto" w:fill="auto"/>
          </w:tcPr>
          <w:p w14:paraId="2E174E23" w14:textId="77777777" w:rsidR="00B23BC5" w:rsidRPr="000A33B9" w:rsidRDefault="00B23BC5" w:rsidP="00197279">
            <w:pPr>
              <w:spacing w:line="240" w:lineRule="auto"/>
              <w:jc w:val="both"/>
              <w:rPr>
                <w:rFonts w:ascii="Calibri" w:hAnsi="Calibri"/>
                <w:b/>
                <w:sz w:val="22"/>
                <w:szCs w:val="22"/>
              </w:rPr>
            </w:pPr>
            <w:r w:rsidRPr="000A33B9">
              <w:rPr>
                <w:rFonts w:ascii="Calibri" w:hAnsi="Calibri"/>
                <w:b/>
                <w:sz w:val="22"/>
                <w:szCs w:val="22"/>
              </w:rPr>
              <w:t>Pflichtenheft</w:t>
            </w:r>
          </w:p>
        </w:tc>
        <w:tc>
          <w:tcPr>
            <w:tcW w:w="7297" w:type="dxa"/>
            <w:shd w:val="clear" w:color="auto" w:fill="auto"/>
          </w:tcPr>
          <w:p w14:paraId="4F1D5AC6" w14:textId="77777777" w:rsidR="00B23BC5" w:rsidRPr="000A33B9" w:rsidRDefault="00C27FE3" w:rsidP="00197279">
            <w:pPr>
              <w:spacing w:line="240" w:lineRule="auto"/>
              <w:jc w:val="both"/>
              <w:rPr>
                <w:rFonts w:ascii="Calibri" w:hAnsi="Calibri"/>
                <w:sz w:val="22"/>
                <w:szCs w:val="22"/>
              </w:rPr>
            </w:pPr>
            <w:r w:rsidRPr="000A33B9">
              <w:rPr>
                <w:rFonts w:ascii="Calibri" w:hAnsi="Calibri"/>
                <w:sz w:val="22"/>
                <w:szCs w:val="22"/>
              </w:rPr>
              <w:t>17.05.2015</w:t>
            </w:r>
          </w:p>
        </w:tc>
      </w:tr>
      <w:tr w:rsidR="002066C7" w:rsidRPr="000A33B9" w14:paraId="21B89937" w14:textId="77777777" w:rsidTr="000A33B9">
        <w:trPr>
          <w:jc w:val="center"/>
        </w:trPr>
        <w:tc>
          <w:tcPr>
            <w:tcW w:w="2480" w:type="dxa"/>
            <w:shd w:val="clear" w:color="auto" w:fill="auto"/>
          </w:tcPr>
          <w:p w14:paraId="37E3FD3B" w14:textId="77777777" w:rsidR="002066C7" w:rsidRPr="000A33B9" w:rsidRDefault="002066C7" w:rsidP="00197279">
            <w:pPr>
              <w:spacing w:line="240" w:lineRule="auto"/>
              <w:jc w:val="both"/>
              <w:rPr>
                <w:rFonts w:ascii="Calibri" w:hAnsi="Calibri"/>
                <w:b/>
                <w:sz w:val="22"/>
                <w:szCs w:val="22"/>
              </w:rPr>
            </w:pPr>
          </w:p>
        </w:tc>
        <w:tc>
          <w:tcPr>
            <w:tcW w:w="7297" w:type="dxa"/>
            <w:shd w:val="clear" w:color="auto" w:fill="auto"/>
          </w:tcPr>
          <w:p w14:paraId="40769ED8" w14:textId="77777777" w:rsidR="002066C7" w:rsidRPr="000A33B9" w:rsidRDefault="002066C7" w:rsidP="00197279">
            <w:pPr>
              <w:spacing w:line="240" w:lineRule="auto"/>
              <w:jc w:val="both"/>
              <w:rPr>
                <w:rFonts w:ascii="Calibri" w:hAnsi="Calibri"/>
                <w:sz w:val="22"/>
                <w:szCs w:val="22"/>
              </w:rPr>
            </w:pPr>
          </w:p>
        </w:tc>
      </w:tr>
      <w:tr w:rsidR="00B23BC5" w:rsidRPr="000A33B9" w14:paraId="094DBD5C" w14:textId="77777777" w:rsidTr="000A33B9">
        <w:trPr>
          <w:trHeight w:val="77"/>
          <w:jc w:val="center"/>
        </w:trPr>
        <w:tc>
          <w:tcPr>
            <w:tcW w:w="2480" w:type="dxa"/>
            <w:shd w:val="clear" w:color="auto" w:fill="auto"/>
          </w:tcPr>
          <w:p w14:paraId="41DA972A" w14:textId="77777777" w:rsidR="00B23BC5" w:rsidRPr="000A33B9" w:rsidRDefault="00B23BC5" w:rsidP="00197279">
            <w:pPr>
              <w:spacing w:line="240" w:lineRule="auto"/>
              <w:jc w:val="both"/>
              <w:rPr>
                <w:rFonts w:ascii="Calibri" w:hAnsi="Calibri"/>
                <w:b/>
                <w:sz w:val="22"/>
                <w:szCs w:val="22"/>
              </w:rPr>
            </w:pPr>
            <w:r w:rsidRPr="000A33B9">
              <w:rPr>
                <w:rFonts w:ascii="Calibri" w:hAnsi="Calibri"/>
                <w:b/>
                <w:sz w:val="22"/>
                <w:szCs w:val="22"/>
              </w:rPr>
              <w:t>Spezifikation</w:t>
            </w:r>
          </w:p>
        </w:tc>
        <w:tc>
          <w:tcPr>
            <w:tcW w:w="7297" w:type="dxa"/>
            <w:shd w:val="clear" w:color="auto" w:fill="auto"/>
            <w:vAlign w:val="center"/>
          </w:tcPr>
          <w:p w14:paraId="79E60B55" w14:textId="77777777" w:rsidR="00B23BC5" w:rsidRPr="000A33B9" w:rsidRDefault="00C27FE3" w:rsidP="00197279">
            <w:pPr>
              <w:spacing w:line="240" w:lineRule="auto"/>
              <w:jc w:val="both"/>
              <w:rPr>
                <w:rFonts w:ascii="Calibri" w:hAnsi="Calibri"/>
                <w:sz w:val="22"/>
                <w:szCs w:val="22"/>
              </w:rPr>
            </w:pPr>
            <w:r w:rsidRPr="000A33B9">
              <w:rPr>
                <w:rFonts w:ascii="Calibri" w:hAnsi="Calibri"/>
                <w:sz w:val="22"/>
                <w:szCs w:val="22"/>
              </w:rPr>
              <w:t>07.06.2015</w:t>
            </w:r>
          </w:p>
        </w:tc>
      </w:tr>
      <w:tr w:rsidR="002066C7" w:rsidRPr="000A33B9" w14:paraId="7902A374" w14:textId="77777777" w:rsidTr="000A33B9">
        <w:trPr>
          <w:trHeight w:val="77"/>
          <w:jc w:val="center"/>
        </w:trPr>
        <w:tc>
          <w:tcPr>
            <w:tcW w:w="2480" w:type="dxa"/>
            <w:shd w:val="clear" w:color="auto" w:fill="auto"/>
          </w:tcPr>
          <w:p w14:paraId="0666211B" w14:textId="77777777" w:rsidR="002066C7" w:rsidRPr="000A33B9" w:rsidRDefault="002066C7" w:rsidP="00197279">
            <w:pPr>
              <w:spacing w:line="240" w:lineRule="auto"/>
              <w:jc w:val="both"/>
              <w:rPr>
                <w:rFonts w:ascii="Calibri" w:hAnsi="Calibri"/>
                <w:b/>
                <w:sz w:val="22"/>
                <w:szCs w:val="22"/>
              </w:rPr>
            </w:pPr>
          </w:p>
        </w:tc>
        <w:tc>
          <w:tcPr>
            <w:tcW w:w="7297" w:type="dxa"/>
            <w:shd w:val="clear" w:color="auto" w:fill="auto"/>
            <w:vAlign w:val="center"/>
          </w:tcPr>
          <w:p w14:paraId="1710C282" w14:textId="77777777" w:rsidR="002066C7" w:rsidRPr="000A33B9" w:rsidRDefault="002066C7" w:rsidP="00197279">
            <w:pPr>
              <w:spacing w:line="240" w:lineRule="auto"/>
              <w:jc w:val="both"/>
              <w:rPr>
                <w:rFonts w:ascii="Calibri" w:hAnsi="Calibri"/>
                <w:sz w:val="22"/>
                <w:szCs w:val="22"/>
              </w:rPr>
            </w:pPr>
          </w:p>
        </w:tc>
      </w:tr>
      <w:tr w:rsidR="00B23BC5" w:rsidRPr="000A33B9" w14:paraId="5C8538FF" w14:textId="77777777" w:rsidTr="000A33B9">
        <w:trPr>
          <w:trHeight w:val="77"/>
          <w:jc w:val="center"/>
        </w:trPr>
        <w:tc>
          <w:tcPr>
            <w:tcW w:w="2480" w:type="dxa"/>
            <w:shd w:val="clear" w:color="auto" w:fill="auto"/>
          </w:tcPr>
          <w:p w14:paraId="75459C1D" w14:textId="77777777" w:rsidR="00B23BC5" w:rsidRPr="000A33B9" w:rsidRDefault="00B23BC5" w:rsidP="00197279">
            <w:pPr>
              <w:spacing w:line="240" w:lineRule="auto"/>
              <w:jc w:val="both"/>
              <w:rPr>
                <w:rFonts w:ascii="Calibri" w:hAnsi="Calibri"/>
                <w:b/>
                <w:sz w:val="22"/>
                <w:szCs w:val="22"/>
              </w:rPr>
            </w:pPr>
            <w:r w:rsidRPr="000A33B9">
              <w:rPr>
                <w:rFonts w:ascii="Calibri" w:hAnsi="Calibri"/>
                <w:b/>
                <w:sz w:val="22"/>
                <w:szCs w:val="22"/>
              </w:rPr>
              <w:t>Implementierung</w:t>
            </w:r>
          </w:p>
        </w:tc>
        <w:tc>
          <w:tcPr>
            <w:tcW w:w="7297" w:type="dxa"/>
            <w:shd w:val="clear" w:color="auto" w:fill="auto"/>
            <w:vAlign w:val="center"/>
          </w:tcPr>
          <w:p w14:paraId="0A82F1DC" w14:textId="77777777" w:rsidR="00B23BC5" w:rsidRPr="000A33B9" w:rsidRDefault="00B23BC5" w:rsidP="00197279">
            <w:pPr>
              <w:spacing w:line="240" w:lineRule="auto"/>
              <w:jc w:val="both"/>
              <w:rPr>
                <w:rFonts w:ascii="Calibri" w:hAnsi="Calibri"/>
                <w:sz w:val="22"/>
                <w:szCs w:val="22"/>
              </w:rPr>
            </w:pPr>
            <w:r w:rsidRPr="000A33B9">
              <w:rPr>
                <w:rFonts w:ascii="Calibri" w:hAnsi="Calibri"/>
                <w:sz w:val="22"/>
                <w:szCs w:val="22"/>
              </w:rPr>
              <w:t>28.06.2015</w:t>
            </w:r>
          </w:p>
        </w:tc>
      </w:tr>
      <w:tr w:rsidR="002066C7" w:rsidRPr="000A33B9" w14:paraId="174B874B" w14:textId="77777777" w:rsidTr="000A33B9">
        <w:trPr>
          <w:trHeight w:val="77"/>
          <w:jc w:val="center"/>
        </w:trPr>
        <w:tc>
          <w:tcPr>
            <w:tcW w:w="2480" w:type="dxa"/>
            <w:shd w:val="clear" w:color="auto" w:fill="auto"/>
          </w:tcPr>
          <w:p w14:paraId="7DE871B0" w14:textId="77777777" w:rsidR="002066C7" w:rsidRPr="000A33B9" w:rsidRDefault="002066C7" w:rsidP="00197279">
            <w:pPr>
              <w:spacing w:line="240" w:lineRule="auto"/>
              <w:jc w:val="both"/>
              <w:rPr>
                <w:rFonts w:ascii="Calibri" w:hAnsi="Calibri"/>
                <w:b/>
                <w:sz w:val="22"/>
                <w:szCs w:val="22"/>
              </w:rPr>
            </w:pPr>
          </w:p>
        </w:tc>
        <w:tc>
          <w:tcPr>
            <w:tcW w:w="7297" w:type="dxa"/>
            <w:shd w:val="clear" w:color="auto" w:fill="auto"/>
            <w:vAlign w:val="center"/>
          </w:tcPr>
          <w:p w14:paraId="595E7215" w14:textId="77777777" w:rsidR="002066C7" w:rsidRPr="000A33B9" w:rsidRDefault="002066C7" w:rsidP="00197279">
            <w:pPr>
              <w:spacing w:line="240" w:lineRule="auto"/>
              <w:jc w:val="both"/>
              <w:rPr>
                <w:rFonts w:ascii="Calibri" w:hAnsi="Calibri"/>
                <w:sz w:val="22"/>
                <w:szCs w:val="22"/>
              </w:rPr>
            </w:pPr>
          </w:p>
        </w:tc>
      </w:tr>
      <w:tr w:rsidR="00B23BC5" w:rsidRPr="000A33B9" w14:paraId="6398BBA5" w14:textId="77777777" w:rsidTr="000A33B9">
        <w:trPr>
          <w:trHeight w:val="77"/>
          <w:jc w:val="center"/>
        </w:trPr>
        <w:tc>
          <w:tcPr>
            <w:tcW w:w="2480" w:type="dxa"/>
            <w:shd w:val="clear" w:color="auto" w:fill="auto"/>
          </w:tcPr>
          <w:p w14:paraId="4791FECB" w14:textId="77777777" w:rsidR="00B23BC5" w:rsidRPr="000A33B9" w:rsidRDefault="00B23BC5" w:rsidP="00197279">
            <w:pPr>
              <w:spacing w:line="240" w:lineRule="auto"/>
              <w:jc w:val="both"/>
              <w:rPr>
                <w:rFonts w:ascii="Calibri" w:hAnsi="Calibri"/>
                <w:b/>
                <w:sz w:val="22"/>
                <w:szCs w:val="22"/>
              </w:rPr>
            </w:pPr>
            <w:r w:rsidRPr="000A33B9">
              <w:rPr>
                <w:rFonts w:ascii="Calibri" w:hAnsi="Calibri"/>
                <w:b/>
                <w:sz w:val="22"/>
                <w:szCs w:val="22"/>
              </w:rPr>
              <w:t>Ausarbeitung</w:t>
            </w:r>
          </w:p>
        </w:tc>
        <w:tc>
          <w:tcPr>
            <w:tcW w:w="7297" w:type="dxa"/>
            <w:shd w:val="clear" w:color="auto" w:fill="auto"/>
            <w:vAlign w:val="center"/>
          </w:tcPr>
          <w:p w14:paraId="46E89494" w14:textId="77777777" w:rsidR="00B23BC5" w:rsidRPr="000A33B9" w:rsidRDefault="00B23BC5" w:rsidP="00197279">
            <w:pPr>
              <w:spacing w:line="240" w:lineRule="auto"/>
              <w:jc w:val="both"/>
              <w:rPr>
                <w:rFonts w:ascii="Calibri" w:hAnsi="Calibri"/>
                <w:sz w:val="22"/>
                <w:szCs w:val="22"/>
              </w:rPr>
            </w:pPr>
            <w:r w:rsidRPr="000A33B9">
              <w:rPr>
                <w:rFonts w:ascii="Calibri" w:hAnsi="Calibri"/>
                <w:sz w:val="22"/>
                <w:szCs w:val="22"/>
              </w:rPr>
              <w:t>12.07.2015</w:t>
            </w:r>
          </w:p>
        </w:tc>
      </w:tr>
      <w:tr w:rsidR="002066C7" w:rsidRPr="000A33B9" w14:paraId="7D7C926F" w14:textId="77777777" w:rsidTr="000A33B9">
        <w:trPr>
          <w:trHeight w:val="77"/>
          <w:jc w:val="center"/>
        </w:trPr>
        <w:tc>
          <w:tcPr>
            <w:tcW w:w="2480" w:type="dxa"/>
            <w:shd w:val="clear" w:color="auto" w:fill="auto"/>
          </w:tcPr>
          <w:p w14:paraId="75638686" w14:textId="77777777" w:rsidR="002066C7" w:rsidRPr="000A33B9" w:rsidRDefault="002066C7" w:rsidP="00197279">
            <w:pPr>
              <w:spacing w:line="240" w:lineRule="auto"/>
              <w:jc w:val="both"/>
              <w:rPr>
                <w:rFonts w:ascii="Calibri" w:hAnsi="Calibri"/>
                <w:b/>
                <w:sz w:val="22"/>
                <w:szCs w:val="22"/>
              </w:rPr>
            </w:pPr>
          </w:p>
        </w:tc>
        <w:tc>
          <w:tcPr>
            <w:tcW w:w="7297" w:type="dxa"/>
            <w:shd w:val="clear" w:color="auto" w:fill="auto"/>
            <w:vAlign w:val="center"/>
          </w:tcPr>
          <w:p w14:paraId="062CBDDE" w14:textId="77777777" w:rsidR="002066C7" w:rsidRPr="000A33B9" w:rsidRDefault="002066C7" w:rsidP="00197279">
            <w:pPr>
              <w:spacing w:line="240" w:lineRule="auto"/>
              <w:jc w:val="both"/>
              <w:rPr>
                <w:rFonts w:ascii="Calibri" w:hAnsi="Calibri"/>
                <w:sz w:val="22"/>
                <w:szCs w:val="22"/>
              </w:rPr>
            </w:pPr>
          </w:p>
        </w:tc>
      </w:tr>
      <w:tr w:rsidR="00B23BC5" w:rsidRPr="000A33B9" w14:paraId="6E75B939" w14:textId="77777777" w:rsidTr="000A33B9">
        <w:trPr>
          <w:trHeight w:val="77"/>
          <w:jc w:val="center"/>
        </w:trPr>
        <w:tc>
          <w:tcPr>
            <w:tcW w:w="2480" w:type="dxa"/>
            <w:shd w:val="clear" w:color="auto" w:fill="auto"/>
          </w:tcPr>
          <w:p w14:paraId="2F0AB3A5" w14:textId="77777777" w:rsidR="00B23BC5" w:rsidRPr="000A33B9" w:rsidRDefault="00B23BC5" w:rsidP="00197279">
            <w:pPr>
              <w:spacing w:line="240" w:lineRule="auto"/>
              <w:jc w:val="both"/>
              <w:rPr>
                <w:rFonts w:ascii="Calibri" w:hAnsi="Calibri"/>
                <w:b/>
                <w:sz w:val="22"/>
                <w:szCs w:val="22"/>
              </w:rPr>
            </w:pPr>
            <w:r w:rsidRPr="000A33B9">
              <w:rPr>
                <w:rFonts w:ascii="Calibri" w:hAnsi="Calibri"/>
                <w:b/>
                <w:sz w:val="22"/>
                <w:szCs w:val="22"/>
              </w:rPr>
              <w:t>Vortrag</w:t>
            </w:r>
          </w:p>
        </w:tc>
        <w:tc>
          <w:tcPr>
            <w:tcW w:w="7297" w:type="dxa"/>
            <w:shd w:val="clear" w:color="auto" w:fill="auto"/>
            <w:vAlign w:val="center"/>
          </w:tcPr>
          <w:p w14:paraId="489A9C94" w14:textId="77777777" w:rsidR="00B23BC5" w:rsidRPr="000A33B9" w:rsidRDefault="00B23BC5" w:rsidP="00197279">
            <w:pPr>
              <w:spacing w:line="240" w:lineRule="auto"/>
              <w:jc w:val="both"/>
              <w:rPr>
                <w:rFonts w:ascii="Calibri" w:hAnsi="Calibri"/>
                <w:sz w:val="22"/>
                <w:szCs w:val="22"/>
              </w:rPr>
            </w:pPr>
            <w:r w:rsidRPr="000A33B9">
              <w:rPr>
                <w:rFonts w:ascii="Calibri" w:hAnsi="Calibri"/>
                <w:sz w:val="22"/>
                <w:szCs w:val="22"/>
              </w:rPr>
              <w:t>27.07. – 07.08.2015</w:t>
            </w:r>
          </w:p>
        </w:tc>
      </w:tr>
    </w:tbl>
    <w:p w14:paraId="354FA948" w14:textId="77777777" w:rsidR="00B23BC5" w:rsidRPr="00B23BC5" w:rsidRDefault="00B23BC5" w:rsidP="00197279">
      <w:pPr>
        <w:jc w:val="both"/>
        <w:rPr>
          <w:rFonts w:ascii="Calibri" w:hAnsi="Calibri"/>
          <w:sz w:val="22"/>
          <w:szCs w:val="22"/>
        </w:rPr>
      </w:pPr>
    </w:p>
    <w:sectPr w:rsidR="00B23BC5" w:rsidRPr="00B23BC5" w:rsidSect="00B23BC5">
      <w:pgSz w:w="11906" w:h="16838"/>
      <w:pgMar w:top="2517" w:right="851" w:bottom="1134" w:left="1418" w:header="90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7BA557" w14:textId="77777777" w:rsidR="00D733D3" w:rsidRDefault="00D733D3">
      <w:pPr>
        <w:spacing w:line="240" w:lineRule="auto"/>
      </w:pPr>
      <w:r>
        <w:separator/>
      </w:r>
    </w:p>
  </w:endnote>
  <w:endnote w:type="continuationSeparator" w:id="0">
    <w:p w14:paraId="09CA93E7" w14:textId="77777777" w:rsidR="00D733D3" w:rsidRDefault="00D7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M Neue Helvetica 55 Regular">
    <w:altName w:val="Helvetica Neue Bold Condensed"/>
    <w:charset w:val="00"/>
    <w:family w:val="auto"/>
    <w:pitch w:val="variable"/>
    <w:sig w:usb0="03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UM Neue Helvetica 75 Bold">
    <w:altName w:val="Helvetica Neue Bold Condensed"/>
    <w:charset w:val="00"/>
    <w:family w:val="auto"/>
    <w:pitch w:val="variable"/>
    <w:sig w:usb0="03000000"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8BD6E" w14:textId="77777777" w:rsidR="00B23BC5" w:rsidRDefault="00B23BC5" w:rsidP="00A27B7E">
    <w:pPr>
      <w:pStyle w:val="Fuzeile"/>
      <w:framePr w:wrap="around" w:vAnchor="text" w:hAnchor="margin" w:xAlign="right" w:y="1"/>
      <w:rPr>
        <w:rStyle w:val="Seitenzahl"/>
      </w:rPr>
    </w:pPr>
    <w:r>
      <w:rPr>
        <w:rStyle w:val="Seitenzahl"/>
      </w:rPr>
      <w:fldChar w:fldCharType="begin"/>
    </w:r>
    <w:r w:rsidR="007603D1">
      <w:rPr>
        <w:rStyle w:val="Seitenzahl"/>
      </w:rPr>
      <w:instrText>PAGE</w:instrText>
    </w:r>
    <w:r>
      <w:rPr>
        <w:rStyle w:val="Seitenzahl"/>
      </w:rPr>
      <w:instrText xml:space="preserve">  </w:instrText>
    </w:r>
    <w:r>
      <w:rPr>
        <w:rStyle w:val="Seitenzahl"/>
      </w:rPr>
      <w:fldChar w:fldCharType="end"/>
    </w:r>
  </w:p>
  <w:p w14:paraId="1067E853" w14:textId="77777777" w:rsidR="00B23BC5" w:rsidRDefault="00B23BC5" w:rsidP="00A27B7E">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7DDA1" w14:textId="77777777" w:rsidR="00B23BC5" w:rsidRPr="00F10D81" w:rsidRDefault="00B23BC5" w:rsidP="00A27B7E">
    <w:pPr>
      <w:pStyle w:val="Fuzeile"/>
      <w:framePr w:wrap="around" w:vAnchor="text" w:hAnchor="margin" w:xAlign="right" w:y="1"/>
      <w:rPr>
        <w:rStyle w:val="Seitenzahl"/>
        <w:rFonts w:ascii="Calibri" w:hAnsi="Calibri"/>
      </w:rPr>
    </w:pPr>
    <w:r w:rsidRPr="00F10D81">
      <w:rPr>
        <w:rStyle w:val="Seitenzahl"/>
        <w:rFonts w:ascii="Calibri" w:hAnsi="Calibri"/>
      </w:rPr>
      <w:fldChar w:fldCharType="begin"/>
    </w:r>
    <w:r w:rsidR="007603D1" w:rsidRPr="00F10D81">
      <w:rPr>
        <w:rStyle w:val="Seitenzahl"/>
        <w:rFonts w:ascii="Calibri" w:hAnsi="Calibri"/>
      </w:rPr>
      <w:instrText>PAGE</w:instrText>
    </w:r>
    <w:r w:rsidRPr="00F10D81">
      <w:rPr>
        <w:rStyle w:val="Seitenzahl"/>
        <w:rFonts w:ascii="Calibri" w:hAnsi="Calibri"/>
      </w:rPr>
      <w:instrText xml:space="preserve">  </w:instrText>
    </w:r>
    <w:r w:rsidRPr="00F10D81">
      <w:rPr>
        <w:rStyle w:val="Seitenzahl"/>
        <w:rFonts w:ascii="Calibri" w:hAnsi="Calibri"/>
      </w:rPr>
      <w:fldChar w:fldCharType="separate"/>
    </w:r>
    <w:r w:rsidR="003D3AF4">
      <w:rPr>
        <w:rStyle w:val="Seitenzahl"/>
        <w:rFonts w:ascii="Calibri" w:hAnsi="Calibri"/>
      </w:rPr>
      <w:t>2</w:t>
    </w:r>
    <w:r w:rsidRPr="00F10D81">
      <w:rPr>
        <w:rStyle w:val="Seitenzahl"/>
        <w:rFonts w:ascii="Calibri" w:hAnsi="Calibri"/>
      </w:rPr>
      <w:fldChar w:fldCharType="end"/>
    </w:r>
  </w:p>
  <w:p w14:paraId="28CE60DA" w14:textId="77777777" w:rsidR="00B23BC5" w:rsidRDefault="00B23BC5" w:rsidP="00A27B7E">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E0673" w14:textId="77777777" w:rsidR="00D733D3" w:rsidRDefault="00D733D3">
      <w:pPr>
        <w:spacing w:line="240" w:lineRule="auto"/>
      </w:pPr>
      <w:r>
        <w:separator/>
      </w:r>
    </w:p>
  </w:footnote>
  <w:footnote w:type="continuationSeparator" w:id="0">
    <w:p w14:paraId="51F4CFCE" w14:textId="77777777" w:rsidR="00D733D3" w:rsidRDefault="00D733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F4BD1" w14:textId="77777777" w:rsidR="00B23BC5" w:rsidRDefault="00E2401F">
    <w:pPr>
      <w:pStyle w:val="Kopfzeile"/>
    </w:pPr>
    <w:r>
      <w:drawing>
        <wp:anchor distT="0" distB="0" distL="114300" distR="114300" simplePos="0" relativeHeight="251657728" behindDoc="0" locked="0" layoutInCell="1" allowOverlap="1" wp14:anchorId="487D9C21" wp14:editId="15DB89AA">
          <wp:simplePos x="0" y="0"/>
          <wp:positionH relativeFrom="column">
            <wp:posOffset>5443220</wp:posOffset>
          </wp:positionH>
          <wp:positionV relativeFrom="paragraph">
            <wp:posOffset>-2540</wp:posOffset>
          </wp:positionV>
          <wp:extent cx="679450" cy="361950"/>
          <wp:effectExtent l="0" t="0" r="6350" b="0"/>
          <wp:wrapNone/>
          <wp:docPr id="3" name="Bild 3" descr="TUM_outlin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M_outline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94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inline distT="0" distB="0" distL="0" distR="0" wp14:anchorId="223CF2E9" wp14:editId="173F984F">
          <wp:extent cx="434340" cy="470535"/>
          <wp:effectExtent l="0" t="0" r="0" b="12065"/>
          <wp:docPr id="1" name="Bild 1" descr="I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34340" cy="47053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4D9E"/>
    <w:multiLevelType w:val="multilevel"/>
    <w:tmpl w:val="ECD08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9465A"/>
    <w:multiLevelType w:val="hybridMultilevel"/>
    <w:tmpl w:val="44CA7C8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A9C6954"/>
    <w:multiLevelType w:val="multilevel"/>
    <w:tmpl w:val="44CA7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ADE3D2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1DB566F"/>
    <w:multiLevelType w:val="multilevel"/>
    <w:tmpl w:val="44CA7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6DF410D"/>
    <w:multiLevelType w:val="hybridMultilevel"/>
    <w:tmpl w:val="5B9AB2D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C41431E"/>
    <w:multiLevelType w:val="multilevel"/>
    <w:tmpl w:val="47CA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CA"/>
    <w:rsid w:val="000A33B9"/>
    <w:rsid w:val="00197279"/>
    <w:rsid w:val="002066C7"/>
    <w:rsid w:val="003D3AF4"/>
    <w:rsid w:val="004E6C18"/>
    <w:rsid w:val="00574386"/>
    <w:rsid w:val="005C4C68"/>
    <w:rsid w:val="0060185E"/>
    <w:rsid w:val="007603D1"/>
    <w:rsid w:val="0082126E"/>
    <w:rsid w:val="00A27B7E"/>
    <w:rsid w:val="00AA767A"/>
    <w:rsid w:val="00B23BC5"/>
    <w:rsid w:val="00C27FE3"/>
    <w:rsid w:val="00C44E8C"/>
    <w:rsid w:val="00CF3AAC"/>
    <w:rsid w:val="00D733D3"/>
    <w:rsid w:val="00DD0849"/>
    <w:rsid w:val="00E2401F"/>
    <w:rsid w:val="00EF1ECA"/>
    <w:rsid w:val="00F10D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3BFA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320" w:lineRule="auto"/>
    </w:pPr>
    <w:rPr>
      <w:rFonts w:ascii="TUM Neue Helvetica 55 Regular" w:hAnsi="TUM Neue Helvetica 55 Regular"/>
      <w:noProof/>
    </w:rPr>
  </w:style>
  <w:style w:type="paragraph" w:styleId="berschrift1">
    <w:name w:val="heading 1"/>
    <w:basedOn w:val="Standard"/>
    <w:next w:val="Standard"/>
    <w:qFormat/>
    <w:rsid w:val="00574386"/>
    <w:pPr>
      <w:keepNext/>
      <w:outlineLvl w:val="0"/>
    </w:pPr>
    <w:rPr>
      <w:rFonts w:ascii="Calibri" w:hAnsi="Calibri"/>
      <w:b/>
      <w:sz w:val="28"/>
    </w:rPr>
  </w:style>
  <w:style w:type="paragraph" w:styleId="berschrift2">
    <w:name w:val="heading 2"/>
    <w:basedOn w:val="Standard"/>
    <w:next w:val="Standard"/>
    <w:qFormat/>
    <w:pPr>
      <w:keepNext/>
      <w:spacing w:before="240" w:after="60" w:line="240" w:lineRule="auto"/>
      <w:outlineLvl w:val="1"/>
    </w:pPr>
    <w:rPr>
      <w:rFonts w:ascii="TUM Neue Helvetica 75 Bold" w:hAnsi="TUM Neue Helvetica 75 Bold"/>
      <w:sz w:val="3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B23BC5"/>
    <w:pPr>
      <w:tabs>
        <w:tab w:val="left" w:pos="421"/>
        <w:tab w:val="right" w:leader="dot" w:pos="9627"/>
      </w:tabs>
      <w:spacing w:before="120"/>
    </w:pPr>
    <w:rPr>
      <w:rFonts w:ascii="Cambria" w:hAnsi="Cambria"/>
      <w:b/>
      <w:caps/>
      <w:sz w:val="22"/>
      <w:szCs w:val="22"/>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Inhaltsverzeichnisberschrift">
    <w:name w:val="TOC Heading"/>
    <w:basedOn w:val="berschrift1"/>
    <w:next w:val="Standard"/>
    <w:uiPriority w:val="39"/>
    <w:unhideWhenUsed/>
    <w:qFormat/>
    <w:rsid w:val="00EF1ECA"/>
    <w:pPr>
      <w:keepLines/>
      <w:spacing w:before="480" w:line="276" w:lineRule="auto"/>
      <w:outlineLvl w:val="9"/>
    </w:pPr>
    <w:rPr>
      <w:rFonts w:eastAsia="ＭＳ ゴシック"/>
      <w:b w:val="0"/>
      <w:bCs/>
      <w:noProof w:val="0"/>
      <w:color w:val="365F91"/>
      <w:szCs w:val="28"/>
    </w:rPr>
  </w:style>
  <w:style w:type="paragraph" w:styleId="Verzeichnis2">
    <w:name w:val="toc 2"/>
    <w:basedOn w:val="Standard"/>
    <w:next w:val="Standard"/>
    <w:autoRedefine/>
    <w:uiPriority w:val="39"/>
    <w:unhideWhenUsed/>
    <w:rsid w:val="00EF1ECA"/>
    <w:pPr>
      <w:ind w:left="200"/>
    </w:pPr>
    <w:rPr>
      <w:rFonts w:ascii="Cambria" w:hAnsi="Cambria"/>
      <w:smallCaps/>
      <w:sz w:val="22"/>
      <w:szCs w:val="22"/>
    </w:rPr>
  </w:style>
  <w:style w:type="paragraph" w:styleId="Verzeichnis3">
    <w:name w:val="toc 3"/>
    <w:basedOn w:val="Standard"/>
    <w:next w:val="Standard"/>
    <w:autoRedefine/>
    <w:uiPriority w:val="39"/>
    <w:unhideWhenUsed/>
    <w:rsid w:val="00EF1ECA"/>
    <w:pPr>
      <w:ind w:left="400"/>
    </w:pPr>
    <w:rPr>
      <w:rFonts w:ascii="Cambria" w:hAnsi="Cambria"/>
      <w:i/>
      <w:sz w:val="22"/>
      <w:szCs w:val="22"/>
    </w:rPr>
  </w:style>
  <w:style w:type="paragraph" w:styleId="Verzeichnis4">
    <w:name w:val="toc 4"/>
    <w:basedOn w:val="Standard"/>
    <w:next w:val="Standard"/>
    <w:autoRedefine/>
    <w:uiPriority w:val="39"/>
    <w:unhideWhenUsed/>
    <w:rsid w:val="00EF1ECA"/>
    <w:pPr>
      <w:ind w:left="600"/>
    </w:pPr>
    <w:rPr>
      <w:rFonts w:ascii="Cambria" w:hAnsi="Cambria"/>
      <w:sz w:val="18"/>
      <w:szCs w:val="18"/>
    </w:rPr>
  </w:style>
  <w:style w:type="paragraph" w:styleId="Verzeichnis5">
    <w:name w:val="toc 5"/>
    <w:basedOn w:val="Standard"/>
    <w:next w:val="Standard"/>
    <w:autoRedefine/>
    <w:uiPriority w:val="39"/>
    <w:unhideWhenUsed/>
    <w:rsid w:val="00EF1ECA"/>
    <w:pPr>
      <w:ind w:left="800"/>
    </w:pPr>
    <w:rPr>
      <w:rFonts w:ascii="Cambria" w:hAnsi="Cambria"/>
      <w:sz w:val="18"/>
      <w:szCs w:val="18"/>
    </w:rPr>
  </w:style>
  <w:style w:type="paragraph" w:styleId="Verzeichnis6">
    <w:name w:val="toc 6"/>
    <w:basedOn w:val="Standard"/>
    <w:next w:val="Standard"/>
    <w:autoRedefine/>
    <w:uiPriority w:val="39"/>
    <w:unhideWhenUsed/>
    <w:rsid w:val="00EF1ECA"/>
    <w:pPr>
      <w:ind w:left="1000"/>
    </w:pPr>
    <w:rPr>
      <w:rFonts w:ascii="Cambria" w:hAnsi="Cambria"/>
      <w:sz w:val="18"/>
      <w:szCs w:val="18"/>
    </w:rPr>
  </w:style>
  <w:style w:type="paragraph" w:styleId="Verzeichnis7">
    <w:name w:val="toc 7"/>
    <w:basedOn w:val="Standard"/>
    <w:next w:val="Standard"/>
    <w:autoRedefine/>
    <w:uiPriority w:val="39"/>
    <w:unhideWhenUsed/>
    <w:rsid w:val="00EF1ECA"/>
    <w:pPr>
      <w:ind w:left="1200"/>
    </w:pPr>
    <w:rPr>
      <w:rFonts w:ascii="Cambria" w:hAnsi="Cambria"/>
      <w:sz w:val="18"/>
      <w:szCs w:val="18"/>
    </w:rPr>
  </w:style>
  <w:style w:type="paragraph" w:styleId="Verzeichnis8">
    <w:name w:val="toc 8"/>
    <w:basedOn w:val="Standard"/>
    <w:next w:val="Standard"/>
    <w:autoRedefine/>
    <w:uiPriority w:val="39"/>
    <w:unhideWhenUsed/>
    <w:rsid w:val="00EF1ECA"/>
    <w:pPr>
      <w:ind w:left="1400"/>
    </w:pPr>
    <w:rPr>
      <w:rFonts w:ascii="Cambria" w:hAnsi="Cambria"/>
      <w:sz w:val="18"/>
      <w:szCs w:val="18"/>
    </w:rPr>
  </w:style>
  <w:style w:type="paragraph" w:styleId="Verzeichnis9">
    <w:name w:val="toc 9"/>
    <w:basedOn w:val="Standard"/>
    <w:next w:val="Standard"/>
    <w:autoRedefine/>
    <w:uiPriority w:val="39"/>
    <w:unhideWhenUsed/>
    <w:rsid w:val="00EF1ECA"/>
    <w:pPr>
      <w:ind w:left="1600"/>
    </w:pPr>
    <w:rPr>
      <w:rFonts w:ascii="Cambria" w:hAnsi="Cambria"/>
      <w:sz w:val="18"/>
      <w:szCs w:val="18"/>
    </w:rPr>
  </w:style>
  <w:style w:type="character" w:styleId="Seitenzahl">
    <w:name w:val="page number"/>
    <w:uiPriority w:val="99"/>
    <w:semiHidden/>
    <w:unhideWhenUsed/>
    <w:rsid w:val="00574386"/>
  </w:style>
  <w:style w:type="paragraph" w:styleId="StandardWeb">
    <w:name w:val="Normal (Web)"/>
    <w:basedOn w:val="Standard"/>
    <w:uiPriority w:val="99"/>
    <w:semiHidden/>
    <w:unhideWhenUsed/>
    <w:rsid w:val="00A27B7E"/>
    <w:pPr>
      <w:spacing w:before="100" w:beforeAutospacing="1" w:after="100" w:afterAutospacing="1" w:line="240" w:lineRule="auto"/>
    </w:pPr>
    <w:rPr>
      <w:rFonts w:ascii="Times" w:hAnsi="Times"/>
      <w:noProof w:val="0"/>
    </w:rPr>
  </w:style>
  <w:style w:type="table" w:styleId="Tabellenraster">
    <w:name w:val="Table Grid"/>
    <w:basedOn w:val="NormaleTabelle"/>
    <w:uiPriority w:val="59"/>
    <w:rsid w:val="00B23B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197279"/>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97279"/>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320" w:lineRule="auto"/>
    </w:pPr>
    <w:rPr>
      <w:rFonts w:ascii="TUM Neue Helvetica 55 Regular" w:hAnsi="TUM Neue Helvetica 55 Regular"/>
      <w:noProof/>
    </w:rPr>
  </w:style>
  <w:style w:type="paragraph" w:styleId="berschrift1">
    <w:name w:val="heading 1"/>
    <w:basedOn w:val="Standard"/>
    <w:next w:val="Standard"/>
    <w:qFormat/>
    <w:rsid w:val="00574386"/>
    <w:pPr>
      <w:keepNext/>
      <w:outlineLvl w:val="0"/>
    </w:pPr>
    <w:rPr>
      <w:rFonts w:ascii="Calibri" w:hAnsi="Calibri"/>
      <w:b/>
      <w:sz w:val="28"/>
    </w:rPr>
  </w:style>
  <w:style w:type="paragraph" w:styleId="berschrift2">
    <w:name w:val="heading 2"/>
    <w:basedOn w:val="Standard"/>
    <w:next w:val="Standard"/>
    <w:qFormat/>
    <w:pPr>
      <w:keepNext/>
      <w:spacing w:before="240" w:after="60" w:line="240" w:lineRule="auto"/>
      <w:outlineLvl w:val="1"/>
    </w:pPr>
    <w:rPr>
      <w:rFonts w:ascii="TUM Neue Helvetica 75 Bold" w:hAnsi="TUM Neue Helvetica 75 Bold"/>
      <w:sz w:val="3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B23BC5"/>
    <w:pPr>
      <w:tabs>
        <w:tab w:val="left" w:pos="421"/>
        <w:tab w:val="right" w:leader="dot" w:pos="9627"/>
      </w:tabs>
      <w:spacing w:before="120"/>
    </w:pPr>
    <w:rPr>
      <w:rFonts w:ascii="Cambria" w:hAnsi="Cambria"/>
      <w:b/>
      <w:caps/>
      <w:sz w:val="22"/>
      <w:szCs w:val="22"/>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Inhaltsverzeichnisberschrift">
    <w:name w:val="TOC Heading"/>
    <w:basedOn w:val="berschrift1"/>
    <w:next w:val="Standard"/>
    <w:uiPriority w:val="39"/>
    <w:unhideWhenUsed/>
    <w:qFormat/>
    <w:rsid w:val="00EF1ECA"/>
    <w:pPr>
      <w:keepLines/>
      <w:spacing w:before="480" w:line="276" w:lineRule="auto"/>
      <w:outlineLvl w:val="9"/>
    </w:pPr>
    <w:rPr>
      <w:rFonts w:eastAsia="ＭＳ ゴシック"/>
      <w:b w:val="0"/>
      <w:bCs/>
      <w:noProof w:val="0"/>
      <w:color w:val="365F91"/>
      <w:szCs w:val="28"/>
    </w:rPr>
  </w:style>
  <w:style w:type="paragraph" w:styleId="Verzeichnis2">
    <w:name w:val="toc 2"/>
    <w:basedOn w:val="Standard"/>
    <w:next w:val="Standard"/>
    <w:autoRedefine/>
    <w:uiPriority w:val="39"/>
    <w:unhideWhenUsed/>
    <w:rsid w:val="00EF1ECA"/>
    <w:pPr>
      <w:ind w:left="200"/>
    </w:pPr>
    <w:rPr>
      <w:rFonts w:ascii="Cambria" w:hAnsi="Cambria"/>
      <w:smallCaps/>
      <w:sz w:val="22"/>
      <w:szCs w:val="22"/>
    </w:rPr>
  </w:style>
  <w:style w:type="paragraph" w:styleId="Verzeichnis3">
    <w:name w:val="toc 3"/>
    <w:basedOn w:val="Standard"/>
    <w:next w:val="Standard"/>
    <w:autoRedefine/>
    <w:uiPriority w:val="39"/>
    <w:unhideWhenUsed/>
    <w:rsid w:val="00EF1ECA"/>
    <w:pPr>
      <w:ind w:left="400"/>
    </w:pPr>
    <w:rPr>
      <w:rFonts w:ascii="Cambria" w:hAnsi="Cambria"/>
      <w:i/>
      <w:sz w:val="22"/>
      <w:szCs w:val="22"/>
    </w:rPr>
  </w:style>
  <w:style w:type="paragraph" w:styleId="Verzeichnis4">
    <w:name w:val="toc 4"/>
    <w:basedOn w:val="Standard"/>
    <w:next w:val="Standard"/>
    <w:autoRedefine/>
    <w:uiPriority w:val="39"/>
    <w:unhideWhenUsed/>
    <w:rsid w:val="00EF1ECA"/>
    <w:pPr>
      <w:ind w:left="600"/>
    </w:pPr>
    <w:rPr>
      <w:rFonts w:ascii="Cambria" w:hAnsi="Cambria"/>
      <w:sz w:val="18"/>
      <w:szCs w:val="18"/>
    </w:rPr>
  </w:style>
  <w:style w:type="paragraph" w:styleId="Verzeichnis5">
    <w:name w:val="toc 5"/>
    <w:basedOn w:val="Standard"/>
    <w:next w:val="Standard"/>
    <w:autoRedefine/>
    <w:uiPriority w:val="39"/>
    <w:unhideWhenUsed/>
    <w:rsid w:val="00EF1ECA"/>
    <w:pPr>
      <w:ind w:left="800"/>
    </w:pPr>
    <w:rPr>
      <w:rFonts w:ascii="Cambria" w:hAnsi="Cambria"/>
      <w:sz w:val="18"/>
      <w:szCs w:val="18"/>
    </w:rPr>
  </w:style>
  <w:style w:type="paragraph" w:styleId="Verzeichnis6">
    <w:name w:val="toc 6"/>
    <w:basedOn w:val="Standard"/>
    <w:next w:val="Standard"/>
    <w:autoRedefine/>
    <w:uiPriority w:val="39"/>
    <w:unhideWhenUsed/>
    <w:rsid w:val="00EF1ECA"/>
    <w:pPr>
      <w:ind w:left="1000"/>
    </w:pPr>
    <w:rPr>
      <w:rFonts w:ascii="Cambria" w:hAnsi="Cambria"/>
      <w:sz w:val="18"/>
      <w:szCs w:val="18"/>
    </w:rPr>
  </w:style>
  <w:style w:type="paragraph" w:styleId="Verzeichnis7">
    <w:name w:val="toc 7"/>
    <w:basedOn w:val="Standard"/>
    <w:next w:val="Standard"/>
    <w:autoRedefine/>
    <w:uiPriority w:val="39"/>
    <w:unhideWhenUsed/>
    <w:rsid w:val="00EF1ECA"/>
    <w:pPr>
      <w:ind w:left="1200"/>
    </w:pPr>
    <w:rPr>
      <w:rFonts w:ascii="Cambria" w:hAnsi="Cambria"/>
      <w:sz w:val="18"/>
      <w:szCs w:val="18"/>
    </w:rPr>
  </w:style>
  <w:style w:type="paragraph" w:styleId="Verzeichnis8">
    <w:name w:val="toc 8"/>
    <w:basedOn w:val="Standard"/>
    <w:next w:val="Standard"/>
    <w:autoRedefine/>
    <w:uiPriority w:val="39"/>
    <w:unhideWhenUsed/>
    <w:rsid w:val="00EF1ECA"/>
    <w:pPr>
      <w:ind w:left="1400"/>
    </w:pPr>
    <w:rPr>
      <w:rFonts w:ascii="Cambria" w:hAnsi="Cambria"/>
      <w:sz w:val="18"/>
      <w:szCs w:val="18"/>
    </w:rPr>
  </w:style>
  <w:style w:type="paragraph" w:styleId="Verzeichnis9">
    <w:name w:val="toc 9"/>
    <w:basedOn w:val="Standard"/>
    <w:next w:val="Standard"/>
    <w:autoRedefine/>
    <w:uiPriority w:val="39"/>
    <w:unhideWhenUsed/>
    <w:rsid w:val="00EF1ECA"/>
    <w:pPr>
      <w:ind w:left="1600"/>
    </w:pPr>
    <w:rPr>
      <w:rFonts w:ascii="Cambria" w:hAnsi="Cambria"/>
      <w:sz w:val="18"/>
      <w:szCs w:val="18"/>
    </w:rPr>
  </w:style>
  <w:style w:type="character" w:styleId="Seitenzahl">
    <w:name w:val="page number"/>
    <w:uiPriority w:val="99"/>
    <w:semiHidden/>
    <w:unhideWhenUsed/>
    <w:rsid w:val="00574386"/>
  </w:style>
  <w:style w:type="paragraph" w:styleId="StandardWeb">
    <w:name w:val="Normal (Web)"/>
    <w:basedOn w:val="Standard"/>
    <w:uiPriority w:val="99"/>
    <w:semiHidden/>
    <w:unhideWhenUsed/>
    <w:rsid w:val="00A27B7E"/>
    <w:pPr>
      <w:spacing w:before="100" w:beforeAutospacing="1" w:after="100" w:afterAutospacing="1" w:line="240" w:lineRule="auto"/>
    </w:pPr>
    <w:rPr>
      <w:rFonts w:ascii="Times" w:hAnsi="Times"/>
      <w:noProof w:val="0"/>
    </w:rPr>
  </w:style>
  <w:style w:type="table" w:styleId="Tabellenraster">
    <w:name w:val="Table Grid"/>
    <w:basedOn w:val="NormaleTabelle"/>
    <w:uiPriority w:val="59"/>
    <w:rsid w:val="00B23B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197279"/>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97279"/>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30879">
      <w:bodyDiv w:val="1"/>
      <w:marLeft w:val="0"/>
      <w:marRight w:val="0"/>
      <w:marTop w:val="0"/>
      <w:marBottom w:val="0"/>
      <w:divBdr>
        <w:top w:val="none" w:sz="0" w:space="0" w:color="auto"/>
        <w:left w:val="none" w:sz="0" w:space="0" w:color="auto"/>
        <w:bottom w:val="none" w:sz="0" w:space="0" w:color="auto"/>
        <w:right w:val="none" w:sz="0" w:space="0" w:color="auto"/>
      </w:divBdr>
    </w:div>
    <w:div w:id="363942400">
      <w:bodyDiv w:val="1"/>
      <w:marLeft w:val="0"/>
      <w:marRight w:val="0"/>
      <w:marTop w:val="0"/>
      <w:marBottom w:val="0"/>
      <w:divBdr>
        <w:top w:val="none" w:sz="0" w:space="0" w:color="auto"/>
        <w:left w:val="none" w:sz="0" w:space="0" w:color="auto"/>
        <w:bottom w:val="none" w:sz="0" w:space="0" w:color="auto"/>
        <w:right w:val="none" w:sz="0" w:space="0" w:color="auto"/>
      </w:divBdr>
    </w:div>
    <w:div w:id="3762450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A18E6-4612-B14B-99EE-465F38CCF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422</Words>
  <Characters>2660</Characters>
  <Application>Microsoft Macintosh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3076</CharactersWithSpaces>
  <SharedDoc>false</SharedDoc>
  <HyperlinkBase/>
  <HLinks>
    <vt:vector size="12" baseType="variant">
      <vt:variant>
        <vt:i4>8257617</vt:i4>
      </vt:variant>
      <vt:variant>
        <vt:i4>5122</vt:i4>
      </vt:variant>
      <vt:variant>
        <vt:i4>1025</vt:i4>
      </vt:variant>
      <vt:variant>
        <vt:i4>1</vt:i4>
      </vt:variant>
      <vt:variant>
        <vt:lpwstr>IN_RGB</vt:lpwstr>
      </vt:variant>
      <vt:variant>
        <vt:lpwstr/>
      </vt:variant>
      <vt:variant>
        <vt:i4>262164</vt:i4>
      </vt:variant>
      <vt:variant>
        <vt:i4>-1</vt:i4>
      </vt:variant>
      <vt:variant>
        <vt:i4>2051</vt:i4>
      </vt:variant>
      <vt:variant>
        <vt:i4>1</vt:i4>
      </vt:variant>
      <vt:variant>
        <vt:lpwstr>TUM_outline_cmyk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Pflüger</dc:creator>
  <cp:keywords/>
  <dc:description/>
  <cp:lastModifiedBy>Christoph Pflüger</cp:lastModifiedBy>
  <cp:revision>6</cp:revision>
  <cp:lastPrinted>2015-05-15T13:49:00Z</cp:lastPrinted>
  <dcterms:created xsi:type="dcterms:W3CDTF">2015-05-15T13:49:00Z</dcterms:created>
  <dcterms:modified xsi:type="dcterms:W3CDTF">2015-05-17T21:20:00Z</dcterms:modified>
  <cp:category/>
</cp:coreProperties>
</file>