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313C8F" w14:textId="77777777" w:rsidR="00EF1ECA" w:rsidRPr="00A27B7E" w:rsidRDefault="00EF1ECA" w:rsidP="00197279">
      <w:pPr>
        <w:jc w:val="both"/>
        <w:rPr>
          <w:rFonts w:ascii="Calibri" w:hAnsi="Calibri"/>
        </w:rPr>
      </w:pPr>
      <w:bookmarkStart w:id="0" w:name="_GoBack"/>
      <w:bookmarkEnd w:id="0"/>
      <w:r w:rsidRPr="00A27B7E">
        <w:rPr>
          <w:rFonts w:ascii="Calibri" w:hAnsi="Calibri"/>
        </w:rPr>
        <w:t>Technische Universität München</w:t>
      </w:r>
    </w:p>
    <w:p w14:paraId="3DED0960" w14:textId="77777777" w:rsidR="00EF1ECA" w:rsidRPr="00A27B7E" w:rsidRDefault="00EF1ECA" w:rsidP="00197279">
      <w:pPr>
        <w:jc w:val="both"/>
        <w:rPr>
          <w:rFonts w:ascii="Calibri" w:hAnsi="Calibri"/>
        </w:rPr>
      </w:pPr>
      <w:r w:rsidRPr="00A27B7E">
        <w:rPr>
          <w:rFonts w:ascii="Calibri" w:hAnsi="Calibri"/>
        </w:rPr>
        <w:t>Fakultät für Informatik</w:t>
      </w:r>
    </w:p>
    <w:p w14:paraId="498D7008" w14:textId="77777777" w:rsidR="00EF1ECA" w:rsidRPr="00A27B7E" w:rsidRDefault="00EF1ECA" w:rsidP="00197279">
      <w:pPr>
        <w:jc w:val="both"/>
        <w:rPr>
          <w:rFonts w:ascii="Calibri" w:hAnsi="Calibri"/>
        </w:rPr>
      </w:pPr>
      <w:r w:rsidRPr="00A27B7E">
        <w:rPr>
          <w:rFonts w:ascii="Calibri" w:hAnsi="Calibri"/>
        </w:rPr>
        <w:t>Rechnerarchitektur-Praktikum</w:t>
      </w:r>
    </w:p>
    <w:p w14:paraId="520FB9AC" w14:textId="77777777" w:rsidR="00EF1ECA" w:rsidRPr="00A27B7E" w:rsidRDefault="00EF1ECA" w:rsidP="00197279">
      <w:pPr>
        <w:jc w:val="both"/>
        <w:rPr>
          <w:rFonts w:ascii="Calibri" w:hAnsi="Calibri"/>
        </w:rPr>
      </w:pPr>
      <w:r w:rsidRPr="00A27B7E">
        <w:rPr>
          <w:rFonts w:ascii="Calibri" w:hAnsi="Calibri"/>
        </w:rPr>
        <w:t>SS 2015</w:t>
      </w:r>
    </w:p>
    <w:p w14:paraId="4052E25C" w14:textId="77777777" w:rsidR="00EF1ECA" w:rsidRPr="00EF1ECA" w:rsidRDefault="00EF1ECA" w:rsidP="00197279">
      <w:pPr>
        <w:jc w:val="both"/>
        <w:rPr>
          <w:rFonts w:ascii="Calibri" w:hAnsi="Calibri"/>
        </w:rPr>
      </w:pPr>
    </w:p>
    <w:p w14:paraId="46C2CC52" w14:textId="77777777" w:rsidR="00EF1ECA" w:rsidRPr="00EF1ECA" w:rsidRDefault="00EF1ECA" w:rsidP="00197279">
      <w:pPr>
        <w:jc w:val="both"/>
        <w:rPr>
          <w:rFonts w:ascii="Calibri" w:hAnsi="Calibri"/>
        </w:rPr>
      </w:pPr>
    </w:p>
    <w:p w14:paraId="3A254B05" w14:textId="77777777" w:rsidR="00EF1ECA" w:rsidRPr="00EF1ECA" w:rsidRDefault="00EF1ECA" w:rsidP="00197279">
      <w:pPr>
        <w:jc w:val="both"/>
        <w:rPr>
          <w:rFonts w:ascii="Calibri" w:hAnsi="Calibri"/>
        </w:rPr>
      </w:pPr>
    </w:p>
    <w:p w14:paraId="43BBC181" w14:textId="77777777" w:rsidR="00EF1ECA" w:rsidRPr="00EF1ECA" w:rsidRDefault="00EF1ECA" w:rsidP="00197279">
      <w:pPr>
        <w:jc w:val="both"/>
        <w:rPr>
          <w:rFonts w:ascii="Calibri" w:hAnsi="Calibri"/>
        </w:rPr>
      </w:pPr>
    </w:p>
    <w:p w14:paraId="14FB3EAB" w14:textId="77777777" w:rsidR="00EF1ECA" w:rsidRPr="00EF1ECA" w:rsidRDefault="00EF1ECA" w:rsidP="00197279">
      <w:pPr>
        <w:jc w:val="both"/>
        <w:rPr>
          <w:rFonts w:ascii="Calibri" w:hAnsi="Calibri"/>
        </w:rPr>
      </w:pPr>
    </w:p>
    <w:p w14:paraId="059FE092" w14:textId="7ADD9D3D" w:rsidR="00EF1ECA" w:rsidRPr="00574386" w:rsidRDefault="00E5794B" w:rsidP="0082126E">
      <w:pPr>
        <w:jc w:val="center"/>
        <w:rPr>
          <w:rFonts w:ascii="Calibri" w:hAnsi="Calibri"/>
          <w:b/>
          <w:sz w:val="40"/>
          <w:szCs w:val="40"/>
        </w:rPr>
      </w:pPr>
      <w:r>
        <w:rPr>
          <w:rFonts w:ascii="Calibri" w:hAnsi="Calibri"/>
          <w:b/>
          <w:sz w:val="40"/>
          <w:szCs w:val="40"/>
        </w:rPr>
        <w:t>SPEICHERTECHNOLOGIE – DRAM-INTERFACE</w:t>
      </w:r>
    </w:p>
    <w:p w14:paraId="6176E83A" w14:textId="77777777" w:rsidR="00EF1ECA" w:rsidRPr="00574386" w:rsidRDefault="00EF1ECA" w:rsidP="0082126E">
      <w:pPr>
        <w:jc w:val="center"/>
        <w:rPr>
          <w:rFonts w:ascii="Calibri" w:hAnsi="Calibri"/>
          <w:sz w:val="32"/>
          <w:szCs w:val="32"/>
        </w:rPr>
      </w:pPr>
      <w:r w:rsidRPr="00574386">
        <w:rPr>
          <w:rFonts w:ascii="Calibri" w:hAnsi="Calibri"/>
          <w:sz w:val="32"/>
          <w:szCs w:val="32"/>
        </w:rPr>
        <w:t>PFLICHTENHEFT</w:t>
      </w:r>
    </w:p>
    <w:p w14:paraId="29B7D2D6" w14:textId="77777777" w:rsidR="00EF1ECA" w:rsidRPr="00EF1ECA" w:rsidRDefault="00EF1ECA" w:rsidP="0082126E">
      <w:pPr>
        <w:jc w:val="center"/>
        <w:rPr>
          <w:rFonts w:ascii="Calibri" w:hAnsi="Calibri"/>
        </w:rPr>
      </w:pPr>
    </w:p>
    <w:p w14:paraId="0C202673" w14:textId="77777777" w:rsidR="00EF1ECA" w:rsidRPr="00EF1ECA" w:rsidRDefault="00EF1ECA" w:rsidP="0082126E">
      <w:pPr>
        <w:jc w:val="center"/>
        <w:rPr>
          <w:rFonts w:ascii="Calibri" w:hAnsi="Calibri"/>
        </w:rPr>
      </w:pPr>
    </w:p>
    <w:p w14:paraId="486FC0ED" w14:textId="77777777" w:rsidR="00EF1ECA" w:rsidRPr="00EF1ECA" w:rsidRDefault="00EF1ECA" w:rsidP="0082126E">
      <w:pPr>
        <w:jc w:val="center"/>
        <w:rPr>
          <w:rFonts w:ascii="Calibri" w:hAnsi="Calibri"/>
        </w:rPr>
      </w:pPr>
    </w:p>
    <w:p w14:paraId="024911F4" w14:textId="77777777" w:rsidR="00EF1ECA" w:rsidRPr="00EF1ECA" w:rsidRDefault="00EF1ECA" w:rsidP="0082126E">
      <w:pPr>
        <w:jc w:val="center"/>
        <w:rPr>
          <w:rFonts w:ascii="Calibri" w:hAnsi="Calibri"/>
        </w:rPr>
      </w:pPr>
    </w:p>
    <w:p w14:paraId="4842668D" w14:textId="77777777" w:rsidR="00EF1ECA" w:rsidRPr="00EF1ECA" w:rsidRDefault="00EF1ECA" w:rsidP="0082126E">
      <w:pPr>
        <w:jc w:val="center"/>
        <w:rPr>
          <w:rFonts w:ascii="Calibri" w:hAnsi="Calibri"/>
        </w:rPr>
      </w:pPr>
    </w:p>
    <w:p w14:paraId="36650FCF" w14:textId="77777777" w:rsidR="00EF1ECA" w:rsidRPr="00EF1ECA" w:rsidRDefault="00EF1ECA" w:rsidP="0082126E">
      <w:pPr>
        <w:jc w:val="center"/>
        <w:rPr>
          <w:rFonts w:ascii="Calibri" w:hAnsi="Calibri"/>
        </w:rPr>
      </w:pPr>
    </w:p>
    <w:p w14:paraId="5E1C47D9" w14:textId="77777777" w:rsidR="00EF1ECA" w:rsidRPr="00EF1ECA" w:rsidRDefault="00EF1ECA" w:rsidP="0082126E">
      <w:pPr>
        <w:jc w:val="center"/>
        <w:rPr>
          <w:rFonts w:ascii="Calibri" w:hAnsi="Calibri"/>
        </w:rPr>
      </w:pPr>
    </w:p>
    <w:p w14:paraId="7DFD2CE4" w14:textId="77777777" w:rsidR="00EF1ECA" w:rsidRPr="00EF1ECA" w:rsidRDefault="00EF1ECA" w:rsidP="0082126E">
      <w:pPr>
        <w:jc w:val="center"/>
        <w:rPr>
          <w:rFonts w:ascii="Calibri" w:hAnsi="Calibri"/>
        </w:rPr>
      </w:pPr>
    </w:p>
    <w:p w14:paraId="74B01798" w14:textId="77777777" w:rsidR="00EF1ECA" w:rsidRPr="00EF1ECA" w:rsidRDefault="00EF1ECA" w:rsidP="0082126E">
      <w:pPr>
        <w:jc w:val="center"/>
        <w:rPr>
          <w:rFonts w:ascii="Calibri" w:hAnsi="Calibri"/>
        </w:rPr>
      </w:pPr>
    </w:p>
    <w:p w14:paraId="22860A4C" w14:textId="77777777" w:rsidR="00EF1ECA" w:rsidRPr="00A27B7E" w:rsidRDefault="00EF1ECA" w:rsidP="0082126E">
      <w:pPr>
        <w:jc w:val="center"/>
        <w:rPr>
          <w:rFonts w:ascii="Calibri" w:hAnsi="Calibri"/>
          <w:sz w:val="22"/>
          <w:szCs w:val="22"/>
        </w:rPr>
      </w:pPr>
      <w:r w:rsidRPr="00A27B7E">
        <w:rPr>
          <w:rFonts w:ascii="Calibri" w:hAnsi="Calibri"/>
          <w:sz w:val="22"/>
          <w:szCs w:val="22"/>
        </w:rPr>
        <w:t>Bearbeitet von:</w:t>
      </w:r>
    </w:p>
    <w:p w14:paraId="0B45C4A1" w14:textId="77777777" w:rsidR="00EF1ECA" w:rsidRPr="00A27B7E" w:rsidRDefault="00EF1ECA" w:rsidP="0082126E">
      <w:pPr>
        <w:jc w:val="center"/>
        <w:rPr>
          <w:rFonts w:ascii="Calibri" w:hAnsi="Calibri"/>
          <w:sz w:val="22"/>
          <w:szCs w:val="22"/>
        </w:rPr>
      </w:pPr>
    </w:p>
    <w:p w14:paraId="0E94FEC0" w14:textId="77777777" w:rsidR="00EF1ECA" w:rsidRPr="00A27B7E" w:rsidRDefault="00EF1ECA" w:rsidP="0082126E">
      <w:pPr>
        <w:jc w:val="center"/>
        <w:rPr>
          <w:rFonts w:ascii="Calibri" w:hAnsi="Calibri"/>
          <w:sz w:val="22"/>
          <w:szCs w:val="22"/>
        </w:rPr>
      </w:pPr>
      <w:r w:rsidRPr="00A27B7E">
        <w:rPr>
          <w:rFonts w:ascii="Calibri" w:hAnsi="Calibri"/>
          <w:sz w:val="22"/>
          <w:szCs w:val="22"/>
        </w:rPr>
        <w:t>Mahdi Sellami</w:t>
      </w:r>
    </w:p>
    <w:p w14:paraId="04FDD050" w14:textId="77777777" w:rsidR="00EF1ECA" w:rsidRPr="00A27B7E" w:rsidRDefault="00EF1ECA" w:rsidP="0082126E">
      <w:pPr>
        <w:jc w:val="center"/>
        <w:rPr>
          <w:rFonts w:ascii="Calibri" w:hAnsi="Calibri"/>
          <w:sz w:val="22"/>
          <w:szCs w:val="22"/>
        </w:rPr>
      </w:pPr>
      <w:r w:rsidRPr="00A27B7E">
        <w:rPr>
          <w:rFonts w:ascii="Calibri" w:hAnsi="Calibri"/>
          <w:sz w:val="22"/>
          <w:szCs w:val="22"/>
        </w:rPr>
        <w:t>Niklas Rosenstein</w:t>
      </w:r>
    </w:p>
    <w:p w14:paraId="182D4842" w14:textId="77777777" w:rsidR="00EF1ECA" w:rsidRPr="00A27B7E" w:rsidRDefault="00EF1ECA" w:rsidP="0082126E">
      <w:pPr>
        <w:jc w:val="center"/>
        <w:rPr>
          <w:rFonts w:ascii="Calibri" w:hAnsi="Calibri"/>
          <w:sz w:val="22"/>
          <w:szCs w:val="22"/>
        </w:rPr>
      </w:pPr>
      <w:r w:rsidRPr="00A27B7E">
        <w:rPr>
          <w:rFonts w:ascii="Calibri" w:hAnsi="Calibri"/>
          <w:sz w:val="22"/>
          <w:szCs w:val="22"/>
        </w:rPr>
        <w:t>Christoph Pflüger</w:t>
      </w:r>
    </w:p>
    <w:p w14:paraId="1C39D27D" w14:textId="77777777" w:rsidR="00EF1ECA" w:rsidRPr="00A27B7E" w:rsidRDefault="00EF1ECA" w:rsidP="00197279">
      <w:pPr>
        <w:jc w:val="both"/>
        <w:rPr>
          <w:rFonts w:ascii="Calibri" w:hAnsi="Calibri"/>
          <w:sz w:val="22"/>
          <w:szCs w:val="22"/>
        </w:rPr>
      </w:pPr>
    </w:p>
    <w:p w14:paraId="714CB5F6" w14:textId="77777777" w:rsidR="00EF1ECA" w:rsidRPr="00A27B7E" w:rsidRDefault="00EF1ECA" w:rsidP="00197279">
      <w:pPr>
        <w:jc w:val="both"/>
        <w:rPr>
          <w:rFonts w:ascii="Calibri" w:hAnsi="Calibri"/>
          <w:sz w:val="22"/>
          <w:szCs w:val="22"/>
        </w:rPr>
      </w:pPr>
    </w:p>
    <w:p w14:paraId="26ED932F" w14:textId="77777777" w:rsidR="00EF1ECA" w:rsidRPr="00A27B7E" w:rsidRDefault="00EF1ECA" w:rsidP="00197279">
      <w:pPr>
        <w:jc w:val="both"/>
        <w:rPr>
          <w:rFonts w:ascii="Calibri" w:hAnsi="Calibri"/>
          <w:sz w:val="22"/>
          <w:szCs w:val="22"/>
        </w:rPr>
      </w:pPr>
    </w:p>
    <w:p w14:paraId="03342C73" w14:textId="77777777" w:rsidR="00EF1ECA" w:rsidRPr="00A27B7E" w:rsidRDefault="00EF1ECA" w:rsidP="00197279">
      <w:pPr>
        <w:jc w:val="both"/>
        <w:rPr>
          <w:rFonts w:ascii="Calibri" w:hAnsi="Calibri"/>
          <w:sz w:val="22"/>
          <w:szCs w:val="22"/>
        </w:rPr>
      </w:pPr>
    </w:p>
    <w:p w14:paraId="0399D800" w14:textId="77777777" w:rsidR="00EF1ECA" w:rsidRPr="00A27B7E" w:rsidRDefault="00EF1ECA" w:rsidP="00197279">
      <w:pPr>
        <w:jc w:val="both"/>
        <w:rPr>
          <w:rFonts w:ascii="Calibri" w:hAnsi="Calibri"/>
          <w:sz w:val="22"/>
          <w:szCs w:val="22"/>
        </w:rPr>
      </w:pPr>
    </w:p>
    <w:p w14:paraId="40002F86" w14:textId="77777777" w:rsidR="00EF1ECA" w:rsidRPr="00A27B7E" w:rsidRDefault="00EF1ECA" w:rsidP="00197279">
      <w:pPr>
        <w:jc w:val="both"/>
        <w:rPr>
          <w:rFonts w:ascii="Calibri" w:hAnsi="Calibri"/>
          <w:sz w:val="22"/>
          <w:szCs w:val="22"/>
        </w:rPr>
      </w:pPr>
    </w:p>
    <w:p w14:paraId="622C0900" w14:textId="77777777" w:rsidR="00EF1ECA" w:rsidRPr="00A27B7E" w:rsidRDefault="00EF1ECA" w:rsidP="00197279">
      <w:pPr>
        <w:jc w:val="both"/>
        <w:rPr>
          <w:rFonts w:ascii="Calibri" w:hAnsi="Calibri"/>
          <w:sz w:val="22"/>
          <w:szCs w:val="22"/>
        </w:rPr>
      </w:pPr>
    </w:p>
    <w:p w14:paraId="4E62340B" w14:textId="77777777" w:rsidR="00EF1ECA" w:rsidRPr="00A27B7E" w:rsidRDefault="00EF1ECA" w:rsidP="00197279">
      <w:pPr>
        <w:jc w:val="both"/>
        <w:rPr>
          <w:rFonts w:ascii="Calibri" w:hAnsi="Calibri"/>
          <w:sz w:val="22"/>
          <w:szCs w:val="22"/>
        </w:rPr>
      </w:pPr>
    </w:p>
    <w:p w14:paraId="28736B2E" w14:textId="77777777" w:rsidR="00EF1ECA" w:rsidRPr="00A27B7E" w:rsidRDefault="00EF1ECA" w:rsidP="00197279">
      <w:pPr>
        <w:jc w:val="both"/>
        <w:rPr>
          <w:rFonts w:ascii="Calibri" w:hAnsi="Calibri"/>
          <w:sz w:val="22"/>
          <w:szCs w:val="22"/>
        </w:rPr>
      </w:pPr>
    </w:p>
    <w:p w14:paraId="6EE38DBD" w14:textId="77777777" w:rsidR="00EF1ECA" w:rsidRPr="00A27B7E" w:rsidRDefault="00EF1ECA" w:rsidP="00197279">
      <w:pPr>
        <w:pStyle w:val="TM1"/>
        <w:jc w:val="both"/>
      </w:pPr>
    </w:p>
    <w:p w14:paraId="2AC1772F" w14:textId="77777777" w:rsidR="00A27B7E" w:rsidRPr="00A27B7E" w:rsidRDefault="00EF1ECA" w:rsidP="0082126E">
      <w:pPr>
        <w:jc w:val="center"/>
        <w:rPr>
          <w:rFonts w:ascii="Calibri" w:hAnsi="Calibri"/>
          <w:sz w:val="22"/>
          <w:szCs w:val="22"/>
        </w:rPr>
        <w:sectPr w:rsidR="00A27B7E" w:rsidRPr="00A27B7E" w:rsidSect="00B23BC5">
          <w:headerReference w:type="default" r:id="rId8"/>
          <w:footerReference w:type="even" r:id="rId9"/>
          <w:pgSz w:w="11906" w:h="16838"/>
          <w:pgMar w:top="2517" w:right="851" w:bottom="1134" w:left="1418" w:header="902" w:footer="709" w:gutter="0"/>
          <w:cols w:space="708"/>
          <w:docGrid w:linePitch="360"/>
        </w:sectPr>
      </w:pPr>
      <w:r w:rsidRPr="00A27B7E">
        <w:rPr>
          <w:rFonts w:ascii="Calibri" w:hAnsi="Calibri"/>
          <w:sz w:val="22"/>
          <w:szCs w:val="22"/>
        </w:rPr>
        <w:t>17.05.2015</w:t>
      </w:r>
    </w:p>
    <w:p w14:paraId="5B0612B9" w14:textId="77777777" w:rsidR="00EF1ECA" w:rsidRPr="002066C7" w:rsidRDefault="00EF1ECA" w:rsidP="00197279">
      <w:pPr>
        <w:jc w:val="both"/>
        <w:rPr>
          <w:rFonts w:ascii="Calibri" w:hAnsi="Calibri"/>
          <w:b/>
          <w:color w:val="404040" w:themeColor="text1" w:themeTint="BF"/>
          <w:sz w:val="28"/>
        </w:rPr>
      </w:pPr>
      <w:r w:rsidRPr="002066C7">
        <w:rPr>
          <w:rFonts w:ascii="Calibri" w:hAnsi="Calibri"/>
          <w:b/>
          <w:color w:val="404040" w:themeColor="text1" w:themeTint="BF"/>
          <w:sz w:val="28"/>
        </w:rPr>
        <w:lastRenderedPageBreak/>
        <w:t>INHALT</w:t>
      </w:r>
    </w:p>
    <w:p w14:paraId="55405FA9" w14:textId="77777777" w:rsidR="00D70360" w:rsidRPr="00031FEF" w:rsidRDefault="00EF1ECA">
      <w:pPr>
        <w:pStyle w:val="TM1"/>
        <w:rPr>
          <w:rFonts w:ascii="Calibri" w:eastAsiaTheme="minorEastAsia" w:hAnsi="Calibri" w:cstheme="minorBidi"/>
          <w:b w:val="0"/>
          <w:caps w:val="0"/>
          <w:color w:val="000000" w:themeColor="text1"/>
          <w:sz w:val="24"/>
          <w:szCs w:val="24"/>
          <w:lang w:eastAsia="ja-JP"/>
        </w:rPr>
      </w:pPr>
      <w:r w:rsidRPr="00031FEF">
        <w:rPr>
          <w:rFonts w:ascii="Calibri" w:hAnsi="Calibri"/>
          <w:bCs/>
          <w:smallCaps/>
          <w:noProof w:val="0"/>
          <w:color w:val="000000" w:themeColor="text1"/>
        </w:rPr>
        <w:fldChar w:fldCharType="begin"/>
      </w:r>
      <w:r w:rsidRPr="00031FEF">
        <w:rPr>
          <w:rFonts w:ascii="Calibri" w:hAnsi="Calibri"/>
          <w:bCs/>
          <w:smallCaps/>
          <w:noProof w:val="0"/>
          <w:color w:val="000000" w:themeColor="text1"/>
        </w:rPr>
        <w:instrText xml:space="preserve"> </w:instrText>
      </w:r>
      <w:r w:rsidR="007603D1" w:rsidRPr="00031FEF">
        <w:rPr>
          <w:rFonts w:ascii="Calibri" w:hAnsi="Calibri"/>
          <w:bCs/>
          <w:smallCaps/>
          <w:noProof w:val="0"/>
          <w:color w:val="000000" w:themeColor="text1"/>
        </w:rPr>
        <w:instrText>TOC</w:instrText>
      </w:r>
      <w:r w:rsidRPr="00031FEF">
        <w:rPr>
          <w:rFonts w:ascii="Calibri" w:hAnsi="Calibri"/>
          <w:bCs/>
          <w:smallCaps/>
          <w:noProof w:val="0"/>
          <w:color w:val="000000" w:themeColor="text1"/>
        </w:rPr>
        <w:instrText xml:space="preserve"> \o "1-3" </w:instrText>
      </w:r>
      <w:r w:rsidRPr="00031FEF">
        <w:rPr>
          <w:rFonts w:ascii="Calibri" w:hAnsi="Calibri"/>
          <w:bCs/>
          <w:smallCaps/>
          <w:noProof w:val="0"/>
          <w:color w:val="000000" w:themeColor="text1"/>
        </w:rPr>
        <w:fldChar w:fldCharType="separate"/>
      </w:r>
      <w:r w:rsidR="00D70360" w:rsidRPr="00031FEF">
        <w:rPr>
          <w:rFonts w:ascii="Calibri" w:hAnsi="Calibri"/>
          <w:color w:val="000000" w:themeColor="text1"/>
        </w:rPr>
        <w:t>1.</w:t>
      </w:r>
      <w:r w:rsidR="00D70360" w:rsidRPr="00031FEF">
        <w:rPr>
          <w:rFonts w:ascii="Calibri" w:eastAsiaTheme="minorEastAsia" w:hAnsi="Calibri" w:cstheme="minorBidi"/>
          <w:b w:val="0"/>
          <w:caps w:val="0"/>
          <w:color w:val="000000" w:themeColor="text1"/>
          <w:sz w:val="24"/>
          <w:szCs w:val="24"/>
          <w:lang w:eastAsia="ja-JP"/>
        </w:rPr>
        <w:tab/>
      </w:r>
      <w:r w:rsidR="00D70360" w:rsidRPr="00031FEF">
        <w:rPr>
          <w:rFonts w:ascii="Calibri" w:hAnsi="Calibri"/>
          <w:color w:val="000000" w:themeColor="text1"/>
        </w:rPr>
        <w:t>IST-Zustand</w:t>
      </w:r>
      <w:r w:rsidR="00D70360" w:rsidRPr="00031FEF">
        <w:rPr>
          <w:rFonts w:ascii="Calibri" w:hAnsi="Calibri"/>
          <w:color w:val="000000" w:themeColor="text1"/>
        </w:rPr>
        <w:tab/>
      </w:r>
      <w:r w:rsidR="00D70360" w:rsidRPr="00031FEF">
        <w:rPr>
          <w:rFonts w:ascii="Calibri" w:hAnsi="Calibri"/>
          <w:color w:val="000000" w:themeColor="text1"/>
        </w:rPr>
        <w:fldChar w:fldCharType="begin"/>
      </w:r>
      <w:r w:rsidR="00D70360" w:rsidRPr="00031FEF">
        <w:rPr>
          <w:rFonts w:ascii="Calibri" w:hAnsi="Calibri"/>
          <w:color w:val="000000" w:themeColor="text1"/>
        </w:rPr>
        <w:instrText xml:space="preserve"> PAGEREF _Toc293522051 \h </w:instrText>
      </w:r>
      <w:r w:rsidR="00D70360" w:rsidRPr="00031FEF">
        <w:rPr>
          <w:rFonts w:ascii="Calibri" w:hAnsi="Calibri"/>
          <w:color w:val="000000" w:themeColor="text1"/>
        </w:rPr>
      </w:r>
      <w:r w:rsidR="00D70360" w:rsidRPr="00031FEF">
        <w:rPr>
          <w:rFonts w:ascii="Calibri" w:hAnsi="Calibri"/>
          <w:color w:val="000000" w:themeColor="text1"/>
        </w:rPr>
        <w:fldChar w:fldCharType="separate"/>
      </w:r>
      <w:r w:rsidR="0033327B">
        <w:rPr>
          <w:rFonts w:ascii="Calibri" w:hAnsi="Calibri"/>
          <w:color w:val="000000" w:themeColor="text1"/>
        </w:rPr>
        <w:t>3</w:t>
      </w:r>
      <w:r w:rsidR="00D70360" w:rsidRPr="00031FEF">
        <w:rPr>
          <w:rFonts w:ascii="Calibri" w:hAnsi="Calibri"/>
          <w:color w:val="000000" w:themeColor="text1"/>
        </w:rPr>
        <w:fldChar w:fldCharType="end"/>
      </w:r>
    </w:p>
    <w:p w14:paraId="21A2BA5A" w14:textId="77777777" w:rsidR="00D70360" w:rsidRPr="00031FEF" w:rsidRDefault="00D70360">
      <w:pPr>
        <w:pStyle w:val="TM1"/>
        <w:rPr>
          <w:rFonts w:ascii="Calibri" w:eastAsiaTheme="minorEastAsia" w:hAnsi="Calibri" w:cstheme="minorBidi"/>
          <w:b w:val="0"/>
          <w:caps w:val="0"/>
          <w:color w:val="000000" w:themeColor="text1"/>
          <w:sz w:val="24"/>
          <w:szCs w:val="24"/>
          <w:lang w:eastAsia="ja-JP"/>
        </w:rPr>
      </w:pPr>
      <w:r w:rsidRPr="00031FEF">
        <w:rPr>
          <w:rFonts w:ascii="Calibri" w:hAnsi="Calibri"/>
          <w:color w:val="000000" w:themeColor="text1"/>
        </w:rPr>
        <w:t>2.</w:t>
      </w:r>
      <w:r w:rsidRPr="00031FEF">
        <w:rPr>
          <w:rFonts w:ascii="Calibri" w:eastAsiaTheme="minorEastAsia" w:hAnsi="Calibri" w:cstheme="minorBidi"/>
          <w:b w:val="0"/>
          <w:caps w:val="0"/>
          <w:color w:val="000000" w:themeColor="text1"/>
          <w:sz w:val="24"/>
          <w:szCs w:val="24"/>
          <w:lang w:eastAsia="ja-JP"/>
        </w:rPr>
        <w:tab/>
      </w:r>
      <w:r w:rsidRPr="00031FEF">
        <w:rPr>
          <w:rFonts w:ascii="Calibri" w:hAnsi="Calibri"/>
          <w:color w:val="000000" w:themeColor="text1"/>
        </w:rPr>
        <w:t>SOLL-Zustand</w:t>
      </w:r>
      <w:r w:rsidRPr="00031FEF">
        <w:rPr>
          <w:rFonts w:ascii="Calibri" w:hAnsi="Calibri"/>
          <w:color w:val="000000" w:themeColor="text1"/>
        </w:rPr>
        <w:tab/>
      </w:r>
      <w:r w:rsidRPr="00031FEF">
        <w:rPr>
          <w:rFonts w:ascii="Calibri" w:hAnsi="Calibri"/>
          <w:color w:val="000000" w:themeColor="text1"/>
        </w:rPr>
        <w:fldChar w:fldCharType="begin"/>
      </w:r>
      <w:r w:rsidRPr="00031FEF">
        <w:rPr>
          <w:rFonts w:ascii="Calibri" w:hAnsi="Calibri"/>
          <w:color w:val="000000" w:themeColor="text1"/>
        </w:rPr>
        <w:instrText xml:space="preserve"> PAGEREF _Toc293522052 \h </w:instrText>
      </w:r>
      <w:r w:rsidRPr="00031FEF">
        <w:rPr>
          <w:rFonts w:ascii="Calibri" w:hAnsi="Calibri"/>
          <w:color w:val="000000" w:themeColor="text1"/>
        </w:rPr>
      </w:r>
      <w:r w:rsidRPr="00031FEF">
        <w:rPr>
          <w:rFonts w:ascii="Calibri" w:hAnsi="Calibri"/>
          <w:color w:val="000000" w:themeColor="text1"/>
        </w:rPr>
        <w:fldChar w:fldCharType="separate"/>
      </w:r>
      <w:r w:rsidR="0033327B">
        <w:rPr>
          <w:rFonts w:ascii="Calibri" w:hAnsi="Calibri"/>
          <w:color w:val="000000" w:themeColor="text1"/>
        </w:rPr>
        <w:t>4</w:t>
      </w:r>
      <w:r w:rsidRPr="00031FEF">
        <w:rPr>
          <w:rFonts w:ascii="Calibri" w:hAnsi="Calibri"/>
          <w:color w:val="000000" w:themeColor="text1"/>
        </w:rPr>
        <w:fldChar w:fldCharType="end"/>
      </w:r>
    </w:p>
    <w:p w14:paraId="7AD3CE02" w14:textId="77777777" w:rsidR="00D70360" w:rsidRPr="00031FEF" w:rsidRDefault="00D70360">
      <w:pPr>
        <w:pStyle w:val="TM1"/>
        <w:rPr>
          <w:rFonts w:ascii="Calibri" w:eastAsiaTheme="minorEastAsia" w:hAnsi="Calibri" w:cstheme="minorBidi"/>
          <w:b w:val="0"/>
          <w:caps w:val="0"/>
          <w:color w:val="000000" w:themeColor="text1"/>
          <w:sz w:val="24"/>
          <w:szCs w:val="24"/>
          <w:lang w:eastAsia="ja-JP"/>
        </w:rPr>
      </w:pPr>
      <w:r w:rsidRPr="00031FEF">
        <w:rPr>
          <w:rFonts w:ascii="Calibri" w:hAnsi="Calibri"/>
          <w:color w:val="000000" w:themeColor="text1"/>
        </w:rPr>
        <w:t>3.</w:t>
      </w:r>
      <w:r w:rsidRPr="00031FEF">
        <w:rPr>
          <w:rFonts w:ascii="Calibri" w:eastAsiaTheme="minorEastAsia" w:hAnsi="Calibri" w:cstheme="minorBidi"/>
          <w:b w:val="0"/>
          <w:caps w:val="0"/>
          <w:color w:val="000000" w:themeColor="text1"/>
          <w:sz w:val="24"/>
          <w:szCs w:val="24"/>
          <w:lang w:eastAsia="ja-JP"/>
        </w:rPr>
        <w:tab/>
      </w:r>
      <w:r w:rsidRPr="00031FEF">
        <w:rPr>
          <w:rFonts w:ascii="Calibri" w:hAnsi="Calibri"/>
          <w:color w:val="000000" w:themeColor="text1"/>
        </w:rPr>
        <w:t>Aufgabenstellung</w:t>
      </w:r>
      <w:r w:rsidRPr="00031FEF">
        <w:rPr>
          <w:rFonts w:ascii="Calibri" w:hAnsi="Calibri"/>
          <w:color w:val="000000" w:themeColor="text1"/>
        </w:rPr>
        <w:tab/>
      </w:r>
      <w:r w:rsidRPr="00031FEF">
        <w:rPr>
          <w:rFonts w:ascii="Calibri" w:hAnsi="Calibri"/>
          <w:color w:val="000000" w:themeColor="text1"/>
        </w:rPr>
        <w:fldChar w:fldCharType="begin"/>
      </w:r>
      <w:r w:rsidRPr="00031FEF">
        <w:rPr>
          <w:rFonts w:ascii="Calibri" w:hAnsi="Calibri"/>
          <w:color w:val="000000" w:themeColor="text1"/>
        </w:rPr>
        <w:instrText xml:space="preserve"> PAGEREF _Toc293522053 \h </w:instrText>
      </w:r>
      <w:r w:rsidRPr="00031FEF">
        <w:rPr>
          <w:rFonts w:ascii="Calibri" w:hAnsi="Calibri"/>
          <w:color w:val="000000" w:themeColor="text1"/>
        </w:rPr>
      </w:r>
      <w:r w:rsidRPr="00031FEF">
        <w:rPr>
          <w:rFonts w:ascii="Calibri" w:hAnsi="Calibri"/>
          <w:color w:val="000000" w:themeColor="text1"/>
        </w:rPr>
        <w:fldChar w:fldCharType="separate"/>
      </w:r>
      <w:r w:rsidR="0033327B">
        <w:rPr>
          <w:rFonts w:ascii="Calibri" w:hAnsi="Calibri"/>
          <w:color w:val="000000" w:themeColor="text1"/>
        </w:rPr>
        <w:t>4</w:t>
      </w:r>
      <w:r w:rsidRPr="00031FEF">
        <w:rPr>
          <w:rFonts w:ascii="Calibri" w:hAnsi="Calibri"/>
          <w:color w:val="000000" w:themeColor="text1"/>
        </w:rPr>
        <w:fldChar w:fldCharType="end"/>
      </w:r>
    </w:p>
    <w:p w14:paraId="2A930F39" w14:textId="77777777" w:rsidR="00D70360" w:rsidRPr="00031FEF" w:rsidRDefault="00D70360">
      <w:pPr>
        <w:pStyle w:val="TM1"/>
        <w:rPr>
          <w:rFonts w:ascii="Calibri" w:eastAsiaTheme="minorEastAsia" w:hAnsi="Calibri" w:cstheme="minorBidi"/>
          <w:b w:val="0"/>
          <w:caps w:val="0"/>
          <w:color w:val="000000" w:themeColor="text1"/>
          <w:sz w:val="24"/>
          <w:szCs w:val="24"/>
          <w:lang w:eastAsia="ja-JP"/>
        </w:rPr>
      </w:pPr>
      <w:r w:rsidRPr="00031FEF">
        <w:rPr>
          <w:rFonts w:ascii="Calibri" w:hAnsi="Calibri"/>
          <w:color w:val="000000" w:themeColor="text1"/>
        </w:rPr>
        <w:t>4.</w:t>
      </w:r>
      <w:r w:rsidRPr="00031FEF">
        <w:rPr>
          <w:rFonts w:ascii="Calibri" w:eastAsiaTheme="minorEastAsia" w:hAnsi="Calibri" w:cstheme="minorBidi"/>
          <w:b w:val="0"/>
          <w:caps w:val="0"/>
          <w:color w:val="000000" w:themeColor="text1"/>
          <w:sz w:val="24"/>
          <w:szCs w:val="24"/>
          <w:lang w:eastAsia="ja-JP"/>
        </w:rPr>
        <w:tab/>
      </w:r>
      <w:r w:rsidRPr="00031FEF">
        <w:rPr>
          <w:rFonts w:ascii="Calibri" w:hAnsi="Calibri"/>
          <w:color w:val="000000" w:themeColor="text1"/>
        </w:rPr>
        <w:t>Rollenverteilung</w:t>
      </w:r>
      <w:r w:rsidRPr="00031FEF">
        <w:rPr>
          <w:rFonts w:ascii="Calibri" w:hAnsi="Calibri"/>
          <w:color w:val="000000" w:themeColor="text1"/>
        </w:rPr>
        <w:tab/>
      </w:r>
      <w:r w:rsidRPr="00031FEF">
        <w:rPr>
          <w:rFonts w:ascii="Calibri" w:hAnsi="Calibri"/>
          <w:color w:val="000000" w:themeColor="text1"/>
        </w:rPr>
        <w:fldChar w:fldCharType="begin"/>
      </w:r>
      <w:r w:rsidRPr="00031FEF">
        <w:rPr>
          <w:rFonts w:ascii="Calibri" w:hAnsi="Calibri"/>
          <w:color w:val="000000" w:themeColor="text1"/>
        </w:rPr>
        <w:instrText xml:space="preserve"> PAGEREF _Toc293522054 \h </w:instrText>
      </w:r>
      <w:r w:rsidRPr="00031FEF">
        <w:rPr>
          <w:rFonts w:ascii="Calibri" w:hAnsi="Calibri"/>
          <w:color w:val="000000" w:themeColor="text1"/>
        </w:rPr>
      </w:r>
      <w:r w:rsidRPr="00031FEF">
        <w:rPr>
          <w:rFonts w:ascii="Calibri" w:hAnsi="Calibri"/>
          <w:color w:val="000000" w:themeColor="text1"/>
        </w:rPr>
        <w:fldChar w:fldCharType="separate"/>
      </w:r>
      <w:r w:rsidR="0033327B">
        <w:rPr>
          <w:rFonts w:ascii="Calibri" w:hAnsi="Calibri"/>
          <w:color w:val="000000" w:themeColor="text1"/>
        </w:rPr>
        <w:t>5</w:t>
      </w:r>
      <w:r w:rsidRPr="00031FEF">
        <w:rPr>
          <w:rFonts w:ascii="Calibri" w:hAnsi="Calibri"/>
          <w:color w:val="000000" w:themeColor="text1"/>
        </w:rPr>
        <w:fldChar w:fldCharType="end"/>
      </w:r>
    </w:p>
    <w:p w14:paraId="66BBD825" w14:textId="77777777" w:rsidR="00D70360" w:rsidRPr="00031FEF" w:rsidRDefault="00D70360">
      <w:pPr>
        <w:pStyle w:val="TM1"/>
        <w:rPr>
          <w:rFonts w:ascii="Calibri" w:eastAsiaTheme="minorEastAsia" w:hAnsi="Calibri" w:cstheme="minorBidi"/>
          <w:b w:val="0"/>
          <w:caps w:val="0"/>
          <w:color w:val="000000" w:themeColor="text1"/>
          <w:sz w:val="24"/>
          <w:szCs w:val="24"/>
          <w:lang w:eastAsia="ja-JP"/>
        </w:rPr>
      </w:pPr>
      <w:r w:rsidRPr="00031FEF">
        <w:rPr>
          <w:rFonts w:ascii="Calibri" w:hAnsi="Calibri"/>
          <w:color w:val="000000" w:themeColor="text1"/>
        </w:rPr>
        <w:t>5.</w:t>
      </w:r>
      <w:r w:rsidRPr="00031FEF">
        <w:rPr>
          <w:rFonts w:ascii="Calibri" w:eastAsiaTheme="minorEastAsia" w:hAnsi="Calibri" w:cstheme="minorBidi"/>
          <w:b w:val="0"/>
          <w:caps w:val="0"/>
          <w:color w:val="000000" w:themeColor="text1"/>
          <w:sz w:val="24"/>
          <w:szCs w:val="24"/>
          <w:lang w:eastAsia="ja-JP"/>
        </w:rPr>
        <w:tab/>
      </w:r>
      <w:r w:rsidRPr="00031FEF">
        <w:rPr>
          <w:rFonts w:ascii="Calibri" w:hAnsi="Calibri"/>
          <w:color w:val="000000" w:themeColor="text1"/>
        </w:rPr>
        <w:t>Zeitplanung</w:t>
      </w:r>
      <w:r w:rsidRPr="00031FEF">
        <w:rPr>
          <w:rFonts w:ascii="Calibri" w:hAnsi="Calibri"/>
          <w:color w:val="000000" w:themeColor="text1"/>
        </w:rPr>
        <w:tab/>
      </w:r>
      <w:r w:rsidRPr="00031FEF">
        <w:rPr>
          <w:rFonts w:ascii="Calibri" w:hAnsi="Calibri"/>
          <w:color w:val="000000" w:themeColor="text1"/>
        </w:rPr>
        <w:fldChar w:fldCharType="begin"/>
      </w:r>
      <w:r w:rsidRPr="00031FEF">
        <w:rPr>
          <w:rFonts w:ascii="Calibri" w:hAnsi="Calibri"/>
          <w:color w:val="000000" w:themeColor="text1"/>
        </w:rPr>
        <w:instrText xml:space="preserve"> PAGEREF _Toc293522055 \h </w:instrText>
      </w:r>
      <w:r w:rsidRPr="00031FEF">
        <w:rPr>
          <w:rFonts w:ascii="Calibri" w:hAnsi="Calibri"/>
          <w:color w:val="000000" w:themeColor="text1"/>
        </w:rPr>
      </w:r>
      <w:r w:rsidRPr="00031FEF">
        <w:rPr>
          <w:rFonts w:ascii="Calibri" w:hAnsi="Calibri"/>
          <w:color w:val="000000" w:themeColor="text1"/>
        </w:rPr>
        <w:fldChar w:fldCharType="separate"/>
      </w:r>
      <w:r w:rsidR="0033327B">
        <w:rPr>
          <w:rFonts w:ascii="Calibri" w:hAnsi="Calibri"/>
          <w:color w:val="000000" w:themeColor="text1"/>
        </w:rPr>
        <w:t>5</w:t>
      </w:r>
      <w:r w:rsidRPr="00031FEF">
        <w:rPr>
          <w:rFonts w:ascii="Calibri" w:hAnsi="Calibri"/>
          <w:color w:val="000000" w:themeColor="text1"/>
        </w:rPr>
        <w:fldChar w:fldCharType="end"/>
      </w:r>
    </w:p>
    <w:p w14:paraId="77A82AE9" w14:textId="77777777" w:rsidR="00A27B7E" w:rsidRPr="00B23BC5" w:rsidRDefault="00EF1ECA" w:rsidP="00197279">
      <w:pPr>
        <w:jc w:val="both"/>
        <w:rPr>
          <w:rFonts w:ascii="Calibri" w:hAnsi="Calibri"/>
          <w:smallCaps/>
          <w:noProof w:val="0"/>
          <w:sz w:val="22"/>
        </w:rPr>
        <w:sectPr w:rsidR="00A27B7E" w:rsidRPr="00B23BC5" w:rsidSect="00B23BC5">
          <w:footerReference w:type="default" r:id="rId10"/>
          <w:pgSz w:w="11906" w:h="16838"/>
          <w:pgMar w:top="2517" w:right="851" w:bottom="1134" w:left="1418" w:header="902" w:footer="709" w:gutter="0"/>
          <w:cols w:space="708"/>
          <w:docGrid w:linePitch="360"/>
        </w:sectPr>
      </w:pPr>
      <w:r w:rsidRPr="00031FEF">
        <w:rPr>
          <w:rFonts w:ascii="Calibri" w:hAnsi="Calibri"/>
          <w:smallCaps/>
          <w:noProof w:val="0"/>
          <w:color w:val="000000" w:themeColor="text1"/>
          <w:sz w:val="22"/>
        </w:rPr>
        <w:fldChar w:fldCharType="end"/>
      </w:r>
    </w:p>
    <w:p w14:paraId="7260809B" w14:textId="77777777" w:rsidR="00A72569" w:rsidRPr="00E5794B" w:rsidRDefault="00A72569" w:rsidP="00A72569">
      <w:pPr>
        <w:pStyle w:val="Titre1"/>
        <w:keepLines/>
        <w:numPr>
          <w:ilvl w:val="0"/>
          <w:numId w:val="6"/>
        </w:numPr>
        <w:spacing w:line="276" w:lineRule="auto"/>
        <w:ind w:left="426" w:hanging="426"/>
        <w:rPr>
          <w:color w:val="404040" w:themeColor="text1" w:themeTint="BF"/>
        </w:rPr>
      </w:pPr>
      <w:bookmarkStart w:id="1" w:name="_Toc293521374"/>
      <w:bookmarkStart w:id="2" w:name="_Toc293522051"/>
      <w:r w:rsidRPr="00E5794B">
        <w:rPr>
          <w:color w:val="404040" w:themeColor="text1" w:themeTint="BF"/>
        </w:rPr>
        <w:lastRenderedPageBreak/>
        <w:t>IST-Zustand</w:t>
      </w:r>
      <w:bookmarkEnd w:id="1"/>
      <w:bookmarkEnd w:id="2"/>
    </w:p>
    <w:p w14:paraId="7B32A048" w14:textId="77777777" w:rsidR="00A72569" w:rsidRDefault="00A72569" w:rsidP="00A72569">
      <w:pPr>
        <w:pStyle w:val="Normal1"/>
      </w:pPr>
    </w:p>
    <w:p w14:paraId="603BF299" w14:textId="77777777" w:rsidR="00A72569" w:rsidRDefault="00A72569" w:rsidP="00A72569">
      <w:pPr>
        <w:pStyle w:val="Normal1"/>
        <w:spacing w:line="276" w:lineRule="auto"/>
        <w:jc w:val="center"/>
      </w:pPr>
      <w:r>
        <w:rPr>
          <w:noProof/>
          <w:lang w:val="fr-FR" w:eastAsia="fr-FR"/>
        </w:rPr>
        <w:drawing>
          <wp:inline distT="0" distB="0" distL="114300" distR="114300" wp14:anchorId="5D640196" wp14:editId="609DD080">
            <wp:extent cx="4475289" cy="2519363"/>
            <wp:effectExtent l="12700" t="12700" r="12700" b="12700"/>
            <wp:docPr id="4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5289" cy="2519363"/>
                    </a:xfrm>
                    <a:prstGeom prst="rect">
                      <a:avLst/>
                    </a:prstGeom>
                    <a:ln w="12700">
                      <a:solidFill>
                        <a:srgbClr val="59595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6D6CEF1" w14:textId="77777777" w:rsidR="00A72569" w:rsidRDefault="00A72569" w:rsidP="00A72569">
      <w:pPr>
        <w:pStyle w:val="Normal1"/>
        <w:spacing w:line="276" w:lineRule="auto"/>
        <w:jc w:val="center"/>
      </w:pPr>
      <w:r>
        <w:rPr>
          <w:rFonts w:ascii="Calibri" w:eastAsia="Calibri" w:hAnsi="Calibri" w:cs="Calibri"/>
          <w:i/>
          <w:sz w:val="22"/>
        </w:rPr>
        <w:t>Abb. 1: Gegebenes Modul inkl. Ein- und Ausgänge</w:t>
      </w:r>
    </w:p>
    <w:p w14:paraId="29CDDAF4" w14:textId="77777777" w:rsidR="00A72569" w:rsidRDefault="00A72569" w:rsidP="00A72569">
      <w:pPr>
        <w:pStyle w:val="Normal1"/>
        <w:spacing w:line="276" w:lineRule="auto"/>
      </w:pPr>
    </w:p>
    <w:p w14:paraId="59558F97" w14:textId="77777777" w:rsidR="00A72569" w:rsidRDefault="00A72569" w:rsidP="00A72569">
      <w:pPr>
        <w:pStyle w:val="Normal1"/>
        <w:spacing w:line="276" w:lineRule="auto"/>
      </w:pPr>
      <w:r>
        <w:rPr>
          <w:rFonts w:ascii="Calibri" w:eastAsia="Calibri" w:hAnsi="Calibri" w:cs="Calibri"/>
          <w:sz w:val="22"/>
        </w:rPr>
        <w:t>Gegeben ist ein DRAM-Speicherbaustein (siehe Abb. 1) bestehend aus den folgenden Teilbausteinen:</w:t>
      </w:r>
    </w:p>
    <w:p w14:paraId="4272829A" w14:textId="77777777" w:rsidR="00A72569" w:rsidRDefault="00A72569" w:rsidP="00A72569">
      <w:pPr>
        <w:pStyle w:val="Normal1"/>
        <w:spacing w:line="276" w:lineRule="auto"/>
      </w:pPr>
    </w:p>
    <w:p w14:paraId="3E091341" w14:textId="5B78C470" w:rsidR="00A72569" w:rsidRDefault="00A72569" w:rsidP="00D70360">
      <w:pPr>
        <w:pStyle w:val="Normal1"/>
        <w:numPr>
          <w:ilvl w:val="0"/>
          <w:numId w:val="8"/>
        </w:numPr>
        <w:spacing w:line="276" w:lineRule="auto"/>
        <w:ind w:left="142" w:hanging="142"/>
      </w:pPr>
      <w:r>
        <w:rPr>
          <w:rFonts w:ascii="Calibri" w:eastAsia="Calibri" w:hAnsi="Calibri" w:cs="Calibri"/>
          <w:b/>
          <w:sz w:val="22"/>
        </w:rPr>
        <w:t>Timing Generator</w:t>
      </w:r>
    </w:p>
    <w:p w14:paraId="7D347F20" w14:textId="1B86FE10" w:rsidR="00A72569" w:rsidRDefault="00A72569" w:rsidP="00A72569">
      <w:pPr>
        <w:pStyle w:val="Normal1"/>
        <w:spacing w:line="276" w:lineRule="auto"/>
        <w:ind w:left="420"/>
      </w:pPr>
      <w:r>
        <w:rPr>
          <w:rFonts w:ascii="Calibri" w:eastAsia="Calibri" w:hAnsi="Calibri" w:cs="Calibri"/>
          <w:sz w:val="22"/>
        </w:rPr>
        <w:t>Dieses Modul enthält CLK und ACCESS als Eingänge, und /RAS, /CAS, MUX und READY als Ausgänge. Mithilfe eines Taktes von 40 MHz auf das Zugriffssignal ACCESS sichert es eine korrekte und zulässige Abfolge von /RAS, /CAS und MUX zu. Außerdem gibt es für die angeschlossene Hardware ein Bestätigungssignal READY im Fall</w:t>
      </w:r>
      <w:r w:rsidR="00D70360"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z w:val="22"/>
        </w:rPr>
        <w:t xml:space="preserve"> eines Lese- bzw. Schreibzugriffs.</w:t>
      </w:r>
    </w:p>
    <w:p w14:paraId="61FDD8A6" w14:textId="0A8A322A" w:rsidR="00A72569" w:rsidRDefault="00A72569" w:rsidP="00E5794B">
      <w:pPr>
        <w:pStyle w:val="Normal1"/>
        <w:numPr>
          <w:ilvl w:val="0"/>
          <w:numId w:val="8"/>
        </w:numPr>
        <w:spacing w:line="276" w:lineRule="auto"/>
        <w:ind w:left="142" w:hanging="142"/>
      </w:pPr>
      <w:r>
        <w:rPr>
          <w:rFonts w:ascii="Calibri" w:eastAsia="Calibri" w:hAnsi="Calibri" w:cs="Calibri"/>
          <w:b/>
          <w:sz w:val="22"/>
        </w:rPr>
        <w:t>DRAM-Module</w:t>
      </w:r>
    </w:p>
    <w:p w14:paraId="626D330B" w14:textId="7F76EA60" w:rsidR="00A72569" w:rsidRDefault="00A72569" w:rsidP="00A72569">
      <w:pPr>
        <w:pStyle w:val="Normal1"/>
        <w:spacing w:line="276" w:lineRule="auto"/>
        <w:ind w:left="420"/>
      </w:pPr>
      <w:r>
        <w:rPr>
          <w:rFonts w:ascii="Calibri" w:eastAsia="Calibri" w:hAnsi="Calibri" w:cs="Calibri"/>
          <w:sz w:val="22"/>
        </w:rPr>
        <w:t>Jedes DRAM-Modul rep</w:t>
      </w:r>
      <w:r w:rsidR="00E5794B">
        <w:rPr>
          <w:rFonts w:ascii="Calibri" w:eastAsia="Calibri" w:hAnsi="Calibri" w:cs="Calibri"/>
          <w:sz w:val="22"/>
        </w:rPr>
        <w:t>räsentiert einen kleineren Teil</w:t>
      </w:r>
      <w:r>
        <w:rPr>
          <w:rFonts w:ascii="Calibri" w:eastAsia="Calibri" w:hAnsi="Calibri" w:cs="Calibri"/>
          <w:sz w:val="22"/>
        </w:rPr>
        <w:t xml:space="preserve"> des Speichers. Jedes Modul enthä</w:t>
      </w:r>
      <w:r w:rsidR="00E5794B">
        <w:rPr>
          <w:rFonts w:ascii="Calibri" w:eastAsia="Calibri" w:hAnsi="Calibri" w:cs="Calibri"/>
          <w:sz w:val="22"/>
        </w:rPr>
        <w:t>lt 4M*32Bit, der G</w:t>
      </w:r>
      <w:r>
        <w:rPr>
          <w:rFonts w:ascii="Calibri" w:eastAsia="Calibri" w:hAnsi="Calibri" w:cs="Calibri"/>
          <w:sz w:val="22"/>
        </w:rPr>
        <w:t>esamtspeicher also 16M*32Bit. Jedes Modul hat einen Eingang A(10:0) auf das die zu lesende oder zu schreibende Adresse in zwei Teilen übertragen wird. Der erste Teil der Adresse steht zur fallenden Ta</w:t>
      </w:r>
      <w:r w:rsidR="00E5794B">
        <w:rPr>
          <w:rFonts w:ascii="Calibri" w:eastAsia="Calibri" w:hAnsi="Calibri" w:cs="Calibri"/>
          <w:sz w:val="22"/>
        </w:rPr>
        <w:t>ktflanke von /RAS zur Verfügung.</w:t>
      </w:r>
      <w:r>
        <w:rPr>
          <w:rFonts w:ascii="Calibri" w:eastAsia="Calibri" w:hAnsi="Calibri" w:cs="Calibri"/>
          <w:sz w:val="22"/>
        </w:rPr>
        <w:t xml:space="preserve"> </w:t>
      </w:r>
      <w:r w:rsidR="00E5794B">
        <w:rPr>
          <w:rFonts w:ascii="Calibri" w:eastAsia="Calibri" w:hAnsi="Calibri" w:cs="Calibri"/>
          <w:sz w:val="22"/>
        </w:rPr>
        <w:t>D</w:t>
      </w:r>
      <w:r>
        <w:rPr>
          <w:rFonts w:ascii="Calibri" w:eastAsia="Calibri" w:hAnsi="Calibri" w:cs="Calibri"/>
          <w:sz w:val="22"/>
        </w:rPr>
        <w:t xml:space="preserve">er zweite Teil der Adresse zur fallenden Taktflanke von /CASx. Zu diesem Zeitpunkt werden auch die zu schreibenden oder lesenden Bytes in /CASx übertragen. Zwischen Schreib- und Leseoperation wird mithilfe von /WE unterschieden. Die Daten werden bei einem Leseprozess auf den Datenbus D(31:0) gelegt und bei einem Schreibprozess  </w:t>
      </w:r>
    </w:p>
    <w:p w14:paraId="124C0590" w14:textId="77777777" w:rsidR="00A72569" w:rsidRDefault="00A72569" w:rsidP="00A72569">
      <w:pPr>
        <w:pStyle w:val="Normal1"/>
        <w:spacing w:line="276" w:lineRule="auto"/>
        <w:ind w:left="420"/>
      </w:pPr>
      <w:r>
        <w:rPr>
          <w:rFonts w:ascii="Calibri" w:eastAsia="Calibri" w:hAnsi="Calibri" w:cs="Calibri"/>
          <w:sz w:val="22"/>
        </w:rPr>
        <w:t>vom Datenbus gelesen.</w:t>
      </w:r>
    </w:p>
    <w:p w14:paraId="097E339E" w14:textId="7CCFC7C2" w:rsidR="00A72569" w:rsidRDefault="00A72569" w:rsidP="00E5794B">
      <w:pPr>
        <w:pStyle w:val="Normal1"/>
        <w:numPr>
          <w:ilvl w:val="0"/>
          <w:numId w:val="8"/>
        </w:numPr>
        <w:spacing w:line="276" w:lineRule="auto"/>
        <w:ind w:left="142" w:hanging="142"/>
      </w:pPr>
      <w:r>
        <w:rPr>
          <w:rFonts w:ascii="Calibri" w:eastAsia="Calibri" w:hAnsi="Calibri" w:cs="Calibri"/>
          <w:b/>
          <w:sz w:val="22"/>
        </w:rPr>
        <w:t>Decoder Multiplexer</w:t>
      </w:r>
    </w:p>
    <w:p w14:paraId="498EE0C1" w14:textId="55176515" w:rsidR="00A72569" w:rsidRDefault="00A72569" w:rsidP="00A72569">
      <w:pPr>
        <w:pStyle w:val="Normal1"/>
        <w:spacing w:line="276" w:lineRule="auto"/>
        <w:ind w:left="420"/>
      </w:pPr>
      <w:bookmarkStart w:id="3" w:name="h.jywb6hwymle" w:colFirst="0" w:colLast="0"/>
      <w:bookmarkEnd w:id="3"/>
      <w:r>
        <w:rPr>
          <w:rFonts w:ascii="Calibri" w:eastAsia="Calibri" w:hAnsi="Calibri" w:cs="Calibri"/>
          <w:sz w:val="22"/>
        </w:rPr>
        <w:t>Der Demuxer übernimmt die Aufteilung der Zeilen- und Spaltenadresse in A</w:t>
      </w:r>
      <w:r w:rsidR="0082460F">
        <w:rPr>
          <w:rFonts w:ascii="Calibri" w:eastAsia="Calibri" w:hAnsi="Calibri" w:cs="Calibri"/>
          <w:sz w:val="22"/>
        </w:rPr>
        <w:t>D</w:t>
      </w:r>
      <w:r>
        <w:rPr>
          <w:rFonts w:ascii="Calibri" w:eastAsia="Calibri" w:hAnsi="Calibri" w:cs="Calibri"/>
          <w:sz w:val="22"/>
        </w:rPr>
        <w:t xml:space="preserve">(25:2) zu A(10:0) und die Weiterleitung von /BE in /CASx an das korrekte DRAM-Modul. </w:t>
      </w:r>
    </w:p>
    <w:p w14:paraId="09513A56" w14:textId="77777777" w:rsidR="00A72569" w:rsidRDefault="00A72569" w:rsidP="00A72569">
      <w:pPr>
        <w:pStyle w:val="Normal1"/>
        <w:jc w:val="center"/>
      </w:pPr>
    </w:p>
    <w:p w14:paraId="0C37B024" w14:textId="77777777" w:rsidR="00A72569" w:rsidRDefault="00A72569" w:rsidP="00A72569">
      <w:pPr>
        <w:pStyle w:val="Normal1"/>
        <w:spacing w:line="276" w:lineRule="auto"/>
      </w:pPr>
    </w:p>
    <w:p w14:paraId="239AD085" w14:textId="77777777" w:rsidR="00A72569" w:rsidRDefault="00A72569" w:rsidP="00A72569">
      <w:pPr>
        <w:pStyle w:val="Normal1"/>
        <w:spacing w:line="276" w:lineRule="auto"/>
      </w:pPr>
    </w:p>
    <w:p w14:paraId="053E4B46" w14:textId="77777777" w:rsidR="00A72569" w:rsidRPr="00545E68" w:rsidRDefault="00A72569" w:rsidP="00A72569">
      <w:pPr>
        <w:pStyle w:val="Titre1"/>
        <w:keepLines/>
        <w:numPr>
          <w:ilvl w:val="0"/>
          <w:numId w:val="6"/>
        </w:numPr>
        <w:spacing w:line="480" w:lineRule="auto"/>
        <w:ind w:left="426" w:hanging="426"/>
        <w:rPr>
          <w:color w:val="404040" w:themeColor="text1" w:themeTint="BF"/>
        </w:rPr>
      </w:pPr>
      <w:bookmarkStart w:id="4" w:name="h.89up1gk54rj8" w:colFirst="0" w:colLast="0"/>
      <w:bookmarkStart w:id="5" w:name="_Toc293521375"/>
      <w:bookmarkStart w:id="6" w:name="_Toc293522052"/>
      <w:bookmarkEnd w:id="4"/>
      <w:r w:rsidRPr="00545E68">
        <w:rPr>
          <w:color w:val="404040" w:themeColor="text1" w:themeTint="BF"/>
        </w:rPr>
        <w:t>SOLL-Zustand</w:t>
      </w:r>
      <w:bookmarkEnd w:id="5"/>
      <w:bookmarkEnd w:id="6"/>
    </w:p>
    <w:p w14:paraId="41DA5E73" w14:textId="77777777" w:rsidR="00A72569" w:rsidRDefault="00A72569" w:rsidP="00A72569">
      <w:pPr>
        <w:pStyle w:val="Normal1"/>
        <w:spacing w:line="276" w:lineRule="auto"/>
      </w:pPr>
      <w:r>
        <w:rPr>
          <w:rFonts w:ascii="Calibri" w:eastAsia="Calibri" w:hAnsi="Calibri" w:cs="Calibri"/>
          <w:sz w:val="22"/>
        </w:rPr>
        <w:t xml:space="preserve">Im Rahmen dieses Projektes soll </w:t>
      </w:r>
      <w:r>
        <w:rPr>
          <w:rFonts w:ascii="Trebuchet MS" w:eastAsia="Trebuchet MS" w:hAnsi="Trebuchet MS" w:cs="Trebuchet MS"/>
        </w:rPr>
        <w:t xml:space="preserve">der </w:t>
      </w:r>
      <w:r>
        <w:rPr>
          <w:rFonts w:ascii="Trebuchet MS" w:eastAsia="Trebuchet MS" w:hAnsi="Trebuchet MS" w:cs="Trebuchet MS"/>
          <w:b/>
        </w:rPr>
        <w:t>Decoder Multiplexer</w:t>
      </w:r>
      <w:r>
        <w:rPr>
          <w:rFonts w:ascii="Trebuchet MS" w:eastAsia="Trebuchet MS" w:hAnsi="Trebuchet MS" w:cs="Trebuchet MS"/>
        </w:rPr>
        <w:t xml:space="preserve"> der geplanten DRAM Schaltung</w:t>
      </w:r>
      <w:r>
        <w:rPr>
          <w:rFonts w:ascii="Calibri" w:eastAsia="Calibri" w:hAnsi="Calibri" w:cs="Calibri"/>
          <w:sz w:val="22"/>
        </w:rPr>
        <w:t xml:space="preserve"> umgesetzt werden. Dies soll dabei in Form einer Simulation mithilfe der Hardwarebeschreibungssprache VHDL geschehen. Zur Vereinfachung sollen beschleunigte Datenzugriffe (Fast-Page oder EDO) und der “Refresh” nicht berücksichtigt werden.</w:t>
      </w:r>
    </w:p>
    <w:p w14:paraId="71662715" w14:textId="77777777" w:rsidR="00A72569" w:rsidRDefault="00A72569" w:rsidP="00A72569">
      <w:pPr>
        <w:pStyle w:val="Normal1"/>
        <w:spacing w:line="276" w:lineRule="auto"/>
      </w:pPr>
    </w:p>
    <w:p w14:paraId="76F65181" w14:textId="77777777" w:rsidR="00A72569" w:rsidRPr="00545E68" w:rsidRDefault="00A72569" w:rsidP="00A72569">
      <w:pPr>
        <w:pStyle w:val="Titre1"/>
        <w:keepLines/>
        <w:numPr>
          <w:ilvl w:val="0"/>
          <w:numId w:val="6"/>
        </w:numPr>
        <w:spacing w:line="480" w:lineRule="auto"/>
        <w:ind w:left="426" w:hanging="426"/>
        <w:rPr>
          <w:color w:val="404040" w:themeColor="text1" w:themeTint="BF"/>
        </w:rPr>
      </w:pPr>
      <w:bookmarkStart w:id="7" w:name="h.e6rqbybefknw" w:colFirst="0" w:colLast="0"/>
      <w:bookmarkStart w:id="8" w:name="_Toc293521376"/>
      <w:bookmarkStart w:id="9" w:name="_Toc293522053"/>
      <w:bookmarkEnd w:id="7"/>
      <w:r w:rsidRPr="00545E68">
        <w:rPr>
          <w:color w:val="404040" w:themeColor="text1" w:themeTint="BF"/>
        </w:rPr>
        <w:t>Aufgabenstellung</w:t>
      </w:r>
      <w:bookmarkEnd w:id="8"/>
      <w:bookmarkEnd w:id="9"/>
    </w:p>
    <w:p w14:paraId="62A1ABE3" w14:textId="77777777" w:rsidR="00A72569" w:rsidRDefault="00A72569" w:rsidP="00A72569">
      <w:pPr>
        <w:pStyle w:val="Normal1"/>
        <w:spacing w:line="276" w:lineRule="auto"/>
        <w:ind w:left="420"/>
        <w:jc w:val="center"/>
      </w:pPr>
      <w:bookmarkStart w:id="10" w:name="h.3o9wp2l8p3f2" w:colFirst="0" w:colLast="0"/>
      <w:bookmarkEnd w:id="10"/>
      <w:r>
        <w:rPr>
          <w:noProof/>
          <w:lang w:val="fr-FR" w:eastAsia="fr-FR"/>
        </w:rPr>
        <w:drawing>
          <wp:inline distT="0" distB="0" distL="114300" distR="114300" wp14:anchorId="2154A5C1" wp14:editId="47679C21">
            <wp:extent cx="4952963" cy="1824038"/>
            <wp:effectExtent l="12700" t="12700" r="12700" b="1270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2963" cy="1824038"/>
                    </a:xfrm>
                    <a:prstGeom prst="rect">
                      <a:avLst/>
                    </a:prstGeom>
                    <a:ln w="12700">
                      <a:solidFill>
                        <a:srgbClr val="59595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F4BFE33" w14:textId="77777777" w:rsidR="00A72569" w:rsidRDefault="00A72569" w:rsidP="00A72569">
      <w:pPr>
        <w:pStyle w:val="Normal1"/>
        <w:jc w:val="center"/>
      </w:pPr>
      <w:r>
        <w:rPr>
          <w:rFonts w:ascii="Calibri" w:eastAsia="Calibri" w:hAnsi="Calibri" w:cs="Calibri"/>
          <w:i/>
          <w:sz w:val="22"/>
        </w:rPr>
        <w:t>Abb. 2: Zeitliche Abgrenzung von Flanken</w:t>
      </w:r>
    </w:p>
    <w:p w14:paraId="5163E975" w14:textId="77777777" w:rsidR="00A72569" w:rsidRDefault="00A72569" w:rsidP="00A72569">
      <w:pPr>
        <w:pStyle w:val="Normal1"/>
        <w:jc w:val="center"/>
      </w:pPr>
    </w:p>
    <w:p w14:paraId="00FFFBF5" w14:textId="77777777" w:rsidR="00A72569" w:rsidRDefault="00A72569" w:rsidP="00A72569">
      <w:pPr>
        <w:pStyle w:val="Normal1"/>
      </w:pPr>
      <w:r>
        <w:rPr>
          <w:rFonts w:ascii="Calibri" w:eastAsia="Calibri" w:hAnsi="Calibri" w:cs="Calibri"/>
          <w:b/>
          <w:sz w:val="22"/>
        </w:rPr>
        <w:t>/F001/ Spaltung der Adresse von AD(25:2) in /A(10:0)</w:t>
      </w:r>
    </w:p>
    <w:p w14:paraId="7771A04C" w14:textId="77777777" w:rsidR="00A72569" w:rsidRDefault="00A72569" w:rsidP="00A72569">
      <w:pPr>
        <w:pStyle w:val="Normal1"/>
        <w:ind w:left="555"/>
      </w:pPr>
      <w:r>
        <w:rPr>
          <w:rFonts w:ascii="Calibri" w:eastAsia="Calibri" w:hAnsi="Calibri" w:cs="Calibri"/>
          <w:sz w:val="22"/>
        </w:rPr>
        <w:t>Der Decoder Multiplexer muss die 22-Bit Adresse in /AD(25:2) gemultiplext in zwei Teil-Adressen übertragen. Zuerst die höherwertigen 11 Bits der Zeilenadresse zur fallenden Flanke von /RAS, dann die 11 niederwertigen Bits der Spaltenadresse zur fallenden Flanke von /CAS (siehe Abb. 2).</w:t>
      </w:r>
    </w:p>
    <w:p w14:paraId="5D1F6996" w14:textId="77777777" w:rsidR="00A72569" w:rsidRDefault="00A72569" w:rsidP="00A72569">
      <w:pPr>
        <w:pStyle w:val="Normal1"/>
      </w:pPr>
      <w:r>
        <w:rPr>
          <w:rFonts w:ascii="Calibri" w:eastAsia="Calibri" w:hAnsi="Calibri" w:cs="Calibri"/>
          <w:b/>
          <w:sz w:val="22"/>
        </w:rPr>
        <w:t>/F002/ Selektieren des DRAM-Moduls</w:t>
      </w:r>
    </w:p>
    <w:p w14:paraId="19228D1D" w14:textId="77777777" w:rsidR="00A72569" w:rsidRDefault="00A72569" w:rsidP="00A72569">
      <w:pPr>
        <w:pStyle w:val="Normal1"/>
        <w:ind w:left="555"/>
      </w:pPr>
      <w:r>
        <w:rPr>
          <w:rFonts w:ascii="Calibri" w:eastAsia="Calibri" w:hAnsi="Calibri" w:cs="Calibri"/>
          <w:sz w:val="22"/>
        </w:rPr>
        <w:t>Abhängig von der Adresse in AD(25:2) muss das korrekte DRAM-Modul selektiert und zur fallenden Flanke von /CAS /BE(3:0) via /CASx(3:0) an das entsprechende DRAM-Modul übertragen werden (siehe Abb. 2).</w:t>
      </w:r>
    </w:p>
    <w:p w14:paraId="5D8C6168" w14:textId="77777777" w:rsidR="00A72569" w:rsidRDefault="00A72569" w:rsidP="00A72569">
      <w:pPr>
        <w:pStyle w:val="Normal1"/>
      </w:pPr>
    </w:p>
    <w:p w14:paraId="22E62173" w14:textId="77777777" w:rsidR="00E5794B" w:rsidRDefault="00E5794B" w:rsidP="00A72569">
      <w:pPr>
        <w:pStyle w:val="Normal1"/>
      </w:pPr>
    </w:p>
    <w:p w14:paraId="719E0F04" w14:textId="77777777" w:rsidR="00E5794B" w:rsidRDefault="00E5794B" w:rsidP="00A72569">
      <w:pPr>
        <w:pStyle w:val="Normal1"/>
      </w:pPr>
    </w:p>
    <w:p w14:paraId="57B30F47" w14:textId="77777777" w:rsidR="00E5794B" w:rsidRDefault="00E5794B" w:rsidP="00A72569">
      <w:pPr>
        <w:pStyle w:val="Normal1"/>
      </w:pPr>
    </w:p>
    <w:p w14:paraId="0B5DF655" w14:textId="77777777" w:rsidR="00E5794B" w:rsidRDefault="00E5794B" w:rsidP="00A72569">
      <w:pPr>
        <w:pStyle w:val="Normal1"/>
      </w:pPr>
    </w:p>
    <w:p w14:paraId="2EBFBEB2" w14:textId="77777777" w:rsidR="00E5794B" w:rsidRDefault="00E5794B" w:rsidP="00A72569">
      <w:pPr>
        <w:pStyle w:val="Normal1"/>
      </w:pPr>
    </w:p>
    <w:p w14:paraId="0D0385C3" w14:textId="77777777" w:rsidR="00E5794B" w:rsidRDefault="00E5794B" w:rsidP="00A72569">
      <w:pPr>
        <w:pStyle w:val="Normal1"/>
      </w:pPr>
    </w:p>
    <w:p w14:paraId="5B2F4E2C" w14:textId="77777777" w:rsidR="00E5794B" w:rsidRDefault="00E5794B" w:rsidP="00A72569">
      <w:pPr>
        <w:pStyle w:val="Normal1"/>
      </w:pPr>
    </w:p>
    <w:p w14:paraId="6D81C4BF" w14:textId="77777777" w:rsidR="00A72569" w:rsidRPr="00545E68" w:rsidRDefault="00A72569" w:rsidP="00A72569">
      <w:pPr>
        <w:pStyle w:val="Titre1"/>
        <w:keepLines/>
        <w:numPr>
          <w:ilvl w:val="0"/>
          <w:numId w:val="6"/>
        </w:numPr>
        <w:spacing w:line="480" w:lineRule="auto"/>
        <w:ind w:left="426" w:hanging="426"/>
        <w:rPr>
          <w:color w:val="404040" w:themeColor="text1" w:themeTint="BF"/>
        </w:rPr>
      </w:pPr>
      <w:bookmarkStart w:id="11" w:name="_Toc293521377"/>
      <w:bookmarkStart w:id="12" w:name="_Toc293522054"/>
      <w:r w:rsidRPr="00545E68">
        <w:rPr>
          <w:color w:val="404040" w:themeColor="text1" w:themeTint="BF"/>
        </w:rPr>
        <w:t>Rollenverteilung</w:t>
      </w:r>
      <w:bookmarkEnd w:id="11"/>
      <w:bookmarkEnd w:id="12"/>
    </w:p>
    <w:p w14:paraId="2665B7CB" w14:textId="77777777" w:rsidR="00A72569" w:rsidRDefault="00A72569" w:rsidP="00A72569">
      <w:pPr>
        <w:pStyle w:val="Normal1"/>
        <w:spacing w:line="480" w:lineRule="auto"/>
      </w:pPr>
      <w:r>
        <w:rPr>
          <w:rFonts w:ascii="Calibri" w:eastAsia="Calibri" w:hAnsi="Calibri" w:cs="Calibri"/>
          <w:sz w:val="22"/>
        </w:rPr>
        <w:t>Im Rahmen dieses Projektes wurden Aufgaben an Teilnehmer und Bearbeiter dieses Projektes verteilt:</w:t>
      </w:r>
    </w:p>
    <w:tbl>
      <w:tblPr>
        <w:tblW w:w="9777" w:type="dxa"/>
        <w:jc w:val="center"/>
        <w:tblBorders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80"/>
        <w:gridCol w:w="7297"/>
      </w:tblGrid>
      <w:tr w:rsidR="00A72569" w14:paraId="55551A52" w14:textId="77777777" w:rsidTr="00E5794B">
        <w:trPr>
          <w:jc w:val="center"/>
        </w:trPr>
        <w:tc>
          <w:tcPr>
            <w:tcW w:w="2480" w:type="dxa"/>
            <w:shd w:val="clear" w:color="auto" w:fill="FFFFFF"/>
          </w:tcPr>
          <w:p w14:paraId="2748A982" w14:textId="77777777" w:rsidR="00A72569" w:rsidRDefault="00A72569" w:rsidP="00E5794B">
            <w:pPr>
              <w:pStyle w:val="Normal1"/>
              <w:spacing w:line="240" w:lineRule="auto"/>
            </w:pPr>
            <w:r>
              <w:rPr>
                <w:rFonts w:ascii="Calibri" w:eastAsia="Calibri" w:hAnsi="Calibri" w:cs="Calibri"/>
                <w:b/>
                <w:sz w:val="22"/>
              </w:rPr>
              <w:t>Projektleiter</w:t>
            </w:r>
          </w:p>
        </w:tc>
        <w:tc>
          <w:tcPr>
            <w:tcW w:w="7297" w:type="dxa"/>
            <w:shd w:val="clear" w:color="auto" w:fill="FFFFFF"/>
          </w:tcPr>
          <w:p w14:paraId="299BB400" w14:textId="77777777" w:rsidR="00A72569" w:rsidRDefault="00A72569" w:rsidP="00E5794B">
            <w:pPr>
              <w:pStyle w:val="Normal1"/>
              <w:spacing w:line="240" w:lineRule="auto"/>
            </w:pPr>
            <w:r>
              <w:rPr>
                <w:rFonts w:ascii="Calibri" w:eastAsia="Calibri" w:hAnsi="Calibri" w:cs="Calibri"/>
                <w:sz w:val="22"/>
              </w:rPr>
              <w:t>Christoph Pflüger</w:t>
            </w:r>
          </w:p>
        </w:tc>
      </w:tr>
      <w:tr w:rsidR="00A72569" w14:paraId="0A0FE8B1" w14:textId="77777777" w:rsidTr="00E5794B">
        <w:trPr>
          <w:jc w:val="center"/>
        </w:trPr>
        <w:tc>
          <w:tcPr>
            <w:tcW w:w="2480" w:type="dxa"/>
            <w:shd w:val="clear" w:color="auto" w:fill="FFFFFF"/>
          </w:tcPr>
          <w:p w14:paraId="3CDFB014" w14:textId="77777777" w:rsidR="00A72569" w:rsidRDefault="00A72569" w:rsidP="00E5794B">
            <w:pPr>
              <w:pStyle w:val="Normal1"/>
              <w:spacing w:line="240" w:lineRule="auto"/>
            </w:pPr>
          </w:p>
        </w:tc>
        <w:tc>
          <w:tcPr>
            <w:tcW w:w="7297" w:type="dxa"/>
            <w:shd w:val="clear" w:color="auto" w:fill="FFFFFF"/>
          </w:tcPr>
          <w:p w14:paraId="6C72C581" w14:textId="77777777" w:rsidR="00A72569" w:rsidRDefault="00A72569" w:rsidP="00E5794B">
            <w:pPr>
              <w:pStyle w:val="Normal1"/>
              <w:spacing w:line="240" w:lineRule="auto"/>
            </w:pPr>
          </w:p>
        </w:tc>
      </w:tr>
      <w:tr w:rsidR="00A72569" w14:paraId="3038CCD0" w14:textId="77777777" w:rsidTr="00E5794B">
        <w:trPr>
          <w:jc w:val="center"/>
        </w:trPr>
        <w:tc>
          <w:tcPr>
            <w:tcW w:w="2480" w:type="dxa"/>
            <w:shd w:val="clear" w:color="auto" w:fill="FFFFFF"/>
          </w:tcPr>
          <w:p w14:paraId="1F5E8779" w14:textId="77777777" w:rsidR="00A72569" w:rsidRDefault="00A72569" w:rsidP="00E5794B">
            <w:pPr>
              <w:pStyle w:val="Normal1"/>
              <w:spacing w:line="240" w:lineRule="auto"/>
            </w:pPr>
            <w:r>
              <w:rPr>
                <w:rFonts w:ascii="Calibri" w:eastAsia="Calibri" w:hAnsi="Calibri" w:cs="Calibri"/>
                <w:b/>
                <w:sz w:val="22"/>
              </w:rPr>
              <w:t>Dokumentation</w:t>
            </w:r>
          </w:p>
        </w:tc>
        <w:tc>
          <w:tcPr>
            <w:tcW w:w="7297" w:type="dxa"/>
            <w:shd w:val="clear" w:color="auto" w:fill="FFFFFF"/>
          </w:tcPr>
          <w:p w14:paraId="087FF724" w14:textId="77777777" w:rsidR="00A72569" w:rsidRDefault="00A72569" w:rsidP="00E5794B">
            <w:pPr>
              <w:pStyle w:val="Normal1"/>
              <w:spacing w:line="240" w:lineRule="auto"/>
            </w:pPr>
            <w:r>
              <w:rPr>
                <w:rFonts w:ascii="Calibri" w:eastAsia="Calibri" w:hAnsi="Calibri" w:cs="Calibri"/>
                <w:sz w:val="22"/>
              </w:rPr>
              <w:t>Mahdi Sellami</w:t>
            </w:r>
          </w:p>
        </w:tc>
      </w:tr>
      <w:tr w:rsidR="00A72569" w14:paraId="09C61B21" w14:textId="77777777" w:rsidTr="00E5794B">
        <w:trPr>
          <w:jc w:val="center"/>
        </w:trPr>
        <w:tc>
          <w:tcPr>
            <w:tcW w:w="2480" w:type="dxa"/>
            <w:shd w:val="clear" w:color="auto" w:fill="FFFFFF"/>
          </w:tcPr>
          <w:p w14:paraId="0E160BE7" w14:textId="77777777" w:rsidR="00A72569" w:rsidRDefault="00A72569" w:rsidP="00E5794B">
            <w:pPr>
              <w:pStyle w:val="Normal1"/>
              <w:spacing w:line="240" w:lineRule="auto"/>
            </w:pPr>
          </w:p>
        </w:tc>
        <w:tc>
          <w:tcPr>
            <w:tcW w:w="7297" w:type="dxa"/>
            <w:shd w:val="clear" w:color="auto" w:fill="FFFFFF"/>
          </w:tcPr>
          <w:p w14:paraId="7ED34334" w14:textId="77777777" w:rsidR="00A72569" w:rsidRDefault="00A72569" w:rsidP="00E5794B">
            <w:pPr>
              <w:pStyle w:val="Normal1"/>
              <w:spacing w:line="240" w:lineRule="auto"/>
            </w:pPr>
          </w:p>
        </w:tc>
      </w:tr>
      <w:tr w:rsidR="00A72569" w14:paraId="354A56FE" w14:textId="77777777" w:rsidTr="00E5794B">
        <w:trPr>
          <w:trHeight w:val="60"/>
          <w:jc w:val="center"/>
        </w:trPr>
        <w:tc>
          <w:tcPr>
            <w:tcW w:w="2480" w:type="dxa"/>
            <w:shd w:val="clear" w:color="auto" w:fill="FFFFFF"/>
          </w:tcPr>
          <w:p w14:paraId="100B7092" w14:textId="77777777" w:rsidR="00A72569" w:rsidRDefault="00A72569" w:rsidP="00E5794B">
            <w:pPr>
              <w:pStyle w:val="Normal1"/>
              <w:spacing w:line="240" w:lineRule="auto"/>
            </w:pPr>
            <w:r>
              <w:rPr>
                <w:rFonts w:ascii="Calibri" w:eastAsia="Calibri" w:hAnsi="Calibri" w:cs="Calibri"/>
                <w:b/>
                <w:sz w:val="22"/>
              </w:rPr>
              <w:t>Vortrag</w:t>
            </w:r>
          </w:p>
        </w:tc>
        <w:tc>
          <w:tcPr>
            <w:tcW w:w="7297" w:type="dxa"/>
            <w:shd w:val="clear" w:color="auto" w:fill="FFFFFF"/>
            <w:vAlign w:val="center"/>
          </w:tcPr>
          <w:p w14:paraId="21EA51A1" w14:textId="77777777" w:rsidR="00A72569" w:rsidRDefault="00A72569" w:rsidP="00E5794B">
            <w:pPr>
              <w:pStyle w:val="Normal1"/>
              <w:spacing w:line="240" w:lineRule="auto"/>
            </w:pPr>
            <w:r>
              <w:rPr>
                <w:rFonts w:ascii="Calibri" w:eastAsia="Calibri" w:hAnsi="Calibri" w:cs="Calibri"/>
                <w:sz w:val="22"/>
              </w:rPr>
              <w:t>Niklas Rosenstein</w:t>
            </w:r>
          </w:p>
        </w:tc>
      </w:tr>
    </w:tbl>
    <w:p w14:paraId="06D5C4C2" w14:textId="77777777" w:rsidR="00E5794B" w:rsidRPr="00E5794B" w:rsidRDefault="00E5794B" w:rsidP="00E5794B">
      <w:pPr>
        <w:pStyle w:val="Titre1"/>
        <w:keepLines/>
        <w:spacing w:line="480" w:lineRule="auto"/>
        <w:rPr>
          <w:sz w:val="16"/>
          <w:szCs w:val="16"/>
        </w:rPr>
      </w:pPr>
      <w:bookmarkStart w:id="13" w:name="h.2et92p0" w:colFirst="0" w:colLast="0"/>
      <w:bookmarkEnd w:id="13"/>
    </w:p>
    <w:p w14:paraId="2ADB94C8" w14:textId="6ADC4C73" w:rsidR="00A72569" w:rsidRPr="00545E68" w:rsidRDefault="00A72569" w:rsidP="00A72569">
      <w:pPr>
        <w:pStyle w:val="Titre1"/>
        <w:keepLines/>
        <w:numPr>
          <w:ilvl w:val="0"/>
          <w:numId w:val="6"/>
        </w:numPr>
        <w:spacing w:line="480" w:lineRule="auto"/>
        <w:ind w:left="426" w:hanging="426"/>
        <w:rPr>
          <w:color w:val="404040" w:themeColor="text1" w:themeTint="BF"/>
        </w:rPr>
      </w:pPr>
      <w:bookmarkStart w:id="14" w:name="_Toc293522055"/>
      <w:r w:rsidRPr="00545E68">
        <w:rPr>
          <w:color w:val="404040" w:themeColor="text1" w:themeTint="BF"/>
        </w:rPr>
        <w:t>Zeitplanung</w:t>
      </w:r>
      <w:bookmarkEnd w:id="14"/>
    </w:p>
    <w:tbl>
      <w:tblPr>
        <w:tblW w:w="9777" w:type="dxa"/>
        <w:jc w:val="center"/>
        <w:tblBorders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80"/>
        <w:gridCol w:w="7297"/>
      </w:tblGrid>
      <w:tr w:rsidR="00A72569" w14:paraId="2D6B9DEE" w14:textId="77777777" w:rsidTr="00E5794B">
        <w:trPr>
          <w:jc w:val="center"/>
        </w:trPr>
        <w:tc>
          <w:tcPr>
            <w:tcW w:w="2480" w:type="dxa"/>
            <w:shd w:val="clear" w:color="auto" w:fill="FFFFFF"/>
          </w:tcPr>
          <w:p w14:paraId="4C9A941D" w14:textId="77777777" w:rsidR="00A72569" w:rsidRDefault="00A72569" w:rsidP="00E5794B">
            <w:pPr>
              <w:pStyle w:val="Normal1"/>
              <w:spacing w:line="240" w:lineRule="auto"/>
            </w:pPr>
            <w:r>
              <w:rPr>
                <w:rFonts w:ascii="Calibri" w:eastAsia="Calibri" w:hAnsi="Calibri" w:cs="Calibri"/>
                <w:b/>
                <w:sz w:val="22"/>
              </w:rPr>
              <w:t>Vorbereitung</w:t>
            </w:r>
          </w:p>
        </w:tc>
        <w:tc>
          <w:tcPr>
            <w:tcW w:w="7297" w:type="dxa"/>
            <w:shd w:val="clear" w:color="auto" w:fill="FFFFFF"/>
          </w:tcPr>
          <w:p w14:paraId="6130EFC7" w14:textId="77777777" w:rsidR="00A72569" w:rsidRDefault="00A72569" w:rsidP="00E5794B">
            <w:pPr>
              <w:pStyle w:val="Normal1"/>
              <w:spacing w:line="240" w:lineRule="auto"/>
            </w:pPr>
            <w:r>
              <w:rPr>
                <w:rFonts w:ascii="Calibri" w:eastAsia="Calibri" w:hAnsi="Calibri" w:cs="Calibri"/>
                <w:sz w:val="22"/>
              </w:rPr>
              <w:t>08.05.2015</w:t>
            </w:r>
          </w:p>
        </w:tc>
      </w:tr>
      <w:tr w:rsidR="00A72569" w14:paraId="61240A99" w14:textId="77777777" w:rsidTr="00E5794B">
        <w:trPr>
          <w:jc w:val="center"/>
        </w:trPr>
        <w:tc>
          <w:tcPr>
            <w:tcW w:w="2480" w:type="dxa"/>
            <w:shd w:val="clear" w:color="auto" w:fill="FFFFFF"/>
          </w:tcPr>
          <w:p w14:paraId="149677E0" w14:textId="77777777" w:rsidR="00A72569" w:rsidRDefault="00A72569" w:rsidP="00E5794B">
            <w:pPr>
              <w:pStyle w:val="Normal1"/>
              <w:spacing w:line="240" w:lineRule="auto"/>
            </w:pPr>
          </w:p>
        </w:tc>
        <w:tc>
          <w:tcPr>
            <w:tcW w:w="7297" w:type="dxa"/>
            <w:shd w:val="clear" w:color="auto" w:fill="FFFFFF"/>
          </w:tcPr>
          <w:p w14:paraId="6B8179A1" w14:textId="77777777" w:rsidR="00A72569" w:rsidRDefault="00A72569" w:rsidP="00E5794B">
            <w:pPr>
              <w:pStyle w:val="Normal1"/>
              <w:spacing w:line="240" w:lineRule="auto"/>
            </w:pPr>
          </w:p>
        </w:tc>
      </w:tr>
      <w:tr w:rsidR="00A72569" w14:paraId="1FDEFBF1" w14:textId="77777777" w:rsidTr="00E5794B">
        <w:trPr>
          <w:jc w:val="center"/>
        </w:trPr>
        <w:tc>
          <w:tcPr>
            <w:tcW w:w="2480" w:type="dxa"/>
            <w:shd w:val="clear" w:color="auto" w:fill="FFFFFF"/>
          </w:tcPr>
          <w:p w14:paraId="3EB78C30" w14:textId="77777777" w:rsidR="00A72569" w:rsidRDefault="00A72569" w:rsidP="00E5794B">
            <w:pPr>
              <w:pStyle w:val="Normal1"/>
              <w:spacing w:line="240" w:lineRule="auto"/>
            </w:pPr>
            <w:r>
              <w:rPr>
                <w:rFonts w:ascii="Calibri" w:eastAsia="Calibri" w:hAnsi="Calibri" w:cs="Calibri"/>
                <w:b/>
                <w:sz w:val="22"/>
              </w:rPr>
              <w:t>Pflichtenheft</w:t>
            </w:r>
          </w:p>
        </w:tc>
        <w:tc>
          <w:tcPr>
            <w:tcW w:w="7297" w:type="dxa"/>
            <w:shd w:val="clear" w:color="auto" w:fill="FFFFFF"/>
          </w:tcPr>
          <w:p w14:paraId="2289E9E7" w14:textId="77777777" w:rsidR="00A72569" w:rsidRDefault="00A72569" w:rsidP="00E5794B">
            <w:pPr>
              <w:pStyle w:val="Normal1"/>
              <w:spacing w:line="240" w:lineRule="auto"/>
            </w:pPr>
            <w:r>
              <w:rPr>
                <w:rFonts w:ascii="Calibri" w:eastAsia="Calibri" w:hAnsi="Calibri" w:cs="Calibri"/>
                <w:sz w:val="22"/>
              </w:rPr>
              <w:t>17.05.2015</w:t>
            </w:r>
          </w:p>
        </w:tc>
      </w:tr>
      <w:tr w:rsidR="00A72569" w14:paraId="6B552293" w14:textId="77777777" w:rsidTr="00E5794B">
        <w:trPr>
          <w:jc w:val="center"/>
        </w:trPr>
        <w:tc>
          <w:tcPr>
            <w:tcW w:w="2480" w:type="dxa"/>
            <w:shd w:val="clear" w:color="auto" w:fill="FFFFFF"/>
          </w:tcPr>
          <w:p w14:paraId="487408CB" w14:textId="77777777" w:rsidR="00A72569" w:rsidRDefault="00A72569" w:rsidP="00E5794B">
            <w:pPr>
              <w:pStyle w:val="Normal1"/>
              <w:spacing w:line="240" w:lineRule="auto"/>
            </w:pPr>
          </w:p>
        </w:tc>
        <w:tc>
          <w:tcPr>
            <w:tcW w:w="7297" w:type="dxa"/>
            <w:shd w:val="clear" w:color="auto" w:fill="FFFFFF"/>
          </w:tcPr>
          <w:p w14:paraId="26822F16" w14:textId="77777777" w:rsidR="00A72569" w:rsidRDefault="00A72569" w:rsidP="00E5794B">
            <w:pPr>
              <w:pStyle w:val="Normal1"/>
              <w:spacing w:line="240" w:lineRule="auto"/>
            </w:pPr>
          </w:p>
        </w:tc>
      </w:tr>
      <w:tr w:rsidR="00A72569" w14:paraId="0346936A" w14:textId="77777777" w:rsidTr="00E5794B">
        <w:trPr>
          <w:trHeight w:val="60"/>
          <w:jc w:val="center"/>
        </w:trPr>
        <w:tc>
          <w:tcPr>
            <w:tcW w:w="2480" w:type="dxa"/>
            <w:shd w:val="clear" w:color="auto" w:fill="FFFFFF"/>
          </w:tcPr>
          <w:p w14:paraId="3C1C5B76" w14:textId="77777777" w:rsidR="00A72569" w:rsidRDefault="00A72569" w:rsidP="00E5794B">
            <w:pPr>
              <w:pStyle w:val="Normal1"/>
              <w:spacing w:line="240" w:lineRule="auto"/>
            </w:pPr>
            <w:r>
              <w:rPr>
                <w:rFonts w:ascii="Calibri" w:eastAsia="Calibri" w:hAnsi="Calibri" w:cs="Calibri"/>
                <w:b/>
                <w:sz w:val="22"/>
              </w:rPr>
              <w:t>Spezifikation</w:t>
            </w:r>
          </w:p>
        </w:tc>
        <w:tc>
          <w:tcPr>
            <w:tcW w:w="7297" w:type="dxa"/>
            <w:shd w:val="clear" w:color="auto" w:fill="FFFFFF"/>
            <w:vAlign w:val="center"/>
          </w:tcPr>
          <w:p w14:paraId="26ED93A9" w14:textId="77777777" w:rsidR="00A72569" w:rsidRDefault="00A72569" w:rsidP="00E5794B">
            <w:pPr>
              <w:pStyle w:val="Normal1"/>
              <w:spacing w:line="240" w:lineRule="auto"/>
            </w:pPr>
            <w:r>
              <w:rPr>
                <w:rFonts w:ascii="Calibri" w:eastAsia="Calibri" w:hAnsi="Calibri" w:cs="Calibri"/>
                <w:sz w:val="22"/>
              </w:rPr>
              <w:t>07.06.2015</w:t>
            </w:r>
          </w:p>
        </w:tc>
      </w:tr>
      <w:tr w:rsidR="00A72569" w14:paraId="6389A58B" w14:textId="77777777" w:rsidTr="00E5794B">
        <w:trPr>
          <w:trHeight w:val="60"/>
          <w:jc w:val="center"/>
        </w:trPr>
        <w:tc>
          <w:tcPr>
            <w:tcW w:w="2480" w:type="dxa"/>
            <w:shd w:val="clear" w:color="auto" w:fill="FFFFFF"/>
          </w:tcPr>
          <w:p w14:paraId="4591F4E4" w14:textId="77777777" w:rsidR="00A72569" w:rsidRDefault="00A72569" w:rsidP="00E5794B">
            <w:pPr>
              <w:pStyle w:val="Normal1"/>
              <w:spacing w:line="240" w:lineRule="auto"/>
            </w:pPr>
          </w:p>
        </w:tc>
        <w:tc>
          <w:tcPr>
            <w:tcW w:w="7297" w:type="dxa"/>
            <w:shd w:val="clear" w:color="auto" w:fill="FFFFFF"/>
            <w:vAlign w:val="center"/>
          </w:tcPr>
          <w:p w14:paraId="0B6CAF31" w14:textId="77777777" w:rsidR="00A72569" w:rsidRDefault="00A72569" w:rsidP="00E5794B">
            <w:pPr>
              <w:pStyle w:val="Normal1"/>
              <w:spacing w:line="240" w:lineRule="auto"/>
            </w:pPr>
          </w:p>
        </w:tc>
      </w:tr>
      <w:tr w:rsidR="00A72569" w14:paraId="53F42EA8" w14:textId="77777777" w:rsidTr="00E5794B">
        <w:trPr>
          <w:trHeight w:val="60"/>
          <w:jc w:val="center"/>
        </w:trPr>
        <w:tc>
          <w:tcPr>
            <w:tcW w:w="2480" w:type="dxa"/>
            <w:shd w:val="clear" w:color="auto" w:fill="FFFFFF"/>
          </w:tcPr>
          <w:p w14:paraId="32A0AEEC" w14:textId="77777777" w:rsidR="00A72569" w:rsidRDefault="00A72569" w:rsidP="00E5794B">
            <w:pPr>
              <w:pStyle w:val="Normal1"/>
              <w:spacing w:line="240" w:lineRule="auto"/>
            </w:pPr>
            <w:r>
              <w:rPr>
                <w:rFonts w:ascii="Calibri" w:eastAsia="Calibri" w:hAnsi="Calibri" w:cs="Calibri"/>
                <w:b/>
                <w:sz w:val="22"/>
              </w:rPr>
              <w:t>Implementierung</w:t>
            </w:r>
          </w:p>
        </w:tc>
        <w:tc>
          <w:tcPr>
            <w:tcW w:w="7297" w:type="dxa"/>
            <w:shd w:val="clear" w:color="auto" w:fill="FFFFFF"/>
            <w:vAlign w:val="center"/>
          </w:tcPr>
          <w:p w14:paraId="59635D03" w14:textId="77777777" w:rsidR="00A72569" w:rsidRDefault="00A72569" w:rsidP="00E5794B">
            <w:pPr>
              <w:pStyle w:val="Normal1"/>
              <w:spacing w:line="240" w:lineRule="auto"/>
            </w:pPr>
            <w:r>
              <w:rPr>
                <w:rFonts w:ascii="Calibri" w:eastAsia="Calibri" w:hAnsi="Calibri" w:cs="Calibri"/>
                <w:sz w:val="22"/>
              </w:rPr>
              <w:t>28.06.2015</w:t>
            </w:r>
          </w:p>
        </w:tc>
      </w:tr>
      <w:tr w:rsidR="00A72569" w14:paraId="269CFC2A" w14:textId="77777777" w:rsidTr="00E5794B">
        <w:trPr>
          <w:trHeight w:val="60"/>
          <w:jc w:val="center"/>
        </w:trPr>
        <w:tc>
          <w:tcPr>
            <w:tcW w:w="2480" w:type="dxa"/>
            <w:shd w:val="clear" w:color="auto" w:fill="FFFFFF"/>
          </w:tcPr>
          <w:p w14:paraId="59AEB274" w14:textId="77777777" w:rsidR="00A72569" w:rsidRDefault="00A72569" w:rsidP="00E5794B">
            <w:pPr>
              <w:pStyle w:val="Normal1"/>
              <w:spacing w:line="240" w:lineRule="auto"/>
            </w:pPr>
          </w:p>
        </w:tc>
        <w:tc>
          <w:tcPr>
            <w:tcW w:w="7297" w:type="dxa"/>
            <w:shd w:val="clear" w:color="auto" w:fill="FFFFFF"/>
            <w:vAlign w:val="center"/>
          </w:tcPr>
          <w:p w14:paraId="1E00FAAA" w14:textId="77777777" w:rsidR="00A72569" w:rsidRDefault="00A72569" w:rsidP="00E5794B">
            <w:pPr>
              <w:pStyle w:val="Normal1"/>
              <w:spacing w:line="240" w:lineRule="auto"/>
            </w:pPr>
          </w:p>
        </w:tc>
      </w:tr>
      <w:tr w:rsidR="00A72569" w14:paraId="65E03F75" w14:textId="77777777" w:rsidTr="00E5794B">
        <w:trPr>
          <w:trHeight w:val="60"/>
          <w:jc w:val="center"/>
        </w:trPr>
        <w:tc>
          <w:tcPr>
            <w:tcW w:w="2480" w:type="dxa"/>
            <w:shd w:val="clear" w:color="auto" w:fill="FFFFFF"/>
          </w:tcPr>
          <w:p w14:paraId="6F8297C5" w14:textId="77777777" w:rsidR="00A72569" w:rsidRDefault="00A72569" w:rsidP="00E5794B">
            <w:pPr>
              <w:pStyle w:val="Normal1"/>
              <w:spacing w:line="240" w:lineRule="auto"/>
            </w:pPr>
            <w:r>
              <w:rPr>
                <w:rFonts w:ascii="Calibri" w:eastAsia="Calibri" w:hAnsi="Calibri" w:cs="Calibri"/>
                <w:b/>
                <w:sz w:val="22"/>
              </w:rPr>
              <w:t>Ausarbeitung</w:t>
            </w:r>
          </w:p>
        </w:tc>
        <w:tc>
          <w:tcPr>
            <w:tcW w:w="7297" w:type="dxa"/>
            <w:shd w:val="clear" w:color="auto" w:fill="FFFFFF"/>
            <w:vAlign w:val="center"/>
          </w:tcPr>
          <w:p w14:paraId="00054978" w14:textId="77777777" w:rsidR="00A72569" w:rsidRDefault="00A72569" w:rsidP="00E5794B">
            <w:pPr>
              <w:pStyle w:val="Normal1"/>
              <w:spacing w:line="240" w:lineRule="auto"/>
            </w:pPr>
            <w:r>
              <w:rPr>
                <w:rFonts w:ascii="Calibri" w:eastAsia="Calibri" w:hAnsi="Calibri" w:cs="Calibri"/>
                <w:sz w:val="22"/>
              </w:rPr>
              <w:t>12.07.2015</w:t>
            </w:r>
          </w:p>
        </w:tc>
      </w:tr>
      <w:tr w:rsidR="00A72569" w14:paraId="3675B6D9" w14:textId="77777777" w:rsidTr="00E5794B">
        <w:trPr>
          <w:trHeight w:val="60"/>
          <w:jc w:val="center"/>
        </w:trPr>
        <w:tc>
          <w:tcPr>
            <w:tcW w:w="2480" w:type="dxa"/>
            <w:shd w:val="clear" w:color="auto" w:fill="FFFFFF"/>
          </w:tcPr>
          <w:p w14:paraId="66EF548D" w14:textId="77777777" w:rsidR="00A72569" w:rsidRDefault="00A72569" w:rsidP="00E5794B">
            <w:pPr>
              <w:pStyle w:val="Normal1"/>
              <w:spacing w:line="240" w:lineRule="auto"/>
            </w:pPr>
          </w:p>
        </w:tc>
        <w:tc>
          <w:tcPr>
            <w:tcW w:w="7297" w:type="dxa"/>
            <w:shd w:val="clear" w:color="auto" w:fill="FFFFFF"/>
            <w:vAlign w:val="center"/>
          </w:tcPr>
          <w:p w14:paraId="068BA641" w14:textId="77777777" w:rsidR="00A72569" w:rsidRDefault="00A72569" w:rsidP="00E5794B">
            <w:pPr>
              <w:pStyle w:val="Normal1"/>
              <w:spacing w:line="240" w:lineRule="auto"/>
            </w:pPr>
          </w:p>
        </w:tc>
      </w:tr>
      <w:tr w:rsidR="00A72569" w14:paraId="0CEE78C0" w14:textId="77777777" w:rsidTr="00E5794B">
        <w:trPr>
          <w:trHeight w:val="60"/>
          <w:jc w:val="center"/>
        </w:trPr>
        <w:tc>
          <w:tcPr>
            <w:tcW w:w="2480" w:type="dxa"/>
            <w:shd w:val="clear" w:color="auto" w:fill="FFFFFF"/>
          </w:tcPr>
          <w:p w14:paraId="5CF47540" w14:textId="77777777" w:rsidR="00A72569" w:rsidRDefault="00A72569" w:rsidP="00E5794B">
            <w:pPr>
              <w:pStyle w:val="Normal1"/>
              <w:spacing w:line="240" w:lineRule="auto"/>
            </w:pPr>
            <w:r>
              <w:rPr>
                <w:rFonts w:ascii="Calibri" w:eastAsia="Calibri" w:hAnsi="Calibri" w:cs="Calibri"/>
                <w:b/>
                <w:sz w:val="22"/>
              </w:rPr>
              <w:t>Vortrag</w:t>
            </w:r>
          </w:p>
        </w:tc>
        <w:tc>
          <w:tcPr>
            <w:tcW w:w="7297" w:type="dxa"/>
            <w:shd w:val="clear" w:color="auto" w:fill="FFFFFF"/>
            <w:vAlign w:val="center"/>
          </w:tcPr>
          <w:p w14:paraId="294310F6" w14:textId="77777777" w:rsidR="00A72569" w:rsidRDefault="00A72569" w:rsidP="00E5794B">
            <w:pPr>
              <w:pStyle w:val="Normal1"/>
              <w:spacing w:line="240" w:lineRule="auto"/>
            </w:pPr>
            <w:r>
              <w:rPr>
                <w:rFonts w:ascii="Calibri" w:eastAsia="Calibri" w:hAnsi="Calibri" w:cs="Calibri"/>
                <w:sz w:val="22"/>
              </w:rPr>
              <w:t>27.07. – 07.08.2015</w:t>
            </w:r>
          </w:p>
        </w:tc>
      </w:tr>
    </w:tbl>
    <w:p w14:paraId="354FA948" w14:textId="77777777" w:rsidR="00B23BC5" w:rsidRPr="00B23BC5" w:rsidRDefault="00B23BC5" w:rsidP="00A72569">
      <w:pPr>
        <w:pStyle w:val="Titre1"/>
        <w:spacing w:line="480" w:lineRule="auto"/>
        <w:jc w:val="both"/>
        <w:rPr>
          <w:sz w:val="22"/>
          <w:szCs w:val="22"/>
        </w:rPr>
      </w:pPr>
    </w:p>
    <w:sectPr w:rsidR="00B23BC5" w:rsidRPr="00B23BC5" w:rsidSect="00E5794B">
      <w:footerReference w:type="default" r:id="rId13"/>
      <w:pgSz w:w="11906" w:h="16838"/>
      <w:pgMar w:top="2517" w:right="851" w:bottom="1134" w:left="1418" w:header="720" w:footer="720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BAFCEE" w14:textId="77777777" w:rsidR="007B3A8F" w:rsidRDefault="007B3A8F">
      <w:pPr>
        <w:spacing w:line="240" w:lineRule="auto"/>
      </w:pPr>
      <w:r>
        <w:separator/>
      </w:r>
    </w:p>
  </w:endnote>
  <w:endnote w:type="continuationSeparator" w:id="0">
    <w:p w14:paraId="343B0D87" w14:textId="77777777" w:rsidR="007B3A8F" w:rsidRDefault="007B3A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UM Neue Helvetica 55 Regular">
    <w:altName w:val="Helvetica Neue Bold Condensed"/>
    <w:charset w:val="00"/>
    <w:family w:val="auto"/>
    <w:pitch w:val="variable"/>
    <w:sig w:usb0="03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M Neue Helvetica 75 Bold">
    <w:altName w:val="Helvetica Neue Bold Condensed"/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58BD6E" w14:textId="77777777" w:rsidR="00E5794B" w:rsidRDefault="00E5794B" w:rsidP="00E5794B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1067E853" w14:textId="77777777" w:rsidR="00E5794B" w:rsidRDefault="00E5794B" w:rsidP="00A27B7E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07DDA1" w14:textId="77777777" w:rsidR="00E5794B" w:rsidRPr="00F10D81" w:rsidRDefault="00E5794B" w:rsidP="00E5794B">
    <w:pPr>
      <w:pStyle w:val="Pieddepage"/>
      <w:framePr w:wrap="around" w:vAnchor="text" w:hAnchor="page" w:x="10959" w:y="35"/>
      <w:rPr>
        <w:rStyle w:val="Numrodepage"/>
        <w:rFonts w:ascii="Calibri" w:hAnsi="Calibri"/>
      </w:rPr>
    </w:pPr>
    <w:r w:rsidRPr="00F10D81">
      <w:rPr>
        <w:rStyle w:val="Numrodepage"/>
        <w:rFonts w:ascii="Calibri" w:hAnsi="Calibri"/>
      </w:rPr>
      <w:fldChar w:fldCharType="begin"/>
    </w:r>
    <w:r w:rsidRPr="00F10D81">
      <w:rPr>
        <w:rStyle w:val="Numrodepage"/>
        <w:rFonts w:ascii="Calibri" w:hAnsi="Calibri"/>
      </w:rPr>
      <w:instrText xml:space="preserve">PAGE  </w:instrText>
    </w:r>
    <w:r w:rsidRPr="00F10D81">
      <w:rPr>
        <w:rStyle w:val="Numrodepage"/>
        <w:rFonts w:ascii="Calibri" w:hAnsi="Calibri"/>
      </w:rPr>
      <w:fldChar w:fldCharType="separate"/>
    </w:r>
    <w:r w:rsidR="0033327B">
      <w:rPr>
        <w:rStyle w:val="Numrodepage"/>
        <w:rFonts w:ascii="Calibri" w:hAnsi="Calibri"/>
      </w:rPr>
      <w:t>2</w:t>
    </w:r>
    <w:r w:rsidRPr="00F10D81">
      <w:rPr>
        <w:rStyle w:val="Numrodepage"/>
        <w:rFonts w:ascii="Calibri" w:hAnsi="Calibri"/>
      </w:rPr>
      <w:fldChar w:fldCharType="end"/>
    </w:r>
  </w:p>
  <w:p w14:paraId="28CE60DA" w14:textId="77777777" w:rsidR="00E5794B" w:rsidRDefault="00E5794B" w:rsidP="00A27B7E">
    <w:pPr>
      <w:pStyle w:val="Pieddepage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54ED4F" w14:textId="77777777" w:rsidR="00E5794B" w:rsidRPr="00E5794B" w:rsidRDefault="00E5794B" w:rsidP="00E5794B">
    <w:pPr>
      <w:pStyle w:val="Pieddepage"/>
      <w:framePr w:wrap="around" w:vAnchor="text" w:hAnchor="page" w:x="10959" w:y="23"/>
      <w:rPr>
        <w:rStyle w:val="Numrodepage"/>
        <w:rFonts w:ascii="Calibri" w:hAnsi="Calibri"/>
      </w:rPr>
    </w:pPr>
    <w:r w:rsidRPr="00E5794B">
      <w:rPr>
        <w:rStyle w:val="Numrodepage"/>
        <w:rFonts w:ascii="Calibri" w:hAnsi="Calibri"/>
      </w:rPr>
      <w:fldChar w:fldCharType="begin"/>
    </w:r>
    <w:r w:rsidRPr="00E5794B">
      <w:rPr>
        <w:rStyle w:val="Numrodepage"/>
        <w:rFonts w:ascii="Calibri" w:hAnsi="Calibri"/>
      </w:rPr>
      <w:instrText xml:space="preserve">PAGE  </w:instrText>
    </w:r>
    <w:r w:rsidRPr="00E5794B">
      <w:rPr>
        <w:rStyle w:val="Numrodepage"/>
        <w:rFonts w:ascii="Calibri" w:hAnsi="Calibri"/>
      </w:rPr>
      <w:fldChar w:fldCharType="separate"/>
    </w:r>
    <w:r w:rsidR="0033327B">
      <w:rPr>
        <w:rStyle w:val="Numrodepage"/>
        <w:rFonts w:ascii="Calibri" w:hAnsi="Calibri"/>
      </w:rPr>
      <w:t>3</w:t>
    </w:r>
    <w:r w:rsidRPr="00E5794B">
      <w:rPr>
        <w:rStyle w:val="Numrodepage"/>
        <w:rFonts w:ascii="Calibri" w:hAnsi="Calibri"/>
      </w:rPr>
      <w:fldChar w:fldCharType="end"/>
    </w:r>
  </w:p>
  <w:p w14:paraId="05E94199" w14:textId="77777777" w:rsidR="00E5794B" w:rsidRDefault="00E5794B">
    <w:pPr>
      <w:pStyle w:val="Normal1"/>
      <w:tabs>
        <w:tab w:val="center" w:pos="4536"/>
        <w:tab w:val="right" w:pos="9072"/>
      </w:tabs>
      <w:spacing w:after="709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D20495" w14:textId="77777777" w:rsidR="007B3A8F" w:rsidRDefault="007B3A8F">
      <w:pPr>
        <w:spacing w:line="240" w:lineRule="auto"/>
      </w:pPr>
      <w:r>
        <w:separator/>
      </w:r>
    </w:p>
  </w:footnote>
  <w:footnote w:type="continuationSeparator" w:id="0">
    <w:p w14:paraId="1D07BE33" w14:textId="77777777" w:rsidR="007B3A8F" w:rsidRDefault="007B3A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8F4BD1" w14:textId="77777777" w:rsidR="00E5794B" w:rsidRDefault="00E5794B">
    <w:pPr>
      <w:pStyle w:val="En-tte"/>
    </w:pPr>
    <w:r>
      <w:rPr>
        <w:lang w:val="fr-FR" w:eastAsia="fr-FR"/>
      </w:rPr>
      <w:drawing>
        <wp:anchor distT="0" distB="0" distL="114300" distR="114300" simplePos="0" relativeHeight="251657728" behindDoc="0" locked="0" layoutInCell="1" allowOverlap="1" wp14:anchorId="487D9C21" wp14:editId="15DB89AA">
          <wp:simplePos x="0" y="0"/>
          <wp:positionH relativeFrom="column">
            <wp:posOffset>5443220</wp:posOffset>
          </wp:positionH>
          <wp:positionV relativeFrom="paragraph">
            <wp:posOffset>-2540</wp:posOffset>
          </wp:positionV>
          <wp:extent cx="679450" cy="361950"/>
          <wp:effectExtent l="0" t="0" r="6350" b="0"/>
          <wp:wrapNone/>
          <wp:docPr id="3" name="Bild 3" descr="TUM_outline_cmy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TUM_outline_cmy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9450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fr-FR" w:eastAsia="fr-FR"/>
      </w:rPr>
      <w:drawing>
        <wp:inline distT="0" distB="0" distL="0" distR="0" wp14:anchorId="223CF2E9" wp14:editId="173F984F">
          <wp:extent cx="434340" cy="470535"/>
          <wp:effectExtent l="0" t="0" r="0" b="12065"/>
          <wp:docPr id="1" name="Bild 1" descr="IN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_RG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4340" cy="4705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D4D9E"/>
    <w:multiLevelType w:val="multilevel"/>
    <w:tmpl w:val="ECD08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89465A"/>
    <w:multiLevelType w:val="hybridMultilevel"/>
    <w:tmpl w:val="44CA7C8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1412C6"/>
    <w:multiLevelType w:val="hybridMultilevel"/>
    <w:tmpl w:val="945C29B2"/>
    <w:lvl w:ilvl="0" w:tplc="04070005">
      <w:start w:val="1"/>
      <w:numFmt w:val="bullet"/>
      <w:lvlText w:val=""/>
      <w:lvlJc w:val="left"/>
      <w:pPr>
        <w:ind w:left="763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3">
    <w:nsid w:val="4B356B5D"/>
    <w:multiLevelType w:val="multilevel"/>
    <w:tmpl w:val="3ACE477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">
    <w:nsid w:val="5ADE3D22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66DF410D"/>
    <w:multiLevelType w:val="hybridMultilevel"/>
    <w:tmpl w:val="44CA7C8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41431E"/>
    <w:multiLevelType w:val="multilevel"/>
    <w:tmpl w:val="47CA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90A414B"/>
    <w:multiLevelType w:val="hybridMultilevel"/>
    <w:tmpl w:val="187A4E98"/>
    <w:lvl w:ilvl="0" w:tplc="0407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ECA"/>
    <w:rsid w:val="00031FEF"/>
    <w:rsid w:val="000A33B9"/>
    <w:rsid w:val="00197279"/>
    <w:rsid w:val="001C603A"/>
    <w:rsid w:val="002066C7"/>
    <w:rsid w:val="0033327B"/>
    <w:rsid w:val="004E6C18"/>
    <w:rsid w:val="00545E68"/>
    <w:rsid w:val="00574386"/>
    <w:rsid w:val="005C4C68"/>
    <w:rsid w:val="0060185E"/>
    <w:rsid w:val="007603D1"/>
    <w:rsid w:val="007B3A8F"/>
    <w:rsid w:val="0082126E"/>
    <w:rsid w:val="0082460F"/>
    <w:rsid w:val="00A27B7E"/>
    <w:rsid w:val="00A72569"/>
    <w:rsid w:val="00AA767A"/>
    <w:rsid w:val="00B23BC5"/>
    <w:rsid w:val="00C27FE3"/>
    <w:rsid w:val="00CF3AAC"/>
    <w:rsid w:val="00D70360"/>
    <w:rsid w:val="00D733D3"/>
    <w:rsid w:val="00DD0849"/>
    <w:rsid w:val="00E2401F"/>
    <w:rsid w:val="00E5794B"/>
    <w:rsid w:val="00EF1ECA"/>
    <w:rsid w:val="00F1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3BFA899"/>
  <w14:defaultImageDpi w14:val="300"/>
  <w15:docId w15:val="{09E32D47-BED5-4234-872F-FBB8CED68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320" w:lineRule="auto"/>
    </w:pPr>
    <w:rPr>
      <w:rFonts w:ascii="TUM Neue Helvetica 55 Regular" w:hAnsi="TUM Neue Helvetica 55 Regular"/>
      <w:noProof/>
    </w:rPr>
  </w:style>
  <w:style w:type="paragraph" w:styleId="Titre1">
    <w:name w:val="heading 1"/>
    <w:basedOn w:val="Normal"/>
    <w:next w:val="Normal"/>
    <w:qFormat/>
    <w:rsid w:val="00574386"/>
    <w:pPr>
      <w:keepNext/>
      <w:outlineLvl w:val="0"/>
    </w:pPr>
    <w:rPr>
      <w:rFonts w:ascii="Calibri" w:hAnsi="Calibri"/>
      <w:b/>
      <w:sz w:val="28"/>
    </w:rPr>
  </w:style>
  <w:style w:type="paragraph" w:styleId="Titre2">
    <w:name w:val="heading 2"/>
    <w:basedOn w:val="Normal"/>
    <w:next w:val="Normal"/>
    <w:qFormat/>
    <w:pPr>
      <w:keepNext/>
      <w:spacing w:before="240" w:after="60" w:line="240" w:lineRule="auto"/>
      <w:outlineLvl w:val="1"/>
    </w:pPr>
    <w:rPr>
      <w:rFonts w:ascii="TUM Neue Helvetica 75 Bold" w:hAnsi="TUM Neue Helvetica 75 Bold"/>
      <w:sz w:val="3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rsid w:val="00B23BC5"/>
    <w:pPr>
      <w:tabs>
        <w:tab w:val="left" w:pos="421"/>
        <w:tab w:val="right" w:leader="dot" w:pos="9627"/>
      </w:tabs>
      <w:spacing w:before="120"/>
    </w:pPr>
    <w:rPr>
      <w:rFonts w:ascii="Cambria" w:hAnsi="Cambria"/>
      <w:b/>
      <w:caps/>
      <w:sz w:val="22"/>
      <w:szCs w:val="22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EF1ECA"/>
    <w:pPr>
      <w:keepLines/>
      <w:spacing w:before="480" w:line="276" w:lineRule="auto"/>
      <w:outlineLvl w:val="9"/>
    </w:pPr>
    <w:rPr>
      <w:rFonts w:eastAsia="MS Gothic"/>
      <w:b w:val="0"/>
      <w:bCs/>
      <w:noProof w:val="0"/>
      <w:color w:val="365F91"/>
      <w:szCs w:val="28"/>
    </w:rPr>
  </w:style>
  <w:style w:type="paragraph" w:styleId="TM2">
    <w:name w:val="toc 2"/>
    <w:basedOn w:val="Normal"/>
    <w:next w:val="Normal"/>
    <w:autoRedefine/>
    <w:uiPriority w:val="39"/>
    <w:unhideWhenUsed/>
    <w:rsid w:val="00EF1ECA"/>
    <w:pPr>
      <w:ind w:left="200"/>
    </w:pPr>
    <w:rPr>
      <w:rFonts w:ascii="Cambria" w:hAnsi="Cambria"/>
      <w:smallCaps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EF1ECA"/>
    <w:pPr>
      <w:ind w:left="400"/>
    </w:pPr>
    <w:rPr>
      <w:rFonts w:ascii="Cambria" w:hAnsi="Cambria"/>
      <w:i/>
      <w:sz w:val="22"/>
      <w:szCs w:val="22"/>
    </w:rPr>
  </w:style>
  <w:style w:type="paragraph" w:styleId="TM4">
    <w:name w:val="toc 4"/>
    <w:basedOn w:val="Normal"/>
    <w:next w:val="Normal"/>
    <w:autoRedefine/>
    <w:uiPriority w:val="39"/>
    <w:unhideWhenUsed/>
    <w:rsid w:val="00EF1ECA"/>
    <w:pPr>
      <w:ind w:left="600"/>
    </w:pPr>
    <w:rPr>
      <w:rFonts w:ascii="Cambria" w:hAnsi="Cambria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EF1ECA"/>
    <w:pPr>
      <w:ind w:left="800"/>
    </w:pPr>
    <w:rPr>
      <w:rFonts w:ascii="Cambria" w:hAnsi="Cambria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EF1ECA"/>
    <w:pPr>
      <w:ind w:left="1000"/>
    </w:pPr>
    <w:rPr>
      <w:rFonts w:ascii="Cambria" w:hAnsi="Cambria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EF1ECA"/>
    <w:pPr>
      <w:ind w:left="1200"/>
    </w:pPr>
    <w:rPr>
      <w:rFonts w:ascii="Cambria" w:hAnsi="Cambria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EF1ECA"/>
    <w:pPr>
      <w:ind w:left="1400"/>
    </w:pPr>
    <w:rPr>
      <w:rFonts w:ascii="Cambria" w:hAnsi="Cambria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EF1ECA"/>
    <w:pPr>
      <w:ind w:left="1600"/>
    </w:pPr>
    <w:rPr>
      <w:rFonts w:ascii="Cambria" w:hAnsi="Cambria"/>
      <w:sz w:val="18"/>
      <w:szCs w:val="18"/>
    </w:rPr>
  </w:style>
  <w:style w:type="character" w:styleId="Numrodepage">
    <w:name w:val="page number"/>
    <w:uiPriority w:val="99"/>
    <w:semiHidden/>
    <w:unhideWhenUsed/>
    <w:rsid w:val="00574386"/>
  </w:style>
  <w:style w:type="paragraph" w:styleId="NormalWeb">
    <w:name w:val="Normal (Web)"/>
    <w:basedOn w:val="Normal"/>
    <w:uiPriority w:val="99"/>
    <w:semiHidden/>
    <w:unhideWhenUsed/>
    <w:rsid w:val="00A27B7E"/>
    <w:pPr>
      <w:spacing w:before="100" w:beforeAutospacing="1" w:after="100" w:afterAutospacing="1" w:line="240" w:lineRule="auto"/>
    </w:pPr>
    <w:rPr>
      <w:rFonts w:ascii="Times" w:hAnsi="Times"/>
      <w:noProof w:val="0"/>
    </w:rPr>
  </w:style>
  <w:style w:type="table" w:styleId="Grilledutableau">
    <w:name w:val="Table Grid"/>
    <w:basedOn w:val="TableauNormal"/>
    <w:uiPriority w:val="59"/>
    <w:rsid w:val="00B23B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197279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97279"/>
    <w:rPr>
      <w:rFonts w:ascii="Lucida Grande" w:hAnsi="Lucida Grande" w:cs="Lucida Grande"/>
      <w:noProof/>
      <w:sz w:val="18"/>
      <w:szCs w:val="18"/>
    </w:rPr>
  </w:style>
  <w:style w:type="paragraph" w:customStyle="1" w:styleId="Normal1">
    <w:name w:val="Normal1"/>
    <w:rsid w:val="00A72569"/>
    <w:pPr>
      <w:spacing w:line="320" w:lineRule="auto"/>
    </w:pPr>
    <w:rPr>
      <w:rFonts w:ascii="Helvetica Neue" w:eastAsia="Helvetica Neue" w:hAnsi="Helvetica Neue" w:cs="Helvetica Neue"/>
      <w:color w:val="000000"/>
    </w:rPr>
  </w:style>
  <w:style w:type="paragraph" w:styleId="Paragraphedeliste">
    <w:name w:val="List Paragraph"/>
    <w:basedOn w:val="Normal"/>
    <w:uiPriority w:val="34"/>
    <w:qFormat/>
    <w:rsid w:val="00A72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3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2366768-F36C-4735-B6D7-901F495D8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509</Words>
  <Characters>2802</Characters>
  <Application>Microsoft Office Word</Application>
  <DocSecurity>0</DocSecurity>
  <Lines>23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3305</CharactersWithSpaces>
  <SharedDoc>false</SharedDoc>
  <HyperlinkBase/>
  <HLinks>
    <vt:vector size="12" baseType="variant">
      <vt:variant>
        <vt:i4>8257617</vt:i4>
      </vt:variant>
      <vt:variant>
        <vt:i4>5122</vt:i4>
      </vt:variant>
      <vt:variant>
        <vt:i4>1025</vt:i4>
      </vt:variant>
      <vt:variant>
        <vt:i4>1</vt:i4>
      </vt:variant>
      <vt:variant>
        <vt:lpwstr>IN_RGB</vt:lpwstr>
      </vt:variant>
      <vt:variant>
        <vt:lpwstr/>
      </vt:variant>
      <vt:variant>
        <vt:i4>262164</vt:i4>
      </vt:variant>
      <vt:variant>
        <vt:i4>-1</vt:i4>
      </vt:variant>
      <vt:variant>
        <vt:i4>2051</vt:i4>
      </vt:variant>
      <vt:variant>
        <vt:i4>1</vt:i4>
      </vt:variant>
      <vt:variant>
        <vt:lpwstr>TUM_outline_cmyk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Pflüger</dc:creator>
  <cp:keywords/>
  <dc:description/>
  <cp:lastModifiedBy>Mahdi Sellami</cp:lastModifiedBy>
  <cp:revision>7</cp:revision>
  <cp:lastPrinted>2015-05-17T21:44:00Z</cp:lastPrinted>
  <dcterms:created xsi:type="dcterms:W3CDTF">2015-05-17T20:47:00Z</dcterms:created>
  <dcterms:modified xsi:type="dcterms:W3CDTF">2015-05-17T21:45:00Z</dcterms:modified>
  <cp:category/>
</cp:coreProperties>
</file>