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51" w:rsidRDefault="00FF5751" w:rsidP="00FF5751">
      <w:pPr>
        <w:spacing w:after="0"/>
        <w:jc w:val="center"/>
      </w:pPr>
      <w:r>
        <w:t>PH 105 – Quantum Mechanics</w:t>
      </w:r>
    </w:p>
    <w:p w:rsidR="00FF5751" w:rsidRDefault="00FF5751" w:rsidP="00FF5751">
      <w:pPr>
        <w:spacing w:after="0"/>
        <w:jc w:val="center"/>
      </w:pPr>
      <w:proofErr w:type="spellStart"/>
      <w:r>
        <w:t>Rohit</w:t>
      </w:r>
      <w:proofErr w:type="spellEnd"/>
      <w:r>
        <w:t xml:space="preserve"> </w:t>
      </w:r>
      <w:proofErr w:type="spellStart"/>
      <w:r>
        <w:t>Giri</w:t>
      </w:r>
      <w:proofErr w:type="spellEnd"/>
    </w:p>
    <w:p w:rsidR="00FF5751" w:rsidRDefault="00FF5751" w:rsidP="00FF5751">
      <w:pPr>
        <w:spacing w:after="0"/>
      </w:pPr>
    </w:p>
    <w:p w:rsidR="00C018FA" w:rsidRPr="00FF5751" w:rsidRDefault="00FF5751" w:rsidP="00FF5751">
      <w:pPr>
        <w:spacing w:after="0"/>
        <w:rPr>
          <w:rFonts w:cstheme="minorHAnsi"/>
          <w:sz w:val="24"/>
        </w:rPr>
      </w:pPr>
      <w:r w:rsidRPr="00FF5751">
        <w:rPr>
          <w:sz w:val="24"/>
        </w:rPr>
        <w:t>69</w:t>
      </w:r>
      <w:proofErr w:type="gramStart"/>
      <w:r w:rsidRPr="00FF5751">
        <w:rPr>
          <w:sz w:val="24"/>
        </w:rPr>
        <w:t>)</w:t>
      </w:r>
      <w:proofErr w:type="gramEnd"/>
      <w:r w:rsidR="00784954" w:rsidRPr="00FF5751">
        <w:rPr>
          <w:sz w:val="24"/>
        </w:rPr>
        <w:br/>
        <w:t>In the region where  (V=V</w:t>
      </w:r>
      <w:r w:rsidR="00784954" w:rsidRPr="00FF5751">
        <w:rPr>
          <w:sz w:val="24"/>
          <w:vertAlign w:val="subscript"/>
        </w:rPr>
        <w:t>0</w:t>
      </w:r>
      <w:r w:rsidR="00784954" w:rsidRPr="00FF5751">
        <w:rPr>
          <w:sz w:val="24"/>
        </w:rPr>
        <w:t>&gt;0)</w:t>
      </w:r>
      <w:r w:rsidR="00784954" w:rsidRPr="00FF5751">
        <w:rPr>
          <w:sz w:val="24"/>
        </w:rPr>
        <w:br/>
      </w:r>
      <w:r w:rsidR="00784954" w:rsidRPr="00FF5751">
        <w:rPr>
          <w:rFonts w:cstheme="minorHAnsi"/>
          <w:sz w:val="24"/>
        </w:rPr>
        <w:t>ψ</w:t>
      </w:r>
      <w:r w:rsidR="00784954" w:rsidRPr="00FF5751">
        <w:rPr>
          <w:sz w:val="24"/>
        </w:rPr>
        <w:t xml:space="preserve">(x) = </w:t>
      </w:r>
      <w:proofErr w:type="spellStart"/>
      <w:r w:rsidR="00784954" w:rsidRPr="00FF5751">
        <w:rPr>
          <w:sz w:val="24"/>
        </w:rPr>
        <w:t>Ae</w:t>
      </w:r>
      <w:r w:rsidR="00784954" w:rsidRPr="00FF5751">
        <w:rPr>
          <w:sz w:val="24"/>
          <w:vertAlign w:val="superscript"/>
        </w:rPr>
        <w:t>kx</w:t>
      </w:r>
      <w:proofErr w:type="spellEnd"/>
      <w:r w:rsidR="00784954" w:rsidRPr="00FF5751">
        <w:rPr>
          <w:sz w:val="24"/>
          <w:vertAlign w:val="superscript"/>
        </w:rPr>
        <w:br/>
      </w:r>
      <w:r w:rsidR="00784954" w:rsidRPr="00FF5751">
        <w:rPr>
          <w:sz w:val="24"/>
        </w:rPr>
        <w:t>k=[2m(</w:t>
      </w:r>
      <w:r w:rsidR="00784954" w:rsidRPr="00FF5751">
        <w:rPr>
          <w:sz w:val="24"/>
        </w:rPr>
        <w:t>V</w:t>
      </w:r>
      <w:r w:rsidR="00784954" w:rsidRPr="00FF5751">
        <w:rPr>
          <w:sz w:val="24"/>
          <w:vertAlign w:val="subscript"/>
        </w:rPr>
        <w:t>0</w:t>
      </w:r>
      <w:r w:rsidR="00784954" w:rsidRPr="00FF5751">
        <w:rPr>
          <w:sz w:val="24"/>
        </w:rPr>
        <w:t>-E)/</w:t>
      </w:r>
      <w:r w:rsidR="00784954" w:rsidRPr="00FF5751">
        <w:rPr>
          <w:rFonts w:cstheme="minorHAnsi"/>
          <w:sz w:val="24"/>
        </w:rPr>
        <w:t>ħ</w:t>
      </w:r>
      <w:r w:rsidR="00784954" w:rsidRPr="00FF5751">
        <w:rPr>
          <w:rFonts w:cstheme="minorHAnsi"/>
          <w:sz w:val="24"/>
          <w:vertAlign w:val="superscript"/>
        </w:rPr>
        <w:t>2</w:t>
      </w:r>
      <w:r w:rsidR="00784954" w:rsidRPr="00FF5751">
        <w:rPr>
          <w:rFonts w:cstheme="minorHAnsi"/>
          <w:sz w:val="24"/>
        </w:rPr>
        <w:t>]</w:t>
      </w:r>
      <w:r w:rsidR="00784954" w:rsidRPr="00FF5751">
        <w:rPr>
          <w:rFonts w:cstheme="minorHAnsi"/>
          <w:sz w:val="24"/>
          <w:vertAlign w:val="superscript"/>
        </w:rPr>
        <w:t>1/2</w:t>
      </w:r>
    </w:p>
    <w:p w:rsidR="00FF5751" w:rsidRPr="00FF5751" w:rsidRDefault="00FF5751" w:rsidP="00FF5751">
      <w:pPr>
        <w:spacing w:after="0"/>
        <w:rPr>
          <w:sz w:val="24"/>
        </w:rPr>
      </w:pPr>
    </w:p>
    <w:p w:rsidR="00953798" w:rsidRPr="00FF5751" w:rsidRDefault="00784954">
      <w:pPr>
        <w:rPr>
          <w:sz w:val="24"/>
        </w:rPr>
      </w:pPr>
      <w:r w:rsidRPr="00FF5751">
        <w:rPr>
          <w:rFonts w:cstheme="minorHAnsi"/>
          <w:sz w:val="24"/>
        </w:rPr>
        <w:t xml:space="preserve">(a)| </w:t>
      </w:r>
      <w:proofErr w:type="gramStart"/>
      <w:r w:rsidRPr="00FF5751">
        <w:rPr>
          <w:rFonts w:cstheme="minorHAnsi"/>
          <w:sz w:val="24"/>
        </w:rPr>
        <w:t>ψ</w:t>
      </w:r>
      <w:r w:rsidRPr="00FF5751">
        <w:rPr>
          <w:sz w:val="24"/>
        </w:rPr>
        <w:t>(</w:t>
      </w:r>
      <w:proofErr w:type="gramEnd"/>
      <w:r w:rsidRPr="00FF5751">
        <w:rPr>
          <w:sz w:val="24"/>
        </w:rPr>
        <w:t>0</w:t>
      </w:r>
      <w:r w:rsidRPr="00FF5751">
        <w:rPr>
          <w:sz w:val="24"/>
        </w:rPr>
        <w:t>)</w:t>
      </w:r>
      <w:r w:rsidRPr="00FF5751">
        <w:rPr>
          <w:sz w:val="24"/>
        </w:rPr>
        <w:t>|</w:t>
      </w:r>
      <w:r w:rsidRPr="00FF5751">
        <w:rPr>
          <w:sz w:val="24"/>
          <w:vertAlign w:val="superscript"/>
        </w:rPr>
        <w:t>2</w:t>
      </w:r>
      <w:r w:rsidRPr="00FF5751">
        <w:rPr>
          <w:sz w:val="24"/>
          <w:vertAlign w:val="subscript"/>
        </w:rPr>
        <w:t xml:space="preserve"> </w:t>
      </w:r>
      <w:r w:rsidRPr="00FF5751">
        <w:rPr>
          <w:sz w:val="24"/>
        </w:rPr>
        <w:t>/</w:t>
      </w:r>
      <w:r w:rsidRPr="00FF5751">
        <w:rPr>
          <w:rFonts w:cstheme="minorHAnsi"/>
          <w:sz w:val="24"/>
        </w:rPr>
        <w:t>| ψ</w:t>
      </w:r>
      <w:r w:rsidRPr="00FF5751">
        <w:rPr>
          <w:sz w:val="24"/>
        </w:rPr>
        <w:t>(x</w:t>
      </w:r>
      <w:r w:rsidRPr="00FF5751">
        <w:rPr>
          <w:sz w:val="24"/>
          <w:vertAlign w:val="subscript"/>
        </w:rPr>
        <w:t>0</w:t>
      </w:r>
      <w:r w:rsidRPr="00FF5751">
        <w:rPr>
          <w:sz w:val="24"/>
        </w:rPr>
        <w:t>)|</w:t>
      </w:r>
      <w:r w:rsidRPr="00FF5751">
        <w:rPr>
          <w:sz w:val="24"/>
          <w:vertAlign w:val="superscript"/>
        </w:rPr>
        <w:t>2</w:t>
      </w:r>
      <w:r w:rsidR="00953798" w:rsidRPr="00FF5751">
        <w:rPr>
          <w:sz w:val="24"/>
        </w:rPr>
        <w:t xml:space="preserve"> = 1/e</w:t>
      </w:r>
      <w:r w:rsidR="00953798" w:rsidRPr="00FF5751">
        <w:rPr>
          <w:sz w:val="24"/>
        </w:rPr>
        <w:br/>
        <w:t>-2</w:t>
      </w:r>
      <w:r w:rsidRPr="00FF5751">
        <w:rPr>
          <w:sz w:val="24"/>
        </w:rPr>
        <w:t xml:space="preserve">k </w:t>
      </w:r>
      <w:r w:rsidRPr="00FF5751">
        <w:rPr>
          <w:sz w:val="24"/>
        </w:rPr>
        <w:t>x</w:t>
      </w:r>
      <w:r w:rsidRPr="00FF5751">
        <w:rPr>
          <w:sz w:val="24"/>
          <w:vertAlign w:val="subscript"/>
        </w:rPr>
        <w:t>0</w:t>
      </w:r>
      <w:r w:rsidR="00953798" w:rsidRPr="00FF5751">
        <w:rPr>
          <w:sz w:val="24"/>
        </w:rPr>
        <w:t xml:space="preserve"> = -1</w:t>
      </w:r>
    </w:p>
    <w:p w:rsidR="00784954" w:rsidRPr="00FF5751" w:rsidRDefault="00953798">
      <w:pPr>
        <w:rPr>
          <w:sz w:val="24"/>
        </w:rPr>
      </w:pPr>
      <w:proofErr w:type="gramStart"/>
      <w:r w:rsidRPr="00FF5751">
        <w:rPr>
          <w:sz w:val="24"/>
        </w:rPr>
        <w:t>x</w:t>
      </w:r>
      <w:r w:rsidRPr="00FF5751">
        <w:rPr>
          <w:sz w:val="24"/>
          <w:vertAlign w:val="subscript"/>
        </w:rPr>
        <w:t>0</w:t>
      </w:r>
      <w:proofErr w:type="gramEnd"/>
      <w:r w:rsidRPr="00FF5751">
        <w:rPr>
          <w:sz w:val="24"/>
        </w:rPr>
        <w:t xml:space="preserve"> = 1/2k = </w:t>
      </w:r>
      <w:r w:rsidRPr="00FF5751">
        <w:rPr>
          <w:rFonts w:cstheme="minorHAnsi"/>
          <w:sz w:val="24"/>
        </w:rPr>
        <w:t>ħ</w:t>
      </w:r>
      <w:r w:rsidRPr="00FF5751">
        <w:rPr>
          <w:sz w:val="24"/>
        </w:rPr>
        <w:t>/[8m(</w:t>
      </w:r>
      <w:r w:rsidRPr="00FF5751">
        <w:rPr>
          <w:sz w:val="24"/>
        </w:rPr>
        <w:t>V</w:t>
      </w:r>
      <w:r w:rsidRPr="00FF5751">
        <w:rPr>
          <w:sz w:val="24"/>
          <w:vertAlign w:val="subscript"/>
        </w:rPr>
        <w:t>0</w:t>
      </w:r>
      <w:r w:rsidRPr="00FF5751">
        <w:rPr>
          <w:sz w:val="24"/>
        </w:rPr>
        <w:t>-E)]</w:t>
      </w:r>
      <w:r w:rsidRPr="00FF5751">
        <w:rPr>
          <w:sz w:val="24"/>
          <w:vertAlign w:val="superscript"/>
        </w:rPr>
        <w:t>1/2</w:t>
      </w:r>
      <w:r w:rsidRPr="00FF5751">
        <w:rPr>
          <w:sz w:val="24"/>
        </w:rPr>
        <w:br/>
      </w:r>
      <w:r w:rsidRPr="00FF5751">
        <w:rPr>
          <w:b/>
          <w:sz w:val="24"/>
        </w:rPr>
        <w:t>x</w:t>
      </w:r>
      <w:r w:rsidRPr="00FF5751">
        <w:rPr>
          <w:b/>
          <w:sz w:val="24"/>
          <w:vertAlign w:val="subscript"/>
        </w:rPr>
        <w:t>0</w:t>
      </w:r>
      <w:r w:rsidRPr="00FF5751">
        <w:rPr>
          <w:b/>
          <w:sz w:val="24"/>
        </w:rPr>
        <w:t xml:space="preserve"> = </w:t>
      </w:r>
      <w:r w:rsidRPr="00FF5751">
        <w:rPr>
          <w:rFonts w:cstheme="minorHAnsi"/>
          <w:b/>
          <w:sz w:val="24"/>
        </w:rPr>
        <w:t>ħ</w:t>
      </w:r>
      <w:r w:rsidRPr="00FF5751">
        <w:rPr>
          <w:b/>
          <w:sz w:val="24"/>
        </w:rPr>
        <w:t>/[8m(V</w:t>
      </w:r>
      <w:r w:rsidRPr="00FF5751">
        <w:rPr>
          <w:b/>
          <w:sz w:val="24"/>
          <w:vertAlign w:val="subscript"/>
        </w:rPr>
        <w:t>0</w:t>
      </w:r>
      <w:r w:rsidRPr="00FF5751">
        <w:rPr>
          <w:b/>
          <w:sz w:val="24"/>
        </w:rPr>
        <w:t>-E)]</w:t>
      </w:r>
      <w:r w:rsidRPr="00FF5751">
        <w:rPr>
          <w:b/>
          <w:sz w:val="24"/>
          <w:vertAlign w:val="superscript"/>
        </w:rPr>
        <w:t>1/2</w:t>
      </w:r>
    </w:p>
    <w:p w:rsidR="00953798" w:rsidRPr="00FF5751" w:rsidRDefault="00953798">
      <w:pPr>
        <w:rPr>
          <w:sz w:val="24"/>
        </w:rPr>
      </w:pPr>
      <w:r w:rsidRPr="00FF5751">
        <w:rPr>
          <w:sz w:val="24"/>
        </w:rPr>
        <w:t>(b</w:t>
      </w:r>
      <w:proofErr w:type="gramStart"/>
      <w:r w:rsidRPr="00FF5751">
        <w:rPr>
          <w:sz w:val="24"/>
        </w:rPr>
        <w:t>)</w:t>
      </w:r>
      <w:proofErr w:type="gramEnd"/>
      <w:r w:rsidRPr="00FF5751">
        <w:rPr>
          <w:sz w:val="24"/>
        </w:rPr>
        <w:br/>
      </w:r>
      <w:proofErr w:type="spellStart"/>
      <w:r w:rsidRPr="00FF5751">
        <w:rPr>
          <w:rFonts w:cstheme="minorHAnsi"/>
          <w:sz w:val="24"/>
        </w:rPr>
        <w:t>Δ</w:t>
      </w:r>
      <w:r w:rsidRPr="00FF5751">
        <w:rPr>
          <w:sz w:val="24"/>
        </w:rPr>
        <w:t>p</w:t>
      </w:r>
      <w:proofErr w:type="spellEnd"/>
      <w:r w:rsidRPr="00FF5751">
        <w:rPr>
          <w:sz w:val="24"/>
        </w:rPr>
        <w:t>.</w:t>
      </w:r>
      <w:r w:rsidRPr="00FF5751">
        <w:rPr>
          <w:rFonts w:cstheme="minorHAnsi"/>
          <w:sz w:val="24"/>
        </w:rPr>
        <w:t xml:space="preserve"> </w:t>
      </w:r>
      <w:proofErr w:type="spellStart"/>
      <w:r w:rsidRPr="00FF5751">
        <w:rPr>
          <w:rFonts w:cstheme="minorHAnsi"/>
          <w:sz w:val="24"/>
        </w:rPr>
        <w:t>Δ</w:t>
      </w:r>
      <w:r w:rsidRPr="00FF5751">
        <w:rPr>
          <w:rFonts w:cstheme="minorHAnsi"/>
          <w:sz w:val="24"/>
        </w:rPr>
        <w:t>x</w:t>
      </w:r>
      <w:proofErr w:type="spellEnd"/>
      <w:r w:rsidRPr="00FF5751">
        <w:rPr>
          <w:rFonts w:cstheme="minorHAnsi"/>
          <w:sz w:val="24"/>
        </w:rPr>
        <w:t xml:space="preserve">  ~ </w:t>
      </w:r>
      <w:r w:rsidRPr="00FF5751">
        <w:rPr>
          <w:rFonts w:cstheme="minorHAnsi"/>
          <w:sz w:val="24"/>
        </w:rPr>
        <w:t>ħ</w:t>
      </w:r>
      <w:r w:rsidRPr="00FF5751">
        <w:rPr>
          <w:rFonts w:cstheme="minorHAnsi"/>
          <w:sz w:val="24"/>
        </w:rPr>
        <w:br/>
      </w:r>
      <w:proofErr w:type="spellStart"/>
      <w:r w:rsidRPr="00FF5751">
        <w:rPr>
          <w:rFonts w:cstheme="minorHAnsi"/>
          <w:sz w:val="24"/>
        </w:rPr>
        <w:t>Δ</w:t>
      </w:r>
      <w:r w:rsidRPr="00FF5751">
        <w:rPr>
          <w:sz w:val="24"/>
        </w:rPr>
        <w:t>p</w:t>
      </w:r>
      <w:proofErr w:type="spellEnd"/>
      <w:r w:rsidRPr="00FF5751">
        <w:rPr>
          <w:sz w:val="24"/>
        </w:rPr>
        <w:t xml:space="preserve">= </w:t>
      </w:r>
      <w:r w:rsidRPr="00FF5751">
        <w:rPr>
          <w:rFonts w:cstheme="minorHAnsi"/>
          <w:sz w:val="24"/>
        </w:rPr>
        <w:t>ħ</w:t>
      </w:r>
      <w:r w:rsidRPr="00FF5751">
        <w:rPr>
          <w:rFonts w:cstheme="minorHAnsi"/>
          <w:sz w:val="24"/>
        </w:rPr>
        <w:t xml:space="preserve">/ </w:t>
      </w:r>
      <w:proofErr w:type="spellStart"/>
      <w:r w:rsidRPr="00FF5751">
        <w:rPr>
          <w:rFonts w:cstheme="minorHAnsi"/>
          <w:sz w:val="24"/>
        </w:rPr>
        <w:t>Δx</w:t>
      </w:r>
      <w:proofErr w:type="spellEnd"/>
      <w:r w:rsidRPr="00FF5751">
        <w:rPr>
          <w:rFonts w:cstheme="minorHAnsi"/>
          <w:sz w:val="24"/>
        </w:rPr>
        <w:t xml:space="preserve"> = [8m</w:t>
      </w:r>
      <w:r w:rsidRPr="00FF5751">
        <w:rPr>
          <w:sz w:val="24"/>
        </w:rPr>
        <w:t>(V</w:t>
      </w:r>
      <w:r w:rsidRPr="00FF5751">
        <w:rPr>
          <w:sz w:val="24"/>
          <w:vertAlign w:val="subscript"/>
        </w:rPr>
        <w:t>0</w:t>
      </w:r>
      <w:r w:rsidRPr="00FF5751">
        <w:rPr>
          <w:sz w:val="24"/>
        </w:rPr>
        <w:t>-E)]</w:t>
      </w:r>
      <w:r w:rsidRPr="00FF5751">
        <w:rPr>
          <w:sz w:val="24"/>
          <w:vertAlign w:val="superscript"/>
        </w:rPr>
        <w:t>1/2</w:t>
      </w:r>
    </w:p>
    <w:p w:rsidR="00FF5751" w:rsidRPr="00FF5751" w:rsidRDefault="00FF5751">
      <w:pPr>
        <w:rPr>
          <w:sz w:val="24"/>
        </w:rPr>
      </w:pPr>
      <w:r w:rsidRPr="00FF5751">
        <w:rPr>
          <w:rFonts w:cstheme="minorHAnsi"/>
          <w:sz w:val="24"/>
        </w:rPr>
        <w:t>Δ</w:t>
      </w:r>
      <w:r w:rsidRPr="00FF5751">
        <w:rPr>
          <w:sz w:val="24"/>
        </w:rPr>
        <w:t>E</w:t>
      </w:r>
      <w:r w:rsidRPr="00FF5751">
        <w:rPr>
          <w:sz w:val="24"/>
        </w:rPr>
        <w:t xml:space="preserve"> = </w:t>
      </w:r>
      <w:r w:rsidRPr="00FF5751">
        <w:rPr>
          <w:rFonts w:cstheme="minorHAnsi"/>
          <w:sz w:val="24"/>
        </w:rPr>
        <w:t>Δ</w:t>
      </w:r>
      <w:r w:rsidRPr="00FF5751">
        <w:rPr>
          <w:sz w:val="24"/>
        </w:rPr>
        <w:t>p</w:t>
      </w:r>
      <w:r w:rsidRPr="00FF5751">
        <w:rPr>
          <w:sz w:val="24"/>
          <w:vertAlign w:val="superscript"/>
        </w:rPr>
        <w:t>2</w:t>
      </w:r>
      <w:r w:rsidRPr="00FF5751">
        <w:rPr>
          <w:sz w:val="24"/>
        </w:rPr>
        <w:t>/2m = 4</w:t>
      </w:r>
      <w:r w:rsidRPr="00FF5751">
        <w:rPr>
          <w:sz w:val="24"/>
        </w:rPr>
        <w:t>(V</w:t>
      </w:r>
      <w:r w:rsidRPr="00FF5751">
        <w:rPr>
          <w:sz w:val="24"/>
          <w:vertAlign w:val="subscript"/>
        </w:rPr>
        <w:t>0</w:t>
      </w:r>
      <w:r w:rsidRPr="00FF5751">
        <w:rPr>
          <w:sz w:val="24"/>
        </w:rPr>
        <w:t>-E</w:t>
      </w:r>
      <w:proofErr w:type="gramStart"/>
      <w:r w:rsidRPr="00FF5751">
        <w:rPr>
          <w:sz w:val="24"/>
        </w:rPr>
        <w:t>)</w:t>
      </w:r>
      <w:proofErr w:type="gramEnd"/>
      <w:r w:rsidRPr="00FF5751">
        <w:rPr>
          <w:sz w:val="24"/>
        </w:rPr>
        <w:br/>
        <w:t>E</w:t>
      </w:r>
      <w:r w:rsidRPr="00FF5751">
        <w:rPr>
          <w:rFonts w:cstheme="minorHAnsi"/>
          <w:sz w:val="24"/>
        </w:rPr>
        <w:t>̕</w:t>
      </w:r>
      <w:r w:rsidRPr="00FF5751">
        <w:rPr>
          <w:sz w:val="24"/>
        </w:rPr>
        <w:t xml:space="preserve"> = E </w:t>
      </w:r>
      <w:r w:rsidRPr="00FF5751">
        <w:rPr>
          <w:rFonts w:cstheme="minorHAnsi"/>
          <w:sz w:val="24"/>
        </w:rPr>
        <w:t xml:space="preserve">± </w:t>
      </w:r>
      <w:r w:rsidRPr="00FF5751">
        <w:rPr>
          <w:rFonts w:cstheme="minorHAnsi"/>
          <w:sz w:val="24"/>
        </w:rPr>
        <w:t>Δ</w:t>
      </w:r>
      <w:r w:rsidRPr="00FF5751">
        <w:rPr>
          <w:sz w:val="24"/>
        </w:rPr>
        <w:t>E</w:t>
      </w:r>
      <w:r w:rsidRPr="00FF5751">
        <w:rPr>
          <w:sz w:val="24"/>
        </w:rPr>
        <w:br/>
      </w:r>
      <w:r w:rsidRPr="00FF5751">
        <w:rPr>
          <w:b/>
          <w:sz w:val="24"/>
        </w:rPr>
        <w:t>E</w:t>
      </w:r>
      <w:r w:rsidRPr="00FF5751">
        <w:rPr>
          <w:rFonts w:cstheme="minorHAnsi"/>
          <w:b/>
          <w:sz w:val="24"/>
        </w:rPr>
        <w:t>̕</w:t>
      </w:r>
      <w:r w:rsidRPr="00FF5751">
        <w:rPr>
          <w:b/>
          <w:sz w:val="24"/>
        </w:rPr>
        <w:t xml:space="preserve"> </w:t>
      </w:r>
      <w:r w:rsidRPr="00FF5751">
        <w:rPr>
          <w:b/>
          <w:sz w:val="24"/>
        </w:rPr>
        <w:t xml:space="preserve">= </w:t>
      </w:r>
      <w:r w:rsidRPr="00FF5751">
        <w:rPr>
          <w:b/>
          <w:sz w:val="24"/>
        </w:rPr>
        <w:t>V</w:t>
      </w:r>
      <w:r w:rsidRPr="00FF5751">
        <w:rPr>
          <w:b/>
          <w:sz w:val="24"/>
          <w:vertAlign w:val="subscript"/>
        </w:rPr>
        <w:t>0</w:t>
      </w:r>
      <w:r w:rsidRPr="00FF5751">
        <w:rPr>
          <w:b/>
          <w:sz w:val="24"/>
        </w:rPr>
        <w:t xml:space="preserve"> + 3</w:t>
      </w:r>
      <w:r w:rsidRPr="00FF5751">
        <w:rPr>
          <w:b/>
          <w:sz w:val="24"/>
        </w:rPr>
        <w:t>(V</w:t>
      </w:r>
      <w:r w:rsidRPr="00FF5751">
        <w:rPr>
          <w:b/>
          <w:sz w:val="24"/>
          <w:vertAlign w:val="subscript"/>
        </w:rPr>
        <w:t>0</w:t>
      </w:r>
      <w:r w:rsidRPr="00FF5751">
        <w:rPr>
          <w:b/>
          <w:sz w:val="24"/>
        </w:rPr>
        <w:t>-E)</w:t>
      </w:r>
      <w:r w:rsidRPr="00FF5751">
        <w:rPr>
          <w:b/>
          <w:sz w:val="24"/>
        </w:rPr>
        <w:t xml:space="preserve"> &gt; </w:t>
      </w:r>
      <w:r w:rsidRPr="00FF5751">
        <w:rPr>
          <w:b/>
          <w:sz w:val="24"/>
        </w:rPr>
        <w:t>V</w:t>
      </w:r>
      <w:r w:rsidRPr="00FF5751">
        <w:rPr>
          <w:b/>
          <w:sz w:val="24"/>
          <w:vertAlign w:val="subscript"/>
        </w:rPr>
        <w:t>0</w:t>
      </w:r>
      <w:r w:rsidRPr="00FF5751">
        <w:rPr>
          <w:sz w:val="24"/>
        </w:rPr>
        <w:br/>
        <w:t xml:space="preserve">Due to the uncertainty in energy, E may exceed </w:t>
      </w:r>
      <w:r w:rsidRPr="00FF5751">
        <w:rPr>
          <w:sz w:val="24"/>
        </w:rPr>
        <w:t>V</w:t>
      </w:r>
      <w:r w:rsidRPr="00FF5751">
        <w:rPr>
          <w:sz w:val="24"/>
          <w:vertAlign w:val="subscript"/>
        </w:rPr>
        <w:t>0</w:t>
      </w:r>
      <w:r w:rsidRPr="00FF5751">
        <w:rPr>
          <w:sz w:val="24"/>
        </w:rPr>
        <w:t xml:space="preserve"> . This explains </w:t>
      </w:r>
      <w:r>
        <w:rPr>
          <w:sz w:val="24"/>
        </w:rPr>
        <w:t>why the particle is able to penetrate the potential barrier even though it is classically forbidden</w:t>
      </w:r>
      <w:bookmarkStart w:id="0" w:name="_GoBack"/>
      <w:bookmarkEnd w:id="0"/>
      <w:r w:rsidRPr="00FF5751">
        <w:rPr>
          <w:sz w:val="24"/>
        </w:rPr>
        <w:t>.</w:t>
      </w:r>
    </w:p>
    <w:p w:rsidR="00953798" w:rsidRPr="00953798" w:rsidRDefault="00953798"/>
    <w:sectPr w:rsidR="00953798" w:rsidRPr="0095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54"/>
    <w:rsid w:val="00784954"/>
    <w:rsid w:val="00953798"/>
    <w:rsid w:val="00C018FA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3C1D3-A4C3-4029-944A-C97D7BD7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2012-10-24T13:18:00Z</dcterms:created>
  <dcterms:modified xsi:type="dcterms:W3CDTF">2012-10-24T13:52:00Z</dcterms:modified>
</cp:coreProperties>
</file>