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Jeffrey Almanzar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00000"/>
            <w:sz w:val="20"/>
            <w:szCs w:val="20"/>
            <w:rtl w:val="0"/>
          </w:rPr>
          <w:t xml:space="preserve">jeffreyalmanzar.com</w:t>
        </w:r>
      </w:hyperlink>
      <w:r w:rsidDel="00000000" w:rsidR="00000000" w:rsidRPr="00000000">
        <w:rPr>
          <w:rFonts w:ascii="Times New Roman" w:cs="Times New Roman" w:eastAsia="Times New Roman" w:hAnsi="Times New Roman"/>
          <w:color w:val="000000"/>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Miami, FL</w:t>
      </w:r>
      <w:r w:rsidDel="00000000" w:rsidR="00000000" w:rsidRPr="00000000">
        <w:rPr>
          <w:rFonts w:ascii="Times New Roman" w:cs="Times New Roman" w:eastAsia="Times New Roman" w:hAnsi="Times New Roman"/>
          <w:color w:val="000000"/>
          <w:sz w:val="20"/>
          <w:szCs w:val="20"/>
          <w:rtl w:val="0"/>
        </w:rPr>
        <w:t xml:space="preserve"> - </w:t>
      </w:r>
      <w:hyperlink r:id="rId8">
        <w:r w:rsidDel="00000000" w:rsidR="00000000" w:rsidRPr="00000000">
          <w:rPr>
            <w:rFonts w:ascii="Times New Roman" w:cs="Times New Roman" w:eastAsia="Times New Roman" w:hAnsi="Times New Roman"/>
            <w:color w:val="000000"/>
            <w:sz w:val="20"/>
            <w:szCs w:val="20"/>
            <w:rtl w:val="0"/>
          </w:rPr>
          <w:t xml:space="preserve">almanzarortizjeffrey@gmail.com</w:t>
        </w:r>
      </w:hyperlink>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EXPERIENCE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before="6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Software Engineer </w:t>
      </w:r>
      <w:r w:rsidDel="00000000" w:rsidR="00000000" w:rsidRPr="00000000">
        <w:rPr>
          <w:rFonts w:ascii="Times New Roman" w:cs="Times New Roman" w:eastAsia="Times New Roman" w:hAnsi="Times New Roman"/>
          <w:color w:val="000000"/>
          <w:rtl w:val="0"/>
        </w:rPr>
        <w:t xml:space="preserve">- RubensteinTech,</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rtl w:val="0"/>
        </w:rPr>
        <w:t xml:space="preserve">Remote</w:t>
      </w:r>
      <w:r w:rsidDel="00000000" w:rsidR="00000000" w:rsidRPr="00000000">
        <w:rPr>
          <w:rFonts w:ascii="Times New Roman" w:cs="Times New Roman" w:eastAsia="Times New Roman" w:hAnsi="Times New Roman"/>
          <w:color w:val="000000"/>
          <w:rtl w:val="0"/>
        </w:rPr>
        <w:t xml:space="preserve">                                                                                   May 2020 - Present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Help less experienced developers resolve technical problems when they are stuck in a given task.</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code reviews to maintain code quality, spot bugs before they are introduced, and help less experienced developers get more familiar with the code base.</w:t>
      </w:r>
    </w:p>
    <w:p w:rsidR="00000000" w:rsidDel="00000000" w:rsidP="00000000" w:rsidRDefault="00000000" w:rsidRPr="00000000" w14:paraId="00000008">
      <w:pPr>
        <w:numPr>
          <w:ilvl w:val="0"/>
          <w:numId w:val="1"/>
        </w:numPr>
        <w:spacing w:after="0"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foundational styles, responsive components, and fully functional templates using React.js following design guidelines and mockups.  </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printer friendly styles to ensure that pages look good when printed.</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accessibility audits using Pa11y and resolve the errors found.</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content migration, which involves creating Node.js scripts to extract the data from the legacy database and import it into the RubensteinTech’s database.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u w:val="single"/>
          <w:rtl w:val="0"/>
        </w:rPr>
        <w:t xml:space="preserve">Utilize</w:t>
      </w:r>
      <w:r w:rsidDel="00000000" w:rsidR="00000000" w:rsidRPr="00000000">
        <w:rPr>
          <w:rFonts w:ascii="Times New Roman" w:cs="Times New Roman" w:eastAsia="Times New Roman" w:hAnsi="Times New Roman"/>
          <w:rtl w:val="0"/>
        </w:rPr>
        <w:t xml:space="preserve"> HTML, CSS, JavaScript, React.js, Sass, Storybook, Node.js, ElasticSearch, Git, and other tools.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before="6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Engineer Intern</w:t>
      </w:r>
      <w:r w:rsidDel="00000000" w:rsidR="00000000" w:rsidRPr="00000000">
        <w:rPr>
          <w:rFonts w:ascii="Times New Roman" w:cs="Times New Roman" w:eastAsia="Times New Roman" w:hAnsi="Times New Roman"/>
          <w:color w:val="000000"/>
          <w:rtl w:val="0"/>
        </w:rPr>
        <w:t xml:space="preserve"> - RubensteinTech,</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New York, NY                                                       Jan 2020 – May 2020</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Fixed several web content accessibility issues on </w:t>
      </w:r>
      <w:hyperlink r:id="rId9">
        <w:r w:rsidDel="00000000" w:rsidR="00000000" w:rsidRPr="00000000">
          <w:rPr>
            <w:rFonts w:ascii="Times New Roman" w:cs="Times New Roman" w:eastAsia="Times New Roman" w:hAnsi="Times New Roman"/>
            <w:color w:val="000000"/>
            <w:rtl w:val="0"/>
          </w:rPr>
          <w:t xml:space="preserve">bclplaw.com</w:t>
        </w:r>
      </w:hyperlink>
      <w:r w:rsidDel="00000000" w:rsidR="00000000" w:rsidRPr="00000000">
        <w:rPr>
          <w:rFonts w:ascii="Times New Roman" w:cs="Times New Roman" w:eastAsia="Times New Roman" w:hAnsi="Times New Roman"/>
          <w:color w:val="000000"/>
          <w:rtl w:val="0"/>
        </w:rPr>
        <w:t xml:space="preserve"> following the WCAG 2.0 guidelines. For example, made dropdowns, search-boxes/autocomplete menus, and a date-picker more accessible following the ComboBox, ListBox, and Dialog Design patterns.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Fixed styling issues on PDF files generated from HTML after upgrading from wkhtmltopdf to Puppeteer.</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Implemented multiple test suites using Cypress.io.</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Utilized</w:t>
      </w:r>
      <w:r w:rsidDel="00000000" w:rsidR="00000000" w:rsidRPr="00000000">
        <w:rPr>
          <w:rFonts w:ascii="Times New Roman" w:cs="Times New Roman" w:eastAsia="Times New Roman" w:hAnsi="Times New Roman"/>
          <w:color w:val="000000"/>
          <w:rtl w:val="0"/>
        </w:rPr>
        <w:t xml:space="preserve"> HTML, CSS, SASS, JavaScript, jQuery, Cypress.io, Perl, Mason.</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before="6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Engineer Intern</w:t>
      </w:r>
      <w:r w:rsidDel="00000000" w:rsidR="00000000" w:rsidRPr="00000000">
        <w:rPr>
          <w:rFonts w:ascii="Times New Roman" w:cs="Times New Roman" w:eastAsia="Times New Roman" w:hAnsi="Times New Roman"/>
          <w:b w:val="1"/>
          <w:i w:val="1"/>
          <w:color w:val="000000"/>
          <w:rtl w:val="0"/>
        </w:rPr>
        <w:t xml:space="preserve"> </w:t>
      </w:r>
      <w:r w:rsidDel="00000000" w:rsidR="00000000" w:rsidRPr="00000000">
        <w:rPr>
          <w:rFonts w:ascii="Times New Roman" w:cs="Times New Roman" w:eastAsia="Times New Roman" w:hAnsi="Times New Roman"/>
          <w:color w:val="000000"/>
          <w:rtl w:val="0"/>
        </w:rPr>
        <w:t xml:space="preserve">- RubensteinTech,</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New York, NY                                                        Sep 2019 - Dec 2019</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Taught myself test automation using Cypress.io, leveraged knowledge in Git, CSS, and JavaScript, and use the Chrome Developer Tools for debugging purposes.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Helped to improve test execution time by 10 minutes, by finding a secure way to recycle access tokens so that login API calls can be reduced within test cases.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Implemented end-to-end tests, ensuring that server-side requests and the UI behave as expected.</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Utilized</w:t>
      </w:r>
      <w:r w:rsidDel="00000000" w:rsidR="00000000" w:rsidRPr="00000000">
        <w:rPr>
          <w:rFonts w:ascii="Times New Roman" w:cs="Times New Roman" w:eastAsia="Times New Roman" w:hAnsi="Times New Roman"/>
          <w:rtl w:val="0"/>
        </w:rPr>
        <w:t xml:space="preserve"> JavaScript, Cypress.io, CSS, Git, GitLab, Trello, and the Chrome Developer Tools.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before="6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 Engineer Intern</w:t>
      </w:r>
      <w:r w:rsidDel="00000000" w:rsidR="00000000" w:rsidRPr="00000000">
        <w:rPr>
          <w:rFonts w:ascii="Times New Roman" w:cs="Times New Roman" w:eastAsia="Times New Roman" w:hAnsi="Times New Roman"/>
          <w:b w:val="1"/>
          <w:i w:val="1"/>
          <w:color w:val="000000"/>
          <w:rtl w:val="0"/>
        </w:rPr>
        <w:t xml:space="preserve"> </w:t>
      </w:r>
      <w:r w:rsidDel="00000000" w:rsidR="00000000" w:rsidRPr="00000000">
        <w:rPr>
          <w:rFonts w:ascii="Times New Roman" w:cs="Times New Roman" w:eastAsia="Times New Roman" w:hAnsi="Times New Roman"/>
          <w:color w:val="000000"/>
          <w:rtl w:val="0"/>
        </w:rPr>
        <w:t xml:space="preserve">- Schoology,</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New York, NY                                                               June 2019 - Aug 2019</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Leveraged knowledge in Git, Front-end web development (HTML, CSS, JavaScript, React.js), improved my communication skills through daily standups, taught myself browser extension development and unit testing libraries such as Jest and Enzyme, and debugged using the Chrome Developer Tools. </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Developed a browser extension that allows Schoology’s employees to masquerade as external clients. Created it using HTML, CSS, JavaScript, Chrome API, and Schoology APIs.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Implemented an autocomplete feature to an existing menu and improved its UI using HTML, CSS, React.js and TypeScript. </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Wrote unit tests using Jest and Enzyme and used Bamboo to deploy my changes to different environments.</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40" w:lineRule="auto"/>
        <w:ind w:left="450" w:hanging="360"/>
        <w:rPr>
          <w:rFonts w:ascii="Times New Roman" w:cs="Times New Roman" w:eastAsia="Times New Roman" w:hAnsi="Times New Roman"/>
        </w:rPr>
        <w:sectPr>
          <w:headerReference r:id="rId10" w:type="default"/>
          <w:pgSz w:h="16839" w:w="11907" w:orient="portrait"/>
          <w:pgMar w:bottom="720" w:top="720" w:left="720" w:right="720" w:header="907" w:footer="965"/>
          <w:pgNumType w:start="1"/>
        </w:sectPr>
      </w:pPr>
      <w:r w:rsidDel="00000000" w:rsidR="00000000" w:rsidRPr="00000000">
        <w:rPr>
          <w:rFonts w:ascii="Times New Roman" w:cs="Times New Roman" w:eastAsia="Times New Roman" w:hAnsi="Times New Roman"/>
          <w:u w:val="single"/>
          <w:rtl w:val="0"/>
        </w:rPr>
        <w:t xml:space="preserve">Utilized</w:t>
      </w:r>
      <w:r w:rsidDel="00000000" w:rsidR="00000000" w:rsidRPr="00000000">
        <w:rPr>
          <w:rFonts w:ascii="Times New Roman" w:cs="Times New Roman" w:eastAsia="Times New Roman" w:hAnsi="Times New Roman"/>
          <w:rtl w:val="0"/>
        </w:rPr>
        <w:t xml:space="preserve"> JavaScript, React.js, TypeScript, HTML, CSS, Jest, Enzyme, Git, Jira, Bamboo, and Chrome API.</w:t>
      </w:r>
    </w:p>
    <w:p w:rsidR="00000000" w:rsidDel="00000000" w:rsidP="00000000" w:rsidRDefault="00000000" w:rsidRPr="00000000" w14:paraId="0000001D">
      <w:pPr>
        <w:spacing w:after="0" w:before="120" w:line="240" w:lineRule="auto"/>
        <w:ind w:hanging="27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0" w:before="120" w:line="276" w:lineRule="auto"/>
        <w:ind w:hanging="2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14:paraId="0000001F">
      <w:pPr>
        <w:spacing w:after="0" w:before="60" w:line="240" w:lineRule="auto"/>
        <w:ind w:left="-27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Lehman College, </w:t>
      </w:r>
      <w:r w:rsidDel="00000000" w:rsidR="00000000" w:rsidRPr="00000000">
        <w:rPr>
          <w:rFonts w:ascii="Times New Roman" w:cs="Times New Roman" w:eastAsia="Times New Roman" w:hAnsi="Times New Roman"/>
          <w:rtl w:val="0"/>
        </w:rPr>
        <w:t xml:space="preserve">Bronx, NY</w:t>
        <w:tab/>
        <w:tab/>
        <w:tab/>
        <w:tab/>
        <w:tab/>
        <w:t xml:space="preserve">                                         Graduated May 2020 Bachelor of Science in Computer Science, GPA: 3.9</w:t>
      </w:r>
      <w:r w:rsidDel="00000000" w:rsidR="00000000" w:rsidRPr="00000000">
        <w:rPr>
          <w:rtl w:val="0"/>
        </w:rPr>
      </w:r>
    </w:p>
    <w:p w:rsidR="00000000" w:rsidDel="00000000" w:rsidP="00000000" w:rsidRDefault="00000000" w:rsidRPr="00000000" w14:paraId="00000020">
      <w:pPr>
        <w:spacing w:after="0" w:line="240" w:lineRule="auto"/>
        <w:ind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Related Courses: Data structures and Algorithms, Programming I/II, Web programming, </w:t>
      </w:r>
    </w:p>
    <w:p w:rsidR="00000000" w:rsidDel="00000000" w:rsidP="00000000" w:rsidRDefault="00000000" w:rsidRPr="00000000" w14:paraId="00000021">
      <w:pPr>
        <w:spacing w:after="0" w:line="240" w:lineRule="auto"/>
        <w:ind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engineering, Databases, Operating systems, Introduction to Networks.</w:t>
      </w:r>
    </w:p>
    <w:p w:rsidR="00000000" w:rsidDel="00000000" w:rsidP="00000000" w:rsidRDefault="00000000" w:rsidRPr="00000000" w14:paraId="00000022">
      <w:pPr>
        <w:spacing w:after="0" w:before="60" w:line="24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Coursera, </w:t>
      </w:r>
      <w:r w:rsidDel="00000000" w:rsidR="00000000" w:rsidRPr="00000000">
        <w:rPr>
          <w:rFonts w:ascii="Times New Roman" w:cs="Times New Roman" w:eastAsia="Times New Roman" w:hAnsi="Times New Roman"/>
          <w:rtl w:val="0"/>
        </w:rPr>
        <w:t xml:space="preserve">Online</w:t>
        <w:tab/>
        <w:t xml:space="preserve">                                                                                                                      Completed June 2022  Google UX Design Certificate: Learned the foundations of UX design, including empathizing with users, building wireframes and prototypes, and conducting research to test designs.       </w:t>
      </w:r>
    </w:p>
    <w:p w:rsidR="00000000" w:rsidDel="00000000" w:rsidP="00000000" w:rsidRDefault="00000000" w:rsidRPr="00000000" w14:paraId="00000023">
      <w:pPr>
        <w:spacing w:after="0" w:before="60" w:line="240" w:lineRule="auto"/>
        <w:ind w:left="-27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NYC Tech Talent Pipeline, </w:t>
      </w:r>
      <w:r w:rsidDel="00000000" w:rsidR="00000000" w:rsidRPr="00000000">
        <w:rPr>
          <w:rFonts w:ascii="Times New Roman" w:cs="Times New Roman" w:eastAsia="Times New Roman" w:hAnsi="Times New Roman"/>
          <w:rtl w:val="0"/>
        </w:rPr>
        <w:t xml:space="preserve">Bronx, NY</w:t>
        <w:tab/>
        <w:tab/>
        <w:t xml:space="preserve">                                                                  Completed June 2019 Certificate:  Intensive summer technical bootcamp focused on full stack JavaScript development.       </w:t>
      </w:r>
      <w:r w:rsidDel="00000000" w:rsidR="00000000" w:rsidRPr="00000000">
        <w:rPr>
          <w:rtl w:val="0"/>
        </w:rPr>
      </w:r>
    </w:p>
    <w:p w:rsidR="00000000" w:rsidDel="00000000" w:rsidP="00000000" w:rsidRDefault="00000000" w:rsidRPr="00000000" w14:paraId="00000024">
      <w:pPr>
        <w:spacing w:after="0" w:before="60" w:line="240" w:lineRule="auto"/>
        <w:ind w:left="-27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after="0" w:before="60" w:line="276" w:lineRule="auto"/>
        <w:ind w:left="-27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HONORS &amp; AWARDS</w:t>
      </w:r>
      <w:r w:rsidDel="00000000" w:rsidR="00000000" w:rsidRPr="00000000">
        <w:rPr>
          <w:rtl w:val="0"/>
        </w:rPr>
      </w:r>
    </w:p>
    <w:p w:rsidR="00000000" w:rsidDel="00000000" w:rsidP="00000000" w:rsidRDefault="00000000" w:rsidRPr="00000000" w14:paraId="00000026">
      <w:pPr>
        <w:spacing w:after="0" w:line="240" w:lineRule="auto"/>
        <w:ind w:left="-270" w:right="-369"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Computer Science Award, Presidential Scholar, NJCAA Region XV Sportsmanship Honoree</w:t>
      </w:r>
      <w:r w:rsidDel="00000000" w:rsidR="00000000" w:rsidRPr="00000000">
        <w:rPr>
          <w:rFonts w:ascii="Times New Roman" w:cs="Times New Roman" w:eastAsia="Times New Roman" w:hAnsi="Times New Roman"/>
          <w:rtl w:val="0"/>
        </w:rPr>
        <w:t xml:space="preserve">, Phi Theta Kappa Honor Society-member, Guttman Transfer Scholarship recipient. </w:t>
      </w:r>
    </w:p>
    <w:sectPr>
      <w:type w:val="continuous"/>
      <w:pgSz w:h="16839" w:w="11907" w:orient="portrait"/>
      <w:pgMar w:bottom="720" w:top="720" w:left="1008" w:right="1008" w:header="907" w:footer="9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252"/>
        <w:tab w:val="right" w:leader="none" w:pos="8504"/>
        <w:tab w:val="left" w:leader="none" w:pos="2400"/>
      </w:tabs>
      <w:spacing w:after="0" w:line="240" w:lineRule="auto"/>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98555A"/>
    <w:pPr>
      <w:tabs>
        <w:tab w:val="center" w:pos="4252"/>
        <w:tab w:val="right" w:pos="8504"/>
      </w:tabs>
      <w:spacing w:after="0" w:line="240" w:lineRule="auto"/>
    </w:pPr>
  </w:style>
  <w:style w:type="character" w:styleId="HeaderChar" w:customStyle="1">
    <w:name w:val="Header Char"/>
    <w:basedOn w:val="DefaultParagraphFont"/>
    <w:link w:val="Header"/>
    <w:uiPriority w:val="99"/>
    <w:rsid w:val="0098555A"/>
  </w:style>
  <w:style w:type="paragraph" w:styleId="Footer">
    <w:name w:val="footer"/>
    <w:basedOn w:val="Normal"/>
    <w:link w:val="FooterChar"/>
    <w:uiPriority w:val="99"/>
    <w:unhideWhenUsed w:val="1"/>
    <w:rsid w:val="0098555A"/>
    <w:pPr>
      <w:tabs>
        <w:tab w:val="center" w:pos="4252"/>
        <w:tab w:val="right" w:pos="8504"/>
      </w:tabs>
      <w:spacing w:after="0" w:line="240" w:lineRule="auto"/>
    </w:pPr>
  </w:style>
  <w:style w:type="character" w:styleId="FooterChar" w:customStyle="1">
    <w:name w:val="Footer Char"/>
    <w:basedOn w:val="DefaultParagraphFont"/>
    <w:link w:val="Footer"/>
    <w:uiPriority w:val="99"/>
    <w:rsid w:val="0098555A"/>
  </w:style>
  <w:style w:type="character" w:styleId="Hyperlink">
    <w:name w:val="Hyperlink"/>
    <w:basedOn w:val="DefaultParagraphFont"/>
    <w:uiPriority w:val="99"/>
    <w:unhideWhenUsed w:val="1"/>
    <w:rsid w:val="0098555A"/>
    <w:rPr>
      <w:color w:val="0000ff" w:themeColor="hyperlink"/>
      <w:u w:val="single"/>
    </w:rPr>
  </w:style>
  <w:style w:type="paragraph" w:styleId="ListParagraph">
    <w:name w:val="List Paragraph"/>
    <w:basedOn w:val="Normal"/>
    <w:uiPriority w:val="34"/>
    <w:qFormat w:val="1"/>
    <w:rsid w:val="00A16D04"/>
    <w:pPr>
      <w:ind w:left="720"/>
      <w:contextualSpacing w:val="1"/>
    </w:pPr>
  </w:style>
  <w:style w:type="paragraph" w:styleId="HTMLPreformatted">
    <w:name w:val="HTML Preformatted"/>
    <w:basedOn w:val="Normal"/>
    <w:link w:val="HTMLPreformattedChar"/>
    <w:uiPriority w:val="99"/>
    <w:unhideWhenUsed w:val="1"/>
    <w:rsid w:val="004A2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character" w:styleId="HTMLPreformattedChar" w:customStyle="1">
    <w:name w:val="HTML Preformatted Char"/>
    <w:basedOn w:val="DefaultParagraphFont"/>
    <w:link w:val="HTMLPreformatted"/>
    <w:uiPriority w:val="99"/>
    <w:rsid w:val="004A273F"/>
    <w:rPr>
      <w:rFonts w:ascii="Courier New" w:cs="Courier New" w:eastAsia="Times New Roman" w:hAnsi="Courier New"/>
      <w:sz w:val="20"/>
      <w:szCs w:val="20"/>
      <w:lang w:eastAsia="es-ES"/>
    </w:rPr>
  </w:style>
  <w:style w:type="paragraph" w:styleId="NoSpacing">
    <w:name w:val="No Spacing"/>
    <w:uiPriority w:val="1"/>
    <w:qFormat w:val="1"/>
    <w:rsid w:val="006D1A87"/>
    <w:pPr>
      <w:spacing w:after="0" w:line="240" w:lineRule="auto"/>
    </w:pPr>
  </w:style>
  <w:style w:type="paragraph" w:styleId="BalloonText">
    <w:name w:val="Balloon Text"/>
    <w:basedOn w:val="Normal"/>
    <w:link w:val="BalloonTextChar"/>
    <w:uiPriority w:val="99"/>
    <w:semiHidden w:val="1"/>
    <w:unhideWhenUsed w:val="1"/>
    <w:rsid w:val="00E8043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8043D"/>
    <w:rPr>
      <w:rFonts w:ascii="Segoe UI" w:cs="Segoe UI" w:hAnsi="Segoe UI"/>
      <w:sz w:val="18"/>
      <w:szCs w:val="18"/>
    </w:rPr>
  </w:style>
  <w:style w:type="character" w:styleId="lt-line-clampline" w:customStyle="1">
    <w:name w:val="lt-line-clamp__line"/>
    <w:basedOn w:val="DefaultParagraphFont"/>
    <w:rsid w:val="00D5114D"/>
  </w:style>
  <w:style w:type="character" w:styleId="UnresolvedMention">
    <w:name w:val="Unresolved Mention"/>
    <w:basedOn w:val="DefaultParagraphFont"/>
    <w:uiPriority w:val="99"/>
    <w:semiHidden w:val="1"/>
    <w:unhideWhenUsed w:val="1"/>
    <w:rsid w:val="00CF4697"/>
    <w:rPr>
      <w:color w:val="605e5c"/>
      <w:shd w:color="auto" w:fill="e1dfdd" w:val="clear"/>
    </w:rPr>
  </w:style>
  <w:style w:type="character" w:styleId="FollowedHyperlink">
    <w:name w:val="FollowedHyperlink"/>
    <w:basedOn w:val="DefaultParagraphFont"/>
    <w:uiPriority w:val="99"/>
    <w:semiHidden w:val="1"/>
    <w:unhideWhenUsed w:val="1"/>
    <w:rsid w:val="00863C3B"/>
    <w:rPr>
      <w:color w:val="800080"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bclplaw.com/en-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effreyalmanzar.com/" TargetMode="External"/><Relationship Id="rId8" Type="http://schemas.openxmlformats.org/officeDocument/2006/relationships/hyperlink" Target="mailto:almanzarortizjeffrey@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V7wl3WIeQztCS0Jsx9gvo0fzqQ==">AMUW2mUMZ1H1Bz+ITLV6Z+2QwIz38tRDvgOtHVcJu6OFlTSL49FRF6WZTz2/ElD4X9A+67aY3UNpUIDrgSeNMKYmAqmcGjrdT3IIbjNR1cS9tb8SVn++pow=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2020-03-01T04:02:00Z</dcterms:created>
  <dc:creator>Jeffrey</dc:creator>
</cp:coreProperties>
</file>