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93180" w:rsidRDefault="00393180">
      <w:pPr>
        <w:ind w:left="0" w:hanging="2"/>
      </w:pPr>
    </w:p>
    <w:p w:rsidR="00393180" w:rsidRDefault="00A2716B">
      <w:pPr>
        <w:ind w:left="0" w:hanging="2"/>
      </w:pPr>
      <w:r>
        <w:rPr>
          <w:b/>
        </w:rPr>
        <w:t>Format of Question paper for Comprehensive Examination</w:t>
      </w:r>
    </w:p>
    <w:p w:rsidR="00393180" w:rsidRDefault="00393180">
      <w:pPr>
        <w:ind w:left="0" w:hanging="2"/>
      </w:pPr>
    </w:p>
    <w:p w:rsidR="00393180" w:rsidRDefault="00393180">
      <w:pPr>
        <w:ind w:left="0" w:hanging="2"/>
      </w:pPr>
    </w:p>
    <w:p w:rsidR="00393180" w:rsidRDefault="00A2716B">
      <w:pPr>
        <w:ind w:left="0" w:hanging="2"/>
        <w:jc w:val="center"/>
      </w:pPr>
      <w:r>
        <w:rPr>
          <w:b/>
        </w:rPr>
        <w:t xml:space="preserve">Birla Institute of Technology &amp; Science, </w:t>
      </w:r>
      <w:proofErr w:type="spellStart"/>
      <w:r>
        <w:rPr>
          <w:b/>
        </w:rPr>
        <w:t>Pilani</w:t>
      </w:r>
      <w:proofErr w:type="spellEnd"/>
    </w:p>
    <w:p w:rsidR="00393180" w:rsidRDefault="00A2716B">
      <w:pPr>
        <w:ind w:left="0" w:hanging="2"/>
        <w:jc w:val="center"/>
      </w:pPr>
      <w:r>
        <w:rPr>
          <w:b/>
        </w:rPr>
        <w:t xml:space="preserve">Work Integrated Learning </w:t>
      </w:r>
      <w:proofErr w:type="spellStart"/>
      <w:r>
        <w:rPr>
          <w:b/>
        </w:rPr>
        <w:t>Programmes</w:t>
      </w:r>
      <w:proofErr w:type="spellEnd"/>
      <w:r>
        <w:rPr>
          <w:b/>
        </w:rPr>
        <w:t xml:space="preserve"> Division</w:t>
      </w:r>
    </w:p>
    <w:p w:rsidR="00393180" w:rsidRDefault="00A2716B">
      <w:pPr>
        <w:ind w:left="0" w:hanging="2"/>
        <w:jc w:val="center"/>
      </w:pPr>
      <w:r>
        <w:rPr>
          <w:b/>
        </w:rPr>
        <w:t>First Semester 2024-2025</w:t>
      </w:r>
    </w:p>
    <w:p w:rsidR="00393180" w:rsidRDefault="00393180">
      <w:pPr>
        <w:ind w:left="0" w:hanging="2"/>
        <w:jc w:val="center"/>
      </w:pPr>
    </w:p>
    <w:p w:rsidR="00393180" w:rsidRDefault="00A2716B">
      <w:pPr>
        <w:ind w:left="0" w:hanging="2"/>
        <w:jc w:val="center"/>
      </w:pPr>
      <w:r>
        <w:rPr>
          <w:b/>
        </w:rPr>
        <w:t>Comprehensive Examination</w:t>
      </w:r>
    </w:p>
    <w:p w:rsidR="00393180" w:rsidRDefault="00A2716B">
      <w:pPr>
        <w:ind w:left="0" w:hanging="2"/>
        <w:jc w:val="center"/>
      </w:pPr>
      <w:r>
        <w:rPr>
          <w:b/>
        </w:rPr>
        <w:t>(EC-3 Regular)</w:t>
      </w:r>
    </w:p>
    <w:p w:rsidR="00393180" w:rsidRDefault="00393180">
      <w:pPr>
        <w:ind w:left="0" w:hanging="2"/>
      </w:pPr>
    </w:p>
    <w:p w:rsidR="00393180" w:rsidRDefault="00A2716B">
      <w:pPr>
        <w:ind w:left="0" w:hanging="2"/>
      </w:pPr>
      <w:r>
        <w:t xml:space="preserve">Course No. </w:t>
      </w:r>
      <w:r>
        <w:tab/>
      </w:r>
      <w:r>
        <w:tab/>
        <w:t>:  AIML CL ZG513</w:t>
      </w:r>
    </w:p>
    <w:p w:rsidR="00393180" w:rsidRDefault="00A2716B">
      <w:pPr>
        <w:ind w:left="0" w:hanging="2"/>
      </w:pPr>
      <w:r>
        <w:t xml:space="preserve">Course Title </w:t>
      </w:r>
      <w:r>
        <w:tab/>
      </w:r>
      <w:r>
        <w:tab/>
        <w:t>:  Advanced Deep Learning</w:t>
      </w:r>
    </w:p>
    <w:p w:rsidR="00393180" w:rsidRDefault="00A2716B">
      <w:pPr>
        <w:ind w:left="0" w:hanging="2"/>
      </w:pPr>
      <w:r>
        <w:t xml:space="preserve">Nature of Exam </w:t>
      </w:r>
      <w:r>
        <w:tab/>
        <w:t xml:space="preserve">:  Open Book </w:t>
      </w:r>
    </w:p>
    <w:p w:rsidR="00393180" w:rsidRDefault="00A2716B">
      <w:pPr>
        <w:ind w:left="0" w:hanging="2"/>
      </w:pPr>
      <w:r>
        <w:t xml:space="preserve">Weightage </w:t>
      </w:r>
      <w:r>
        <w:tab/>
      </w:r>
      <w:r>
        <w:tab/>
        <w:t xml:space="preserve">:  40% </w:t>
      </w:r>
      <w:r>
        <w:rPr>
          <w:noProof/>
        </w:rPr>
        <mc:AlternateContent>
          <mc:Choice Requires="wps">
            <w:drawing>
              <wp:anchor distT="0" distB="0" distL="114300" distR="114300" simplePos="0" relativeHeight="251658240" behindDoc="0" locked="0" layoutInCell="1" hidden="0" allowOverlap="1">
                <wp:simplePos x="0" y="0"/>
                <wp:positionH relativeFrom="column">
                  <wp:posOffset>4419600</wp:posOffset>
                </wp:positionH>
                <wp:positionV relativeFrom="paragraph">
                  <wp:posOffset>25400</wp:posOffset>
                </wp:positionV>
                <wp:extent cx="1661795" cy="466725"/>
                <wp:effectExtent l="0" t="0" r="0" b="0"/>
                <wp:wrapNone/>
                <wp:docPr id="1042" name="Rectangle 1042"/>
                <wp:cNvGraphicFramePr/>
                <a:graphic xmlns:a="http://schemas.openxmlformats.org/drawingml/2006/main">
                  <a:graphicData uri="http://schemas.microsoft.com/office/word/2010/wordprocessingShape">
                    <wps:wsp>
                      <wps:cNvSpPr/>
                      <wps:spPr>
                        <a:xfrm>
                          <a:off x="4519865" y="3551400"/>
                          <a:ext cx="1652270" cy="4572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393180" w:rsidRDefault="00A2716B">
                            <w:pPr>
                              <w:spacing w:line="240" w:lineRule="auto"/>
                              <w:ind w:left="0" w:hanging="2"/>
                            </w:pPr>
                            <w:r>
                              <w:rPr>
                                <w:rFonts w:ascii="Arial" w:eastAsia="Arial" w:hAnsi="Arial" w:cs="Arial"/>
                                <w:color w:val="000000"/>
                                <w:sz w:val="22"/>
                              </w:rPr>
                              <w:t xml:space="preserve">No. of Pages        </w:t>
                            </w:r>
                            <w:proofErr w:type="gramStart"/>
                            <w:r>
                              <w:rPr>
                                <w:rFonts w:ascii="Arial" w:eastAsia="Arial" w:hAnsi="Arial" w:cs="Arial"/>
                                <w:color w:val="000000"/>
                                <w:sz w:val="22"/>
                              </w:rPr>
                              <w:t>=  2</w:t>
                            </w:r>
                            <w:proofErr w:type="gramEnd"/>
                          </w:p>
                          <w:p w:rsidR="00393180" w:rsidRDefault="00A2716B">
                            <w:pPr>
                              <w:spacing w:line="240" w:lineRule="auto"/>
                              <w:ind w:left="0" w:hanging="2"/>
                            </w:pPr>
                            <w:r>
                              <w:rPr>
                                <w:rFonts w:ascii="Arial" w:eastAsia="Arial" w:hAnsi="Arial" w:cs="Arial"/>
                                <w:color w:val="000000"/>
                                <w:sz w:val="22"/>
                              </w:rPr>
                              <w:t xml:space="preserve">No. of Questions </w:t>
                            </w:r>
                            <w:proofErr w:type="gramStart"/>
                            <w:r>
                              <w:rPr>
                                <w:rFonts w:ascii="Arial" w:eastAsia="Arial" w:hAnsi="Arial" w:cs="Arial"/>
                                <w:color w:val="000000"/>
                                <w:sz w:val="22"/>
                              </w:rPr>
                              <w:t>=  4</w:t>
                            </w:r>
                            <w:proofErr w:type="gramEnd"/>
                          </w:p>
                          <w:p w:rsidR="00393180" w:rsidRDefault="00393180">
                            <w:pPr>
                              <w:spacing w:line="240" w:lineRule="auto"/>
                              <w:ind w:left="0" w:hanging="2"/>
                            </w:pPr>
                          </w:p>
                        </w:txbxContent>
                      </wps:txbx>
                      <wps:bodyPr spcFirstLastPara="1" wrap="square" lIns="91425" tIns="45700" rIns="91425" bIns="45700" anchor="t" anchorCtr="0">
                        <a:noAutofit/>
                      </wps:bodyPr>
                    </wps:wsp>
                  </a:graphicData>
                </a:graphic>
              </wp:anchor>
            </w:drawing>
          </mc:Choice>
          <mc:Fallback>
            <w:pict>
              <v:rect id="Rectangle 1042" o:spid="_x0000_s1026" style="position:absolute;margin-left:348pt;margin-top:2pt;width:130.85pt;height:3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">
                <v:stroke startarrowwidth="narrow" startarrowlength="short" endarrowwidth="narrow" endarrowlength="short"/>
                <v:textbox inset="2.53958mm,1.2694mm,2.53958mm,1.2694mm">
                  <w:txbxContent>
                    <w:p w:rsidR="00393180" w:rsidRDefault="00A2716B">
                      <w:pPr>
                        <w:spacing w:line="240" w:lineRule="auto"/>
                        <w:ind w:left="0" w:hanging="2"/>
                      </w:pPr>
                      <w:r>
                        <w:rPr>
                          <w:rFonts w:ascii="Arial" w:eastAsia="Arial" w:hAnsi="Arial" w:cs="Arial"/>
                          <w:color w:val="000000"/>
                          <w:sz w:val="22"/>
                        </w:rPr>
                        <w:t xml:space="preserve">No. of Pages        </w:t>
                      </w:r>
                      <w:proofErr w:type="gramStart"/>
                      <w:r>
                        <w:rPr>
                          <w:rFonts w:ascii="Arial" w:eastAsia="Arial" w:hAnsi="Arial" w:cs="Arial"/>
                          <w:color w:val="000000"/>
                          <w:sz w:val="22"/>
                        </w:rPr>
                        <w:t>=  2</w:t>
                      </w:r>
                      <w:proofErr w:type="gramEnd"/>
                    </w:p>
                    <w:p w:rsidR="00393180" w:rsidRDefault="00A2716B">
                      <w:pPr>
                        <w:spacing w:line="240" w:lineRule="auto"/>
                        <w:ind w:left="0" w:hanging="2"/>
                      </w:pPr>
                      <w:r>
                        <w:rPr>
                          <w:rFonts w:ascii="Arial" w:eastAsia="Arial" w:hAnsi="Arial" w:cs="Arial"/>
                          <w:color w:val="000000"/>
                          <w:sz w:val="22"/>
                        </w:rPr>
                        <w:t xml:space="preserve">No. of Questions </w:t>
                      </w:r>
                      <w:proofErr w:type="gramStart"/>
                      <w:r>
                        <w:rPr>
                          <w:rFonts w:ascii="Arial" w:eastAsia="Arial" w:hAnsi="Arial" w:cs="Arial"/>
                          <w:color w:val="000000"/>
                          <w:sz w:val="22"/>
                        </w:rPr>
                        <w:t>=  4</w:t>
                      </w:r>
                      <w:proofErr w:type="gramEnd"/>
                    </w:p>
                    <w:p w:rsidR="00393180" w:rsidRDefault="00393180">
                      <w:pPr>
                        <w:spacing w:line="240" w:lineRule="auto"/>
                        <w:ind w:left="0" w:hanging="2"/>
                      </w:pPr>
                    </w:p>
                  </w:txbxContent>
                </v:textbox>
              </v:rect>
            </w:pict>
          </mc:Fallback>
        </mc:AlternateContent>
      </w:r>
    </w:p>
    <w:p w:rsidR="00393180" w:rsidRDefault="00A2716B">
      <w:pPr>
        <w:ind w:left="0" w:hanging="2"/>
      </w:pPr>
      <w:r>
        <w:t xml:space="preserve">Duration </w:t>
      </w:r>
      <w:r>
        <w:tab/>
      </w:r>
      <w:r>
        <w:tab/>
        <w:t>:  2 Hours 30 Minutes</w:t>
      </w:r>
    </w:p>
    <w:p w:rsidR="00393180" w:rsidRDefault="00A2716B">
      <w:pPr>
        <w:pBdr>
          <w:bottom w:val="single" w:sz="4" w:space="1" w:color="000000"/>
        </w:pBdr>
        <w:ind w:left="0" w:hanging="2"/>
      </w:pPr>
      <w:r>
        <w:t xml:space="preserve">Date of Exam </w:t>
      </w:r>
      <w:r>
        <w:tab/>
      </w:r>
      <w:r>
        <w:tab/>
        <w:t xml:space="preserve">:  </w:t>
      </w:r>
    </w:p>
    <w:p w:rsidR="00393180" w:rsidRDefault="00A2716B">
      <w:pPr>
        <w:ind w:left="0" w:hanging="2"/>
      </w:pPr>
      <w:r>
        <w:t xml:space="preserve">Note to Students: </w:t>
      </w:r>
    </w:p>
    <w:p w:rsidR="00393180" w:rsidRDefault="00A2716B">
      <w:pPr>
        <w:numPr>
          <w:ilvl w:val="0"/>
          <w:numId w:val="3"/>
        </w:numPr>
        <w:ind w:left="0" w:hanging="2"/>
        <w:rPr>
          <w:sz w:val="20"/>
          <w:szCs w:val="20"/>
        </w:rPr>
      </w:pPr>
      <w:r>
        <w:rPr>
          <w:sz w:val="20"/>
          <w:szCs w:val="20"/>
        </w:rPr>
        <w:t xml:space="preserve">Please follow all the </w:t>
      </w:r>
      <w:r>
        <w:rPr>
          <w:i/>
          <w:sz w:val="20"/>
          <w:szCs w:val="20"/>
        </w:rPr>
        <w:t>Instructions to Candi</w:t>
      </w:r>
      <w:r>
        <w:rPr>
          <w:i/>
          <w:sz w:val="20"/>
          <w:szCs w:val="20"/>
        </w:rPr>
        <w:t>dates</w:t>
      </w:r>
      <w:r>
        <w:rPr>
          <w:sz w:val="20"/>
          <w:szCs w:val="20"/>
        </w:rPr>
        <w:t xml:space="preserve"> given on the cover page of the answer book.</w:t>
      </w:r>
    </w:p>
    <w:p w:rsidR="00393180" w:rsidRDefault="00A2716B">
      <w:pPr>
        <w:numPr>
          <w:ilvl w:val="0"/>
          <w:numId w:val="3"/>
        </w:numPr>
        <w:ind w:left="0" w:hanging="2"/>
        <w:rPr>
          <w:sz w:val="20"/>
          <w:szCs w:val="20"/>
        </w:rPr>
      </w:pPr>
      <w:r>
        <w:rPr>
          <w:sz w:val="20"/>
          <w:szCs w:val="20"/>
        </w:rPr>
        <w:t xml:space="preserve">All parts of a question should be answered consecutively. Each answer should start from a fresh page.  </w:t>
      </w:r>
    </w:p>
    <w:p w:rsidR="00393180" w:rsidRDefault="00A2716B">
      <w:pPr>
        <w:numPr>
          <w:ilvl w:val="0"/>
          <w:numId w:val="3"/>
        </w:numPr>
        <w:ind w:left="0" w:hanging="2"/>
        <w:rPr>
          <w:sz w:val="20"/>
          <w:szCs w:val="20"/>
        </w:rPr>
      </w:pPr>
      <w:r>
        <w:rPr>
          <w:sz w:val="20"/>
          <w:szCs w:val="20"/>
        </w:rPr>
        <w:t xml:space="preserve">Assumptions made if any, should be stated clearly at the beginning of your answer. </w:t>
      </w:r>
    </w:p>
    <w:p w:rsidR="00393180" w:rsidRDefault="00393180">
      <w:pPr>
        <w:ind w:left="0" w:hanging="2"/>
        <w:rPr>
          <w:sz w:val="20"/>
          <w:szCs w:val="20"/>
        </w:rPr>
      </w:pPr>
    </w:p>
    <w:p w:rsidR="00393180" w:rsidRDefault="00393180">
      <w:pPr>
        <w:pBdr>
          <w:top w:val="single" w:sz="4" w:space="1" w:color="000000"/>
        </w:pBdr>
        <w:ind w:left="0" w:hanging="2"/>
        <w:jc w:val="both"/>
      </w:pPr>
    </w:p>
    <w:p w:rsidR="00393180" w:rsidRDefault="00A2716B">
      <w:pPr>
        <w:pBdr>
          <w:top w:val="single" w:sz="4" w:space="1" w:color="000000"/>
        </w:pBdr>
        <w:ind w:left="0" w:hanging="2"/>
        <w:jc w:val="both"/>
      </w:pPr>
      <w:r>
        <w:rPr>
          <w:b/>
        </w:rPr>
        <w:t>Q.1.</w:t>
      </w:r>
      <w:r>
        <w:tab/>
      </w:r>
      <w:r>
        <w:tab/>
      </w:r>
      <w:r>
        <w:tab/>
      </w:r>
      <w:r>
        <w:tab/>
      </w:r>
      <w:r>
        <w:tab/>
      </w:r>
      <w:r>
        <w:tab/>
      </w:r>
      <w:r>
        <w:tab/>
      </w:r>
      <w:r>
        <w:tab/>
      </w:r>
      <w:r>
        <w:tab/>
      </w:r>
      <w:r>
        <w:tab/>
        <w:t>[</w:t>
      </w:r>
      <w:r>
        <w:rPr>
          <w:b/>
        </w:rPr>
        <w:t>5+5+2=10 Marks]</w:t>
      </w:r>
    </w:p>
    <w:p w:rsidR="00393180" w:rsidRDefault="00393180">
      <w:pPr>
        <w:pBdr>
          <w:top w:val="single" w:sz="4" w:space="1" w:color="000000"/>
        </w:pBdr>
        <w:ind w:left="0" w:hanging="2"/>
        <w:jc w:val="both"/>
      </w:pPr>
    </w:p>
    <w:p w:rsidR="00393180" w:rsidRDefault="00A2716B">
      <w:pPr>
        <w:numPr>
          <w:ilvl w:val="0"/>
          <w:numId w:val="5"/>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 xml:space="preserve">Consider a standard DCGAN architecture which has a discriminator that takes as input 64x64 gray images and classifies these into real (1) and fake (0) images. It has 2 convolution layers with 25 and 50 channels. The discriminator conforms </w:t>
      </w:r>
      <w:r>
        <w:rPr>
          <w:rFonts w:ascii="Calibri" w:eastAsia="Calibri" w:hAnsi="Calibri" w:cs="Calibri"/>
          <w:color w:val="000000"/>
        </w:rPr>
        <w:t xml:space="preserve">to the best practices of DCGAN construction. If global average pooling along with a </w:t>
      </w:r>
      <w:proofErr w:type="spellStart"/>
      <w:r>
        <w:rPr>
          <w:rFonts w:ascii="Calibri" w:eastAsia="Calibri" w:hAnsi="Calibri" w:cs="Calibri"/>
          <w:color w:val="000000"/>
        </w:rPr>
        <w:t>softmax</w:t>
      </w:r>
      <w:proofErr w:type="spellEnd"/>
      <w:r>
        <w:rPr>
          <w:rFonts w:ascii="Calibri" w:eastAsia="Calibri" w:hAnsi="Calibri" w:cs="Calibri"/>
          <w:color w:val="000000"/>
        </w:rPr>
        <w:t xml:space="preserve"> based FC layer is used, </w:t>
      </w:r>
    </w:p>
    <w:p w:rsidR="00393180" w:rsidRDefault="00A2716B">
      <w:pPr>
        <w:numPr>
          <w:ilvl w:val="0"/>
          <w:numId w:val="8"/>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 xml:space="preserve">calculate the total number of training parameters. Show all steps clearly to get partial marks. </w:t>
      </w:r>
    </w:p>
    <w:p w:rsidR="00393180" w:rsidRDefault="00A2716B">
      <w:pPr>
        <w:numPr>
          <w:ilvl w:val="0"/>
          <w:numId w:val="8"/>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If training data consists of 15 classes, a</w:t>
      </w:r>
      <w:r>
        <w:rPr>
          <w:rFonts w:ascii="Calibri" w:eastAsia="Calibri" w:hAnsi="Calibri" w:cs="Calibri"/>
          <w:color w:val="000000"/>
        </w:rPr>
        <w:t>nd DCGAN is trained to classify an input to 16 classes (15 training labels and one different from all 15 training labels) what will be total number of trainable parameters if an additional fully connected hidden layer with 50 nodes is used.</w:t>
      </w:r>
    </w:p>
    <w:p w:rsidR="00393180" w:rsidRDefault="00393180">
      <w:pPr>
        <w:pBdr>
          <w:top w:val="nil"/>
          <w:left w:val="nil"/>
          <w:bottom w:val="nil"/>
          <w:right w:val="nil"/>
          <w:between w:val="nil"/>
        </w:pBdr>
        <w:spacing w:line="240" w:lineRule="auto"/>
        <w:ind w:left="0" w:hanging="2"/>
        <w:jc w:val="both"/>
        <w:rPr>
          <w:rFonts w:ascii="Calibri" w:eastAsia="Calibri" w:hAnsi="Calibri" w:cs="Calibri"/>
          <w:color w:val="000000"/>
        </w:rPr>
      </w:pPr>
    </w:p>
    <w:p w:rsidR="00393180" w:rsidRDefault="00A2716B">
      <w:pPr>
        <w:numPr>
          <w:ilvl w:val="0"/>
          <w:numId w:val="5"/>
        </w:numPr>
        <w:pBdr>
          <w:top w:val="nil"/>
          <w:left w:val="nil"/>
          <w:bottom w:val="nil"/>
          <w:right w:val="nil"/>
          <w:between w:val="nil"/>
        </w:pBdr>
        <w:spacing w:line="240" w:lineRule="auto"/>
        <w:ind w:left="0" w:hanging="2"/>
        <w:jc w:val="both"/>
        <w:rPr>
          <w:rFonts w:ascii="Calibri" w:eastAsia="Calibri" w:hAnsi="Calibri" w:cs="Calibri"/>
          <w:color w:val="0070C0"/>
          <w:sz w:val="22"/>
          <w:szCs w:val="22"/>
        </w:rPr>
      </w:pPr>
      <w:r>
        <w:rPr>
          <w:rFonts w:ascii="Calibri" w:eastAsia="Calibri" w:hAnsi="Calibri" w:cs="Calibri"/>
          <w:color w:val="000000"/>
        </w:rPr>
        <w:t>How is clipping related disadvantages of WGAN eliminated? Which architecture incorporates this strategy?</w:t>
      </w:r>
    </w:p>
    <w:p w:rsidR="00393180" w:rsidRDefault="00393180">
      <w:pPr>
        <w:pBdr>
          <w:top w:val="nil"/>
          <w:left w:val="nil"/>
          <w:bottom w:val="nil"/>
          <w:right w:val="nil"/>
          <w:between w:val="nil"/>
        </w:pBdr>
        <w:spacing w:line="240" w:lineRule="auto"/>
        <w:ind w:left="0" w:hanging="2"/>
        <w:jc w:val="both"/>
        <w:rPr>
          <w:rFonts w:ascii="Calibri" w:eastAsia="Calibri" w:hAnsi="Calibri" w:cs="Calibri"/>
        </w:rPr>
      </w:pPr>
    </w:p>
    <w:p w:rsidR="00393180" w:rsidRPr="00A2716B" w:rsidRDefault="00393180" w:rsidP="00A2716B">
      <w:pPr>
        <w:pStyle w:val="ListParagraph"/>
        <w:numPr>
          <w:ilvl w:val="0"/>
          <w:numId w:val="17"/>
        </w:numPr>
        <w:ind w:leftChars="0" w:firstLineChars="0"/>
        <w:jc w:val="both"/>
        <w:rPr>
          <w:rFonts w:cs="Calibri"/>
        </w:rPr>
      </w:pPr>
      <w:bookmarkStart w:id="0" w:name="_heading=h.c3f3s8twddr3" w:colFirst="0" w:colLast="0"/>
      <w:bookmarkEnd w:id="0"/>
    </w:p>
    <w:p w:rsidR="00393180" w:rsidRDefault="00A2716B">
      <w:pPr>
        <w:ind w:left="0" w:hanging="2"/>
        <w:jc w:val="both"/>
        <w:rPr>
          <w:rFonts w:ascii="Calibri" w:eastAsia="Calibri" w:hAnsi="Calibri" w:cs="Calibri"/>
        </w:rPr>
      </w:pPr>
      <w:r>
        <w:rPr>
          <w:rFonts w:ascii="Calibri" w:eastAsia="Calibri" w:hAnsi="Calibri" w:cs="Calibri"/>
          <w:noProof/>
        </w:rPr>
        <w:drawing>
          <wp:inline distT="114300" distB="114300" distL="114300" distR="114300">
            <wp:extent cx="6126480" cy="2679700"/>
            <wp:effectExtent l="0" t="0" r="0" b="0"/>
            <wp:docPr id="10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6126480" cy="2679700"/>
                    </a:xfrm>
                    <a:prstGeom prst="rect">
                      <a:avLst/>
                    </a:prstGeom>
                    <a:ln/>
                  </pic:spPr>
                </pic:pic>
              </a:graphicData>
            </a:graphic>
          </wp:inline>
        </w:drawing>
      </w:r>
    </w:p>
    <w:p w:rsidR="00A2716B" w:rsidRDefault="00A2716B">
      <w:pPr>
        <w:pStyle w:val="Heading3"/>
        <w:keepNext w:val="0"/>
        <w:pBdr>
          <w:top w:val="none" w:sz="0" w:space="0" w:color="auto"/>
        </w:pBdr>
        <w:spacing w:before="280" w:after="80"/>
        <w:ind w:left="1" w:hanging="3"/>
        <w:jc w:val="both"/>
        <w:rPr>
          <w:rFonts w:ascii="Calibri" w:eastAsia="Calibri" w:hAnsi="Calibri" w:cs="Calibri"/>
          <w:i w:val="0"/>
          <w:sz w:val="26"/>
          <w:szCs w:val="26"/>
        </w:rPr>
      </w:pPr>
      <w:bookmarkStart w:id="1" w:name="_heading=h.dlj93qh0rtmc" w:colFirst="0" w:colLast="0"/>
      <w:bookmarkEnd w:id="1"/>
    </w:p>
    <w:p w:rsidR="00393180" w:rsidRDefault="00A2716B">
      <w:pPr>
        <w:pStyle w:val="Heading3"/>
        <w:keepNext w:val="0"/>
        <w:pBdr>
          <w:top w:val="none" w:sz="0" w:space="0" w:color="auto"/>
        </w:pBdr>
        <w:spacing w:before="280" w:after="80"/>
        <w:ind w:left="1" w:hanging="3"/>
        <w:jc w:val="both"/>
        <w:rPr>
          <w:rFonts w:ascii="Calibri" w:eastAsia="Calibri" w:hAnsi="Calibri" w:cs="Calibri"/>
          <w:i w:val="0"/>
          <w:sz w:val="26"/>
          <w:szCs w:val="26"/>
        </w:rPr>
      </w:pPr>
      <w:r>
        <w:rPr>
          <w:rFonts w:ascii="Calibri" w:eastAsia="Calibri" w:hAnsi="Calibri" w:cs="Calibri"/>
          <w:i w:val="0"/>
          <w:sz w:val="26"/>
          <w:szCs w:val="26"/>
        </w:rPr>
        <w:t>Part B: Clipping in WGAN and Its Alternative Strategy</w:t>
      </w:r>
    </w:p>
    <w:p w:rsidR="00393180" w:rsidRDefault="00A2716B">
      <w:pPr>
        <w:spacing w:before="240" w:after="240"/>
        <w:ind w:left="0" w:hanging="2"/>
        <w:jc w:val="both"/>
        <w:rPr>
          <w:rFonts w:ascii="Calibri" w:eastAsia="Calibri" w:hAnsi="Calibri" w:cs="Calibri"/>
          <w:b/>
        </w:rPr>
      </w:pPr>
      <w:r>
        <w:rPr>
          <w:rFonts w:ascii="Calibri" w:eastAsia="Calibri" w:hAnsi="Calibri" w:cs="Calibri"/>
          <w:b/>
        </w:rPr>
        <w:t>Issue with Weight Clipping in WGAN:</w:t>
      </w:r>
    </w:p>
    <w:p w:rsidR="00393180" w:rsidRDefault="00A2716B">
      <w:pPr>
        <w:numPr>
          <w:ilvl w:val="0"/>
          <w:numId w:val="13"/>
        </w:numPr>
        <w:spacing w:before="240"/>
        <w:ind w:left="0" w:hanging="2"/>
        <w:rPr>
          <w:rFonts w:ascii="Calibri" w:eastAsia="Calibri" w:hAnsi="Calibri" w:cs="Calibri"/>
        </w:rPr>
      </w:pPr>
      <w:r>
        <w:rPr>
          <w:rFonts w:ascii="Calibri" w:eastAsia="Calibri" w:hAnsi="Calibri" w:cs="Calibri"/>
        </w:rPr>
        <w:t xml:space="preserve">Wasserstein GAN (WGAN) originally used </w:t>
      </w:r>
      <w:r>
        <w:rPr>
          <w:rFonts w:ascii="Calibri" w:eastAsia="Calibri" w:hAnsi="Calibri" w:cs="Calibri"/>
          <w:b/>
        </w:rPr>
        <w:t>weight clipping</w:t>
      </w:r>
      <w:r>
        <w:rPr>
          <w:rFonts w:ascii="Calibri" w:eastAsia="Calibri" w:hAnsi="Calibri" w:cs="Calibri"/>
        </w:rPr>
        <w:t xml:space="preserve"> to enforce the Lipschitz constraint.</w:t>
      </w:r>
      <w:r>
        <w:rPr>
          <w:rFonts w:ascii="Calibri" w:eastAsia="Calibri" w:hAnsi="Calibri" w:cs="Calibri"/>
        </w:rPr>
        <w:br/>
      </w:r>
    </w:p>
    <w:p w:rsidR="00393180" w:rsidRDefault="00A2716B">
      <w:pPr>
        <w:numPr>
          <w:ilvl w:val="0"/>
          <w:numId w:val="13"/>
        </w:numPr>
        <w:ind w:left="0" w:hanging="2"/>
        <w:rPr>
          <w:rFonts w:ascii="Calibri" w:eastAsia="Calibri" w:hAnsi="Calibri" w:cs="Calibri"/>
        </w:rPr>
      </w:pPr>
      <w:r>
        <w:rPr>
          <w:rFonts w:ascii="Calibri" w:eastAsia="Calibri" w:hAnsi="Calibri" w:cs="Calibri"/>
        </w:rPr>
        <w:t>This causes:</w:t>
      </w:r>
      <w:r>
        <w:rPr>
          <w:rFonts w:ascii="Calibri" w:eastAsia="Calibri" w:hAnsi="Calibri" w:cs="Calibri"/>
        </w:rPr>
        <w:br/>
      </w:r>
    </w:p>
    <w:p w:rsidR="00393180" w:rsidRDefault="00A2716B">
      <w:pPr>
        <w:numPr>
          <w:ilvl w:val="1"/>
          <w:numId w:val="13"/>
        </w:numPr>
        <w:ind w:left="0" w:hanging="2"/>
        <w:rPr>
          <w:rFonts w:ascii="Calibri" w:eastAsia="Calibri" w:hAnsi="Calibri" w:cs="Calibri"/>
        </w:rPr>
      </w:pPr>
      <w:r>
        <w:rPr>
          <w:rFonts w:ascii="Calibri" w:eastAsia="Calibri" w:hAnsi="Calibri" w:cs="Calibri"/>
          <w:b/>
        </w:rPr>
        <w:t>Capacity reduction</w:t>
      </w:r>
      <w:r>
        <w:rPr>
          <w:rFonts w:ascii="Calibri" w:eastAsia="Calibri" w:hAnsi="Calibri" w:cs="Calibri"/>
        </w:rPr>
        <w:t>: Clipping forces discriminator weights into a small range, limiting learning ability.</w:t>
      </w:r>
      <w:r>
        <w:rPr>
          <w:rFonts w:ascii="Calibri" w:eastAsia="Calibri" w:hAnsi="Calibri" w:cs="Calibri"/>
        </w:rPr>
        <w:br/>
      </w:r>
    </w:p>
    <w:p w:rsidR="00393180" w:rsidRDefault="00A2716B">
      <w:pPr>
        <w:numPr>
          <w:ilvl w:val="1"/>
          <w:numId w:val="13"/>
        </w:numPr>
        <w:ind w:left="0" w:hanging="2"/>
        <w:rPr>
          <w:rFonts w:ascii="Calibri" w:eastAsia="Calibri" w:hAnsi="Calibri" w:cs="Calibri"/>
        </w:rPr>
      </w:pPr>
      <w:r>
        <w:rPr>
          <w:rFonts w:ascii="Calibri" w:eastAsia="Calibri" w:hAnsi="Calibri" w:cs="Calibri"/>
          <w:b/>
        </w:rPr>
        <w:t>Vanishing gradients</w:t>
      </w:r>
      <w:r>
        <w:rPr>
          <w:rFonts w:ascii="Calibri" w:eastAsia="Calibri" w:hAnsi="Calibri" w:cs="Calibri"/>
        </w:rPr>
        <w:t xml:space="preserve">: If weights shrink too </w:t>
      </w:r>
      <w:r>
        <w:rPr>
          <w:rFonts w:ascii="Calibri" w:eastAsia="Calibri" w:hAnsi="Calibri" w:cs="Calibri"/>
        </w:rPr>
        <w:t>much, gradients become too small, slowing training.</w:t>
      </w:r>
      <w:r>
        <w:rPr>
          <w:rFonts w:ascii="Calibri" w:eastAsia="Calibri" w:hAnsi="Calibri" w:cs="Calibri"/>
        </w:rPr>
        <w:br/>
      </w:r>
    </w:p>
    <w:p w:rsidR="00393180" w:rsidRDefault="00A2716B">
      <w:pPr>
        <w:numPr>
          <w:ilvl w:val="1"/>
          <w:numId w:val="13"/>
        </w:numPr>
        <w:spacing w:after="240"/>
        <w:ind w:left="0" w:hanging="2"/>
        <w:rPr>
          <w:rFonts w:ascii="Calibri" w:eastAsia="Calibri" w:hAnsi="Calibri" w:cs="Calibri"/>
        </w:rPr>
      </w:pPr>
      <w:r>
        <w:rPr>
          <w:rFonts w:ascii="Calibri" w:eastAsia="Calibri" w:hAnsi="Calibri" w:cs="Calibri"/>
          <w:b/>
        </w:rPr>
        <w:t>Unstable training</w:t>
      </w:r>
      <w:r>
        <w:rPr>
          <w:rFonts w:ascii="Calibri" w:eastAsia="Calibri" w:hAnsi="Calibri" w:cs="Calibri"/>
        </w:rPr>
        <w:t>: If weights are clipped too loosely, the discriminator may not satisfy the Lipschitz condition properly.</w:t>
      </w:r>
      <w:r>
        <w:rPr>
          <w:rFonts w:ascii="Calibri" w:eastAsia="Calibri" w:hAnsi="Calibri" w:cs="Calibri"/>
        </w:rPr>
        <w:br/>
      </w:r>
    </w:p>
    <w:p w:rsidR="00393180" w:rsidRDefault="00A2716B">
      <w:pPr>
        <w:spacing w:before="240" w:after="240"/>
        <w:ind w:left="0" w:hanging="2"/>
        <w:jc w:val="both"/>
        <w:rPr>
          <w:rFonts w:ascii="Calibri" w:eastAsia="Calibri" w:hAnsi="Calibri" w:cs="Calibri"/>
          <w:b/>
        </w:rPr>
      </w:pPr>
      <w:r>
        <w:rPr>
          <w:rFonts w:ascii="Calibri" w:eastAsia="Calibri" w:hAnsi="Calibri" w:cs="Calibri"/>
          <w:b/>
        </w:rPr>
        <w:t>Solution: Gradient Penalty in WGAN-GP</w:t>
      </w:r>
    </w:p>
    <w:p w:rsidR="00393180" w:rsidRDefault="00A2716B">
      <w:pPr>
        <w:numPr>
          <w:ilvl w:val="0"/>
          <w:numId w:val="1"/>
        </w:numPr>
        <w:spacing w:before="240"/>
        <w:ind w:left="0" w:hanging="2"/>
        <w:rPr>
          <w:rFonts w:ascii="Calibri" w:eastAsia="Calibri" w:hAnsi="Calibri" w:cs="Calibri"/>
        </w:rPr>
      </w:pPr>
      <w:r>
        <w:rPr>
          <w:rFonts w:ascii="Calibri" w:eastAsia="Calibri" w:hAnsi="Calibri" w:cs="Calibri"/>
        </w:rPr>
        <w:t xml:space="preserve">Instead of weight clipping, </w:t>
      </w:r>
      <w:r>
        <w:rPr>
          <w:rFonts w:ascii="Calibri" w:eastAsia="Calibri" w:hAnsi="Calibri" w:cs="Calibri"/>
          <w:b/>
        </w:rPr>
        <w:t>WGAN-GP (WGAN</w:t>
      </w:r>
      <w:r>
        <w:rPr>
          <w:rFonts w:ascii="Calibri" w:eastAsia="Calibri" w:hAnsi="Calibri" w:cs="Calibri"/>
          <w:b/>
        </w:rPr>
        <w:t xml:space="preserve"> with Gradient Penalty)</w:t>
      </w:r>
      <w:r>
        <w:rPr>
          <w:rFonts w:ascii="Calibri" w:eastAsia="Calibri" w:hAnsi="Calibri" w:cs="Calibri"/>
        </w:rPr>
        <w:t xml:space="preserve"> enforces the Lipschitz constraint by adding a </w:t>
      </w:r>
      <w:r>
        <w:rPr>
          <w:rFonts w:ascii="Calibri" w:eastAsia="Calibri" w:hAnsi="Calibri" w:cs="Calibri"/>
          <w:b/>
        </w:rPr>
        <w:t>gradient penalty</w:t>
      </w:r>
      <w:r>
        <w:rPr>
          <w:rFonts w:ascii="Calibri" w:eastAsia="Calibri" w:hAnsi="Calibri" w:cs="Calibri"/>
        </w:rPr>
        <w:t xml:space="preserve"> term to the loss function:</w:t>
      </w:r>
      <w:r>
        <w:rPr>
          <w:rFonts w:ascii="Calibri" w:eastAsia="Calibri" w:hAnsi="Calibri" w:cs="Calibri"/>
        </w:rPr>
        <w:br/>
      </w:r>
    </w:p>
    <w:p w:rsidR="00393180" w:rsidRDefault="00A2716B">
      <w:pPr>
        <w:numPr>
          <w:ilvl w:val="0"/>
          <w:numId w:val="1"/>
        </w:numPr>
        <w:ind w:left="0" w:hanging="2"/>
        <w:rPr>
          <w:rFonts w:ascii="Calibri" w:eastAsia="Calibri" w:hAnsi="Calibri" w:cs="Calibri"/>
        </w:rPr>
      </w:pPr>
      <w:r>
        <w:rPr>
          <w:rFonts w:ascii="Calibri" w:eastAsia="Calibri" w:hAnsi="Calibri" w:cs="Calibri"/>
          <w:b/>
        </w:rPr>
        <w:t>Advantages of Gradient Penalty:</w:t>
      </w:r>
      <w:r>
        <w:rPr>
          <w:rFonts w:ascii="Calibri" w:eastAsia="Calibri" w:hAnsi="Calibri" w:cs="Calibri"/>
          <w:b/>
        </w:rPr>
        <w:br/>
      </w:r>
    </w:p>
    <w:p w:rsidR="00393180" w:rsidRDefault="00A2716B">
      <w:pPr>
        <w:numPr>
          <w:ilvl w:val="1"/>
          <w:numId w:val="1"/>
        </w:numPr>
        <w:ind w:left="0" w:hanging="2"/>
        <w:rPr>
          <w:rFonts w:ascii="Calibri" w:eastAsia="Calibri" w:hAnsi="Calibri" w:cs="Calibri"/>
        </w:rPr>
      </w:pPr>
      <w:r>
        <w:rPr>
          <w:rFonts w:ascii="Calibri" w:eastAsia="Calibri" w:hAnsi="Calibri" w:cs="Calibri"/>
        </w:rPr>
        <w:t>Avoids weight clipping issues.</w:t>
      </w:r>
      <w:r>
        <w:rPr>
          <w:rFonts w:ascii="Calibri" w:eastAsia="Calibri" w:hAnsi="Calibri" w:cs="Calibri"/>
        </w:rPr>
        <w:br/>
      </w:r>
    </w:p>
    <w:p w:rsidR="00393180" w:rsidRDefault="00A2716B">
      <w:pPr>
        <w:numPr>
          <w:ilvl w:val="1"/>
          <w:numId w:val="1"/>
        </w:numPr>
        <w:ind w:left="0" w:hanging="2"/>
        <w:rPr>
          <w:rFonts w:ascii="Calibri" w:eastAsia="Calibri" w:hAnsi="Calibri" w:cs="Calibri"/>
        </w:rPr>
      </w:pPr>
      <w:r>
        <w:rPr>
          <w:rFonts w:ascii="Calibri" w:eastAsia="Calibri" w:hAnsi="Calibri" w:cs="Calibri"/>
        </w:rPr>
        <w:t>Stabilizes training.</w:t>
      </w:r>
      <w:r>
        <w:rPr>
          <w:rFonts w:ascii="Calibri" w:eastAsia="Calibri" w:hAnsi="Calibri" w:cs="Calibri"/>
        </w:rPr>
        <w:br/>
      </w:r>
    </w:p>
    <w:p w:rsidR="00393180" w:rsidRDefault="00A2716B">
      <w:pPr>
        <w:numPr>
          <w:ilvl w:val="1"/>
          <w:numId w:val="1"/>
        </w:numPr>
        <w:ind w:left="0" w:hanging="2"/>
        <w:rPr>
          <w:rFonts w:ascii="Calibri" w:eastAsia="Calibri" w:hAnsi="Calibri" w:cs="Calibri"/>
        </w:rPr>
      </w:pPr>
      <w:r>
        <w:rPr>
          <w:rFonts w:ascii="Calibri" w:eastAsia="Calibri" w:hAnsi="Calibri" w:cs="Calibri"/>
        </w:rPr>
        <w:t>Allows a more expressive discriminator.</w:t>
      </w:r>
      <w:r>
        <w:rPr>
          <w:rFonts w:ascii="Calibri" w:eastAsia="Calibri" w:hAnsi="Calibri" w:cs="Calibri"/>
        </w:rPr>
        <w:br/>
      </w:r>
    </w:p>
    <w:p w:rsidR="00393180" w:rsidRDefault="00A2716B">
      <w:pPr>
        <w:numPr>
          <w:ilvl w:val="1"/>
          <w:numId w:val="1"/>
        </w:numPr>
        <w:spacing w:after="240"/>
        <w:ind w:left="0" w:hanging="2"/>
        <w:rPr>
          <w:rFonts w:ascii="Calibri" w:eastAsia="Calibri" w:hAnsi="Calibri" w:cs="Calibri"/>
        </w:rPr>
      </w:pPr>
      <w:r>
        <w:rPr>
          <w:rFonts w:ascii="Calibri" w:eastAsia="Calibri" w:hAnsi="Calibri" w:cs="Calibri"/>
        </w:rPr>
        <w:t>Leads to better gradient flow.</w:t>
      </w:r>
      <w:r>
        <w:rPr>
          <w:rFonts w:ascii="Calibri" w:eastAsia="Calibri" w:hAnsi="Calibri" w:cs="Calibri"/>
        </w:rPr>
        <w:br/>
      </w:r>
    </w:p>
    <w:p w:rsidR="00393180" w:rsidRDefault="00A2716B">
      <w:pPr>
        <w:spacing w:before="240" w:after="240"/>
        <w:ind w:left="0" w:hanging="2"/>
        <w:jc w:val="both"/>
        <w:rPr>
          <w:rFonts w:ascii="Calibri" w:eastAsia="Calibri" w:hAnsi="Calibri" w:cs="Calibri"/>
          <w:b/>
        </w:rPr>
      </w:pPr>
      <w:r>
        <w:rPr>
          <w:rFonts w:ascii="Calibri" w:eastAsia="Calibri" w:hAnsi="Calibri" w:cs="Calibri"/>
          <w:b/>
        </w:rPr>
        <w:t>Architecture that Uses This:</w:t>
      </w:r>
    </w:p>
    <w:p w:rsidR="00393180" w:rsidRDefault="00A2716B">
      <w:pPr>
        <w:numPr>
          <w:ilvl w:val="0"/>
          <w:numId w:val="2"/>
        </w:numPr>
        <w:spacing w:before="240" w:after="240"/>
        <w:ind w:left="0" w:hanging="2"/>
        <w:rPr>
          <w:rFonts w:ascii="Calibri" w:eastAsia="Calibri" w:hAnsi="Calibri" w:cs="Calibri"/>
        </w:rPr>
      </w:pPr>
      <w:r>
        <w:rPr>
          <w:rFonts w:ascii="Calibri" w:eastAsia="Calibri" w:hAnsi="Calibri" w:cs="Calibri"/>
          <w:b/>
        </w:rPr>
        <w:t>WGAN-GP</w:t>
      </w:r>
      <w:r>
        <w:rPr>
          <w:rFonts w:ascii="Calibri" w:eastAsia="Calibri" w:hAnsi="Calibri" w:cs="Calibri"/>
        </w:rPr>
        <w:t xml:space="preserve"> (Improved Wasserstein GAN with Gradient Penalty).</w:t>
      </w:r>
      <w:r>
        <w:rPr>
          <w:rFonts w:ascii="Calibri" w:eastAsia="Calibri" w:hAnsi="Calibri" w:cs="Calibri"/>
        </w:rPr>
        <w:br/>
      </w:r>
    </w:p>
    <w:p w:rsidR="00393180" w:rsidRDefault="00A2716B">
      <w:pPr>
        <w:ind w:left="0" w:hanging="2"/>
        <w:jc w:val="both"/>
        <w:rPr>
          <w:rFonts w:ascii="Calibri" w:eastAsia="Calibri" w:hAnsi="Calibri" w:cs="Calibri"/>
        </w:rPr>
      </w:pPr>
      <w:r>
        <w:pict>
          <v:rect id="_x0000_i1030" style="width:0;height:1.5pt" o:hralign="center" o:hrstd="t" o:hr="t" fillcolor="#a0a0a0" stroked="f"/>
        </w:pict>
      </w:r>
    </w:p>
    <w:p w:rsidR="00393180" w:rsidRDefault="00A2716B">
      <w:pPr>
        <w:pStyle w:val="Heading3"/>
        <w:keepNext w:val="0"/>
        <w:pBdr>
          <w:top w:val="none" w:sz="0" w:space="0" w:color="auto"/>
        </w:pBdr>
        <w:spacing w:before="280" w:after="80"/>
        <w:ind w:left="1" w:hanging="3"/>
        <w:jc w:val="both"/>
        <w:rPr>
          <w:rFonts w:ascii="Calibri" w:eastAsia="Calibri" w:hAnsi="Calibri" w:cs="Calibri"/>
          <w:i w:val="0"/>
          <w:sz w:val="26"/>
          <w:szCs w:val="26"/>
        </w:rPr>
      </w:pPr>
      <w:bookmarkStart w:id="2" w:name="_heading=h.laq3awzf9tmv" w:colFirst="0" w:colLast="0"/>
      <w:bookmarkEnd w:id="2"/>
      <w:r>
        <w:rPr>
          <w:rFonts w:ascii="Calibri" w:eastAsia="Calibri" w:hAnsi="Calibri" w:cs="Calibri"/>
          <w:i w:val="0"/>
          <w:sz w:val="26"/>
          <w:szCs w:val="26"/>
        </w:rPr>
        <w:t>Final Answers:</w:t>
      </w:r>
    </w:p>
    <w:p w:rsidR="00393180" w:rsidRDefault="00A2716B">
      <w:pPr>
        <w:numPr>
          <w:ilvl w:val="0"/>
          <w:numId w:val="12"/>
        </w:numPr>
        <w:spacing w:before="240"/>
        <w:ind w:left="0" w:hanging="2"/>
        <w:rPr>
          <w:rFonts w:ascii="Calibri" w:eastAsia="Calibri" w:hAnsi="Calibri" w:cs="Calibri"/>
        </w:rPr>
      </w:pPr>
      <w:r>
        <w:rPr>
          <w:rFonts w:ascii="Calibri" w:eastAsia="Calibri" w:hAnsi="Calibri" w:cs="Calibri"/>
          <w:b/>
        </w:rPr>
        <w:t>T</w:t>
      </w:r>
      <w:r>
        <w:rPr>
          <w:rFonts w:ascii="Calibri" w:eastAsia="Calibri" w:hAnsi="Calibri" w:cs="Calibri"/>
          <w:b/>
        </w:rPr>
        <w:t>otal parameters in DCGAN discriminator (original setup):</w:t>
      </w:r>
      <w:r>
        <w:rPr>
          <w:rFonts w:ascii="Calibri" w:eastAsia="Calibri" w:hAnsi="Calibri" w:cs="Calibri"/>
        </w:rPr>
        <w:t xml:space="preserve"> </w:t>
      </w:r>
      <w:r>
        <w:rPr>
          <w:rFonts w:ascii="Calibri" w:eastAsia="Calibri" w:hAnsi="Calibri" w:cs="Calibri"/>
          <w:sz w:val="20"/>
          <w:szCs w:val="20"/>
        </w:rPr>
        <w:t>1275k^2+277</w:t>
      </w:r>
      <w:r>
        <w:rPr>
          <w:rFonts w:ascii="Calibri" w:eastAsia="Calibri" w:hAnsi="Calibri" w:cs="Calibri"/>
          <w:b/>
        </w:rPr>
        <w:br/>
      </w:r>
    </w:p>
    <w:p w:rsidR="00393180" w:rsidRDefault="00A2716B">
      <w:pPr>
        <w:numPr>
          <w:ilvl w:val="0"/>
          <w:numId w:val="12"/>
        </w:numPr>
        <w:ind w:left="0" w:hanging="2"/>
        <w:rPr>
          <w:rFonts w:ascii="Calibri" w:eastAsia="Calibri" w:hAnsi="Calibri" w:cs="Calibri"/>
        </w:rPr>
      </w:pPr>
      <w:r>
        <w:rPr>
          <w:rFonts w:ascii="Calibri" w:eastAsia="Calibri" w:hAnsi="Calibri" w:cs="Calibri"/>
          <w:b/>
        </w:rPr>
        <w:t>Total parameters with extra FC hidden layer (for 16 classes):</w:t>
      </w:r>
      <w:r>
        <w:rPr>
          <w:rFonts w:ascii="Calibri" w:eastAsia="Calibri" w:hAnsi="Calibri" w:cs="Calibri"/>
          <w:b/>
          <w:sz w:val="20"/>
          <w:szCs w:val="20"/>
        </w:rPr>
        <w:t>1275k^2+3643</w:t>
      </w:r>
      <w:r>
        <w:rPr>
          <w:rFonts w:ascii="Calibri" w:eastAsia="Calibri" w:hAnsi="Calibri" w:cs="Calibri"/>
          <w:b/>
        </w:rPr>
        <w:br/>
      </w:r>
    </w:p>
    <w:p w:rsidR="00A2716B" w:rsidRDefault="00A2716B" w:rsidP="00A2716B">
      <w:pPr>
        <w:numPr>
          <w:ilvl w:val="0"/>
          <w:numId w:val="12"/>
        </w:numPr>
        <w:ind w:left="0" w:hanging="2"/>
        <w:rPr>
          <w:rFonts w:ascii="Calibri" w:eastAsia="Calibri" w:hAnsi="Calibri" w:cs="Calibri"/>
        </w:rPr>
      </w:pPr>
      <w:r>
        <w:rPr>
          <w:rFonts w:ascii="Calibri" w:eastAsia="Calibri" w:hAnsi="Calibri" w:cs="Calibri"/>
          <w:b/>
        </w:rPr>
        <w:t>Clipping issue in WGAN:</w:t>
      </w:r>
      <w:r>
        <w:rPr>
          <w:rFonts w:ascii="Calibri" w:eastAsia="Calibri" w:hAnsi="Calibri" w:cs="Calibri"/>
        </w:rPr>
        <w:t xml:space="preserve"> Causes vanishing gradients and limited capacity.</w:t>
      </w:r>
      <w:r>
        <w:rPr>
          <w:rFonts w:ascii="Calibri" w:eastAsia="Calibri" w:hAnsi="Calibri" w:cs="Calibri"/>
        </w:rPr>
        <w:br/>
      </w:r>
    </w:p>
    <w:p w:rsidR="00A2716B" w:rsidRPr="00A2716B" w:rsidRDefault="00A2716B" w:rsidP="00A2716B">
      <w:pPr>
        <w:ind w:leftChars="0" w:left="0" w:firstLineChars="0" w:firstLine="0"/>
        <w:rPr>
          <w:rFonts w:ascii="Calibri" w:eastAsia="Calibri" w:hAnsi="Calibri" w:cs="Calibri"/>
        </w:rPr>
      </w:pPr>
    </w:p>
    <w:p w:rsidR="00393180" w:rsidRDefault="00A2716B">
      <w:pPr>
        <w:numPr>
          <w:ilvl w:val="0"/>
          <w:numId w:val="12"/>
        </w:numPr>
        <w:ind w:left="0" w:hanging="2"/>
        <w:rPr>
          <w:rFonts w:ascii="Calibri" w:eastAsia="Calibri" w:hAnsi="Calibri" w:cs="Calibri"/>
        </w:rPr>
      </w:pPr>
      <w:r>
        <w:rPr>
          <w:rFonts w:ascii="Calibri" w:eastAsia="Calibri" w:hAnsi="Calibri" w:cs="Calibri"/>
          <w:b/>
        </w:rPr>
        <w:t>Solution:</w:t>
      </w:r>
      <w:r>
        <w:rPr>
          <w:rFonts w:ascii="Calibri" w:eastAsia="Calibri" w:hAnsi="Calibri" w:cs="Calibri"/>
        </w:rPr>
        <w:t xml:space="preserve"> </w:t>
      </w:r>
    </w:p>
    <w:p w:rsidR="00393180" w:rsidRDefault="00A2716B">
      <w:pPr>
        <w:numPr>
          <w:ilvl w:val="1"/>
          <w:numId w:val="12"/>
        </w:numPr>
        <w:ind w:left="0" w:hanging="2"/>
        <w:rPr>
          <w:rFonts w:ascii="Calibri" w:eastAsia="Calibri" w:hAnsi="Calibri" w:cs="Calibri"/>
        </w:rPr>
      </w:pPr>
      <w:r>
        <w:rPr>
          <w:rFonts w:ascii="Calibri" w:eastAsia="Calibri" w:hAnsi="Calibri" w:cs="Calibri"/>
        </w:rPr>
        <w:t xml:space="preserve">WGAN-GP uses </w:t>
      </w:r>
      <w:r>
        <w:rPr>
          <w:rFonts w:ascii="Calibri" w:eastAsia="Calibri" w:hAnsi="Calibri" w:cs="Calibri"/>
          <w:b/>
        </w:rPr>
        <w:t>gradient penalty</w:t>
      </w:r>
      <w:r>
        <w:rPr>
          <w:rFonts w:ascii="Calibri" w:eastAsia="Calibri" w:hAnsi="Calibri" w:cs="Calibri"/>
        </w:rPr>
        <w:t xml:space="preserve"> instead of weight clipping.</w:t>
      </w:r>
    </w:p>
    <w:p w:rsidR="00393180" w:rsidRDefault="00A2716B">
      <w:pPr>
        <w:numPr>
          <w:ilvl w:val="1"/>
          <w:numId w:val="12"/>
        </w:numPr>
        <w:spacing w:line="276" w:lineRule="auto"/>
        <w:ind w:left="0" w:hanging="2"/>
        <w:rPr>
          <w:rFonts w:ascii="Calibri" w:eastAsia="Calibri" w:hAnsi="Calibri" w:cs="Calibri"/>
        </w:rPr>
      </w:pPr>
      <w:r>
        <w:rPr>
          <w:rFonts w:ascii="Calibri" w:eastAsia="Calibri" w:hAnsi="Calibri" w:cs="Calibri"/>
          <w:b/>
          <w:sz w:val="20"/>
          <w:szCs w:val="20"/>
        </w:rPr>
        <w:t>spectral normalization</w:t>
      </w:r>
      <w:r>
        <w:rPr>
          <w:rFonts w:ascii="Calibri" w:eastAsia="Calibri" w:hAnsi="Calibri" w:cs="Calibri"/>
          <w:sz w:val="20"/>
          <w:szCs w:val="20"/>
        </w:rPr>
        <w:t xml:space="preserve"> is </w:t>
      </w:r>
      <w:r>
        <w:rPr>
          <w:rFonts w:ascii="Calibri" w:eastAsia="Calibri" w:hAnsi="Calibri" w:cs="Calibri"/>
          <w:b/>
          <w:sz w:val="20"/>
          <w:szCs w:val="20"/>
        </w:rPr>
        <w:t>another effe</w:t>
      </w:r>
      <w:r>
        <w:rPr>
          <w:rFonts w:ascii="Calibri" w:eastAsia="Calibri" w:hAnsi="Calibri" w:cs="Calibri"/>
          <w:b/>
          <w:sz w:val="20"/>
          <w:szCs w:val="20"/>
        </w:rPr>
        <w:t>ctive solution</w:t>
      </w:r>
      <w:r>
        <w:rPr>
          <w:rFonts w:ascii="Calibri" w:eastAsia="Calibri" w:hAnsi="Calibri" w:cs="Calibri"/>
          <w:sz w:val="20"/>
          <w:szCs w:val="20"/>
        </w:rPr>
        <w:t xml:space="preserve"> to the weight clipping problem in WGAN — and more broadly, it helps in stabilizing GAN training.</w:t>
      </w:r>
    </w:p>
    <w:p w:rsidR="00393180" w:rsidRDefault="00393180">
      <w:pPr>
        <w:pBdr>
          <w:top w:val="nil"/>
          <w:left w:val="nil"/>
          <w:bottom w:val="nil"/>
          <w:right w:val="nil"/>
          <w:between w:val="nil"/>
        </w:pBdr>
        <w:spacing w:line="240" w:lineRule="auto"/>
        <w:ind w:left="0" w:hanging="2"/>
        <w:jc w:val="both"/>
        <w:rPr>
          <w:rFonts w:ascii="Calibri" w:eastAsia="Calibri" w:hAnsi="Calibri" w:cs="Calibri"/>
          <w:color w:val="0070C0"/>
          <w:sz w:val="22"/>
          <w:szCs w:val="22"/>
        </w:rPr>
      </w:pPr>
    </w:p>
    <w:p w:rsidR="00393180" w:rsidRDefault="00A2716B">
      <w:p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b/>
          <w:color w:val="000000"/>
        </w:rPr>
        <w:t>Q.2.</w:t>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b/>
          <w:color w:val="000000"/>
        </w:rPr>
        <w:t>[3+4+3+4=14 Marks]</w:t>
      </w:r>
    </w:p>
    <w:p w:rsidR="00393180" w:rsidRDefault="00393180">
      <w:pPr>
        <w:pBdr>
          <w:top w:val="nil"/>
          <w:left w:val="nil"/>
          <w:bottom w:val="nil"/>
          <w:right w:val="nil"/>
          <w:between w:val="nil"/>
        </w:pBdr>
        <w:spacing w:line="240" w:lineRule="auto"/>
        <w:ind w:left="0" w:hanging="2"/>
        <w:rPr>
          <w:rFonts w:ascii="Calibri" w:eastAsia="Calibri" w:hAnsi="Calibri" w:cs="Calibri"/>
          <w:color w:val="000000"/>
        </w:rPr>
      </w:pPr>
    </w:p>
    <w:p w:rsidR="00393180" w:rsidRDefault="00A2716B">
      <w:pPr>
        <w:numPr>
          <w:ilvl w:val="0"/>
          <w:numId w:val="9"/>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Which of the following transformation function can be used for flow-based models? Why? Show all steps.</w:t>
      </w:r>
    </w:p>
    <w:p w:rsidR="00393180" w:rsidRDefault="00A2716B">
      <w:pPr>
        <w:numPr>
          <w:ilvl w:val="0"/>
          <w:numId w:val="6"/>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f(x) = exp(-x</w:t>
      </w:r>
      <w:r>
        <w:rPr>
          <w:rFonts w:ascii="Calibri" w:eastAsia="Calibri" w:hAnsi="Calibri" w:cs="Calibri"/>
          <w:color w:val="000000"/>
          <w:vertAlign w:val="superscript"/>
        </w:rPr>
        <w:t>2</w:t>
      </w:r>
      <w:r>
        <w:rPr>
          <w:rFonts w:ascii="Calibri" w:eastAsia="Calibri" w:hAnsi="Calibri" w:cs="Calibri"/>
          <w:color w:val="000000"/>
        </w:rPr>
        <w:t>)</w:t>
      </w:r>
    </w:p>
    <w:p w:rsidR="00393180" w:rsidRDefault="00A2716B">
      <w:pPr>
        <w:numPr>
          <w:ilvl w:val="0"/>
          <w:numId w:val="6"/>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f(x) = log(1+exp(x))</w:t>
      </w:r>
    </w:p>
    <w:p w:rsidR="00393180" w:rsidRDefault="00A2716B">
      <w:pPr>
        <w:numPr>
          <w:ilvl w:val="0"/>
          <w:numId w:val="9"/>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Calculate the Lipschitz constant for the following functions? Which of these can be used in WGAN?</w:t>
      </w:r>
    </w:p>
    <w:p w:rsidR="00393180" w:rsidRDefault="00A2716B">
      <w:pPr>
        <w:numPr>
          <w:ilvl w:val="0"/>
          <w:numId w:val="7"/>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1F1F1F"/>
        </w:rPr>
        <w:t>f(x) ≡ e</w:t>
      </w:r>
      <w:r>
        <w:rPr>
          <w:rFonts w:ascii="Calibri" w:eastAsia="Calibri" w:hAnsi="Calibri" w:cs="Calibri"/>
          <w:i/>
          <w:color w:val="1F1F1F"/>
          <w:vertAlign w:val="superscript"/>
        </w:rPr>
        <w:t>-|x|</w:t>
      </w:r>
    </w:p>
    <w:p w:rsidR="00393180" w:rsidRDefault="00A2716B">
      <w:pPr>
        <w:numPr>
          <w:ilvl w:val="0"/>
          <w:numId w:val="7"/>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1F1F1F"/>
        </w:rPr>
        <w:t>f(x) ≡ </w:t>
      </w:r>
      <w:r>
        <w:rPr>
          <w:rFonts w:ascii="Calibri" w:eastAsia="Calibri" w:hAnsi="Calibri" w:cs="Calibri"/>
          <w:color w:val="000000"/>
        </w:rPr>
        <w:t>log(1+exp(x))</w:t>
      </w:r>
    </w:p>
    <w:p w:rsidR="00393180" w:rsidRPr="00A2716B" w:rsidRDefault="00A2716B" w:rsidP="00A2716B">
      <w:pPr>
        <w:numPr>
          <w:ilvl w:val="0"/>
          <w:numId w:val="9"/>
        </w:num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202122"/>
          <w:highlight w:val="white"/>
        </w:rPr>
        <w:t>Let P</w:t>
      </w:r>
      <w:r>
        <w:rPr>
          <w:rFonts w:ascii="Calibri" w:eastAsia="Calibri" w:hAnsi="Calibri" w:cs="Calibri"/>
          <w:color w:val="202122"/>
          <w:highlight w:val="white"/>
          <w:vertAlign w:val="subscript"/>
        </w:rPr>
        <w:t xml:space="preserve"> </w:t>
      </w:r>
      <w:r>
        <w:rPr>
          <w:rFonts w:ascii="Calibri" w:eastAsia="Calibri" w:hAnsi="Calibri" w:cs="Calibri"/>
          <w:color w:val="202122"/>
          <w:highlight w:val="white"/>
        </w:rPr>
        <w:t>= 1/(2</w:t>
      </w:r>
      <w:r>
        <w:rPr>
          <w:color w:val="202122"/>
          <w:highlight w:val="white"/>
        </w:rPr>
        <w:t>π)</w:t>
      </w:r>
      <w:r>
        <w:rPr>
          <w:rFonts w:ascii="Calibri" w:eastAsia="Calibri" w:hAnsi="Calibri" w:cs="Calibri"/>
          <w:color w:val="202122"/>
          <w:highlight w:val="white"/>
        </w:rPr>
        <w:t xml:space="preserve"> *exp (-x</w:t>
      </w:r>
      <w:r>
        <w:rPr>
          <w:rFonts w:ascii="Calibri" w:eastAsia="Calibri" w:hAnsi="Calibri" w:cs="Calibri"/>
          <w:color w:val="202122"/>
          <w:highlight w:val="white"/>
          <w:vertAlign w:val="superscript"/>
        </w:rPr>
        <w:t>2</w:t>
      </w:r>
      <w:r>
        <w:rPr>
          <w:rFonts w:ascii="Calibri" w:eastAsia="Calibri" w:hAnsi="Calibri" w:cs="Calibri"/>
          <w:color w:val="202122"/>
          <w:highlight w:val="white"/>
        </w:rPr>
        <w:t>/2</w:t>
      </w:r>
      <w:r>
        <w:rPr>
          <w:rFonts w:ascii="Calibri" w:eastAsia="Calibri" w:hAnsi="Calibri" w:cs="Calibri"/>
          <w:color w:val="202122"/>
          <w:highlight w:val="white"/>
          <w:vertAlign w:val="superscript"/>
        </w:rPr>
        <w:t xml:space="preserve"> </w:t>
      </w:r>
      <w:r>
        <w:rPr>
          <w:rFonts w:ascii="Calibri" w:eastAsia="Calibri" w:hAnsi="Calibri" w:cs="Calibri"/>
          <w:color w:val="202122"/>
          <w:highlight w:val="white"/>
        </w:rPr>
        <w:t>- y</w:t>
      </w:r>
      <w:r>
        <w:rPr>
          <w:rFonts w:ascii="Calibri" w:eastAsia="Calibri" w:hAnsi="Calibri" w:cs="Calibri"/>
          <w:color w:val="202122"/>
          <w:highlight w:val="white"/>
          <w:vertAlign w:val="superscript"/>
        </w:rPr>
        <w:t>2</w:t>
      </w:r>
      <w:r>
        <w:rPr>
          <w:rFonts w:ascii="Calibri" w:eastAsia="Calibri" w:hAnsi="Calibri" w:cs="Calibri"/>
          <w:color w:val="202122"/>
          <w:highlight w:val="white"/>
        </w:rPr>
        <w:t>/2) and Q</w:t>
      </w:r>
      <w:r>
        <w:rPr>
          <w:rFonts w:ascii="Calibri" w:eastAsia="Calibri" w:hAnsi="Calibri" w:cs="Calibri"/>
          <w:color w:val="202122"/>
          <w:highlight w:val="white"/>
          <w:vertAlign w:val="subscript"/>
        </w:rPr>
        <w:t xml:space="preserve"> </w:t>
      </w:r>
      <w:r>
        <w:rPr>
          <w:rFonts w:ascii="Calibri" w:eastAsia="Calibri" w:hAnsi="Calibri" w:cs="Calibri"/>
          <w:color w:val="202122"/>
          <w:highlight w:val="white"/>
        </w:rPr>
        <w:t>= 1/(12</w:t>
      </w:r>
      <w:r>
        <w:rPr>
          <w:color w:val="202122"/>
          <w:highlight w:val="white"/>
        </w:rPr>
        <w:t>π)</w:t>
      </w:r>
      <w:r>
        <w:rPr>
          <w:rFonts w:ascii="Calibri" w:eastAsia="Calibri" w:hAnsi="Calibri" w:cs="Calibri"/>
          <w:color w:val="202122"/>
          <w:highlight w:val="white"/>
        </w:rPr>
        <w:t xml:space="preserve"> *exp (-x</w:t>
      </w:r>
      <w:r>
        <w:rPr>
          <w:rFonts w:ascii="Calibri" w:eastAsia="Calibri" w:hAnsi="Calibri" w:cs="Calibri"/>
          <w:color w:val="202122"/>
          <w:highlight w:val="white"/>
          <w:vertAlign w:val="superscript"/>
        </w:rPr>
        <w:t>2</w:t>
      </w:r>
      <w:r>
        <w:rPr>
          <w:rFonts w:ascii="Calibri" w:eastAsia="Calibri" w:hAnsi="Calibri" w:cs="Calibri"/>
          <w:color w:val="202122"/>
          <w:highlight w:val="white"/>
        </w:rPr>
        <w:t>/8</w:t>
      </w:r>
      <w:r>
        <w:rPr>
          <w:rFonts w:ascii="Calibri" w:eastAsia="Calibri" w:hAnsi="Calibri" w:cs="Calibri"/>
          <w:color w:val="202122"/>
          <w:highlight w:val="white"/>
          <w:vertAlign w:val="superscript"/>
        </w:rPr>
        <w:t xml:space="preserve"> </w:t>
      </w:r>
      <w:r>
        <w:rPr>
          <w:rFonts w:ascii="Calibri" w:eastAsia="Calibri" w:hAnsi="Calibri" w:cs="Calibri"/>
          <w:color w:val="202122"/>
          <w:highlight w:val="white"/>
        </w:rPr>
        <w:t>-y</w:t>
      </w:r>
      <w:r>
        <w:rPr>
          <w:rFonts w:ascii="Calibri" w:eastAsia="Calibri" w:hAnsi="Calibri" w:cs="Calibri"/>
          <w:color w:val="202122"/>
          <w:highlight w:val="white"/>
          <w:vertAlign w:val="superscript"/>
        </w:rPr>
        <w:t>2</w:t>
      </w:r>
      <w:r>
        <w:rPr>
          <w:rFonts w:ascii="Calibri" w:eastAsia="Calibri" w:hAnsi="Calibri" w:cs="Calibri"/>
          <w:color w:val="202122"/>
          <w:highlight w:val="white"/>
        </w:rPr>
        <w:t xml:space="preserve">/18) be two bivariate normal distributions. Calculate the </w:t>
      </w:r>
      <w:proofErr w:type="spellStart"/>
      <w:r>
        <w:rPr>
          <w:rFonts w:ascii="Calibri" w:eastAsia="Calibri" w:hAnsi="Calibri" w:cs="Calibri"/>
          <w:color w:val="202122"/>
          <w:highlight w:val="white"/>
        </w:rPr>
        <w:t>Frechet</w:t>
      </w:r>
      <w:proofErr w:type="spellEnd"/>
      <w:r>
        <w:rPr>
          <w:rFonts w:ascii="Calibri" w:eastAsia="Calibri" w:hAnsi="Calibri" w:cs="Calibri"/>
          <w:color w:val="202122"/>
          <w:highlight w:val="white"/>
        </w:rPr>
        <w:t xml:space="preserve"> Inception Distance between P and Q.</w:t>
      </w:r>
    </w:p>
    <w:p w:rsidR="00393180" w:rsidRDefault="00393180">
      <w:pPr>
        <w:pBdr>
          <w:top w:val="nil"/>
          <w:left w:val="nil"/>
          <w:bottom w:val="nil"/>
          <w:right w:val="nil"/>
          <w:between w:val="nil"/>
        </w:pBdr>
        <w:spacing w:line="240" w:lineRule="auto"/>
        <w:ind w:left="0" w:hanging="2"/>
        <w:rPr>
          <w:rFonts w:ascii="Calibri" w:eastAsia="Calibri" w:hAnsi="Calibri" w:cs="Calibri"/>
          <w:color w:val="000000"/>
        </w:rPr>
      </w:pPr>
    </w:p>
    <w:p w:rsidR="00393180" w:rsidRDefault="00A2716B">
      <w:pPr>
        <w:numPr>
          <w:ilvl w:val="0"/>
          <w:numId w:val="9"/>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Let μ</w:t>
      </w:r>
      <w:r>
        <w:rPr>
          <w:rFonts w:ascii="Calibri" w:eastAsia="Calibri" w:hAnsi="Calibri" w:cs="Calibri"/>
          <w:color w:val="202122"/>
          <w:highlight w:val="white"/>
          <w:vertAlign w:val="subscript"/>
        </w:rPr>
        <w:t xml:space="preserve">1 </w:t>
      </w:r>
      <w:r>
        <w:rPr>
          <w:rFonts w:ascii="Calibri" w:eastAsia="Calibri" w:hAnsi="Calibri" w:cs="Calibri"/>
          <w:color w:val="202122"/>
          <w:highlight w:val="white"/>
        </w:rPr>
        <w:t>= 1/</w:t>
      </w:r>
      <w:r>
        <w:rPr>
          <w:color w:val="202122"/>
          <w:highlight w:val="white"/>
        </w:rPr>
        <w:t>λ</w:t>
      </w:r>
      <w:r>
        <w:rPr>
          <w:rFonts w:ascii="Calibri" w:eastAsia="Calibri" w:hAnsi="Calibri" w:cs="Calibri"/>
          <w:color w:val="202122"/>
          <w:highlight w:val="white"/>
          <w:vertAlign w:val="subscript"/>
        </w:rPr>
        <w:t>1</w:t>
      </w:r>
      <w:r>
        <w:rPr>
          <w:rFonts w:ascii="Calibri" w:eastAsia="Calibri" w:hAnsi="Calibri" w:cs="Calibri"/>
          <w:color w:val="202122"/>
          <w:highlight w:val="white"/>
        </w:rPr>
        <w:t xml:space="preserve"> * exp(-</w:t>
      </w:r>
      <w:r>
        <w:rPr>
          <w:color w:val="202122"/>
          <w:highlight w:val="white"/>
        </w:rPr>
        <w:t>λ</w:t>
      </w:r>
      <w:r>
        <w:rPr>
          <w:rFonts w:ascii="Calibri" w:eastAsia="Calibri" w:hAnsi="Calibri" w:cs="Calibri"/>
          <w:color w:val="202122"/>
          <w:highlight w:val="white"/>
          <w:vertAlign w:val="subscript"/>
        </w:rPr>
        <w:t>1</w:t>
      </w:r>
      <w:r>
        <w:rPr>
          <w:rFonts w:ascii="Calibri" w:eastAsia="Calibri" w:hAnsi="Calibri" w:cs="Calibri"/>
          <w:color w:val="202122"/>
          <w:highlight w:val="white"/>
        </w:rPr>
        <w:t xml:space="preserve">x) and </w:t>
      </w:r>
      <w:proofErr w:type="spellStart"/>
      <w:r>
        <w:rPr>
          <w:rFonts w:ascii="Calibri" w:eastAsia="Calibri" w:hAnsi="Calibri" w:cs="Calibri"/>
          <w:color w:val="202122"/>
          <w:highlight w:val="white"/>
        </w:rPr>
        <w:t>and</w:t>
      </w:r>
      <w:proofErr w:type="spellEnd"/>
      <w:r>
        <w:rPr>
          <w:rFonts w:ascii="Calibri" w:eastAsia="Calibri" w:hAnsi="Calibri" w:cs="Calibri"/>
          <w:color w:val="202122"/>
          <w:highlight w:val="white"/>
        </w:rPr>
        <w:t xml:space="preserve"> μ</w:t>
      </w:r>
      <w:r>
        <w:rPr>
          <w:rFonts w:ascii="Calibri" w:eastAsia="Calibri" w:hAnsi="Calibri" w:cs="Calibri"/>
          <w:color w:val="202122"/>
          <w:highlight w:val="white"/>
          <w:vertAlign w:val="subscript"/>
        </w:rPr>
        <w:t>2</w:t>
      </w:r>
      <w:r>
        <w:rPr>
          <w:rFonts w:ascii="Calibri" w:eastAsia="Calibri" w:hAnsi="Calibri" w:cs="Calibri"/>
          <w:color w:val="202122"/>
          <w:highlight w:val="white"/>
        </w:rPr>
        <w:t xml:space="preserve"> = 1/</w:t>
      </w:r>
      <w:r>
        <w:rPr>
          <w:color w:val="202122"/>
          <w:highlight w:val="white"/>
        </w:rPr>
        <w:t>λ</w:t>
      </w:r>
      <w:r>
        <w:rPr>
          <w:rFonts w:ascii="Calibri" w:eastAsia="Calibri" w:hAnsi="Calibri" w:cs="Calibri"/>
          <w:color w:val="202122"/>
          <w:highlight w:val="white"/>
          <w:vertAlign w:val="subscript"/>
        </w:rPr>
        <w:t>2</w:t>
      </w:r>
      <w:r>
        <w:rPr>
          <w:rFonts w:ascii="Calibri" w:eastAsia="Calibri" w:hAnsi="Calibri" w:cs="Calibri"/>
          <w:color w:val="202122"/>
          <w:highlight w:val="white"/>
        </w:rPr>
        <w:t xml:space="preserve"> * exp(-</w:t>
      </w:r>
      <w:r>
        <w:rPr>
          <w:color w:val="202122"/>
          <w:highlight w:val="white"/>
        </w:rPr>
        <w:t>λ</w:t>
      </w:r>
      <w:r>
        <w:rPr>
          <w:rFonts w:ascii="Calibri" w:eastAsia="Calibri" w:hAnsi="Calibri" w:cs="Calibri"/>
          <w:color w:val="202122"/>
          <w:highlight w:val="white"/>
          <w:vertAlign w:val="subscript"/>
        </w:rPr>
        <w:t>2</w:t>
      </w:r>
      <w:r>
        <w:rPr>
          <w:rFonts w:ascii="Calibri" w:eastAsia="Calibri" w:hAnsi="Calibri" w:cs="Calibri"/>
          <w:color w:val="202122"/>
          <w:highlight w:val="white"/>
        </w:rPr>
        <w:t xml:space="preserve">x) be two exponential distributions. Calculate </w:t>
      </w:r>
    </w:p>
    <w:p w:rsidR="00393180" w:rsidRDefault="00A2716B">
      <w:pPr>
        <w:numPr>
          <w:ilvl w:val="0"/>
          <w:numId w:val="11"/>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the JS Divergence JSD (</w:t>
      </w:r>
      <w:r>
        <w:rPr>
          <w:rFonts w:ascii="Calibri" w:eastAsia="Calibri" w:hAnsi="Calibri" w:cs="Calibri"/>
          <w:color w:val="202122"/>
          <w:sz w:val="28"/>
          <w:szCs w:val="28"/>
          <w:highlight w:val="white"/>
        </w:rPr>
        <w:t>μ</w:t>
      </w:r>
      <w:r>
        <w:rPr>
          <w:rFonts w:ascii="Calibri" w:eastAsia="Calibri" w:hAnsi="Calibri" w:cs="Calibri"/>
          <w:color w:val="202122"/>
          <w:sz w:val="28"/>
          <w:szCs w:val="28"/>
          <w:highlight w:val="white"/>
          <w:vertAlign w:val="subscript"/>
        </w:rPr>
        <w:t>1</w:t>
      </w:r>
      <w:r>
        <w:rPr>
          <w:rFonts w:ascii="Calibri" w:eastAsia="Calibri" w:hAnsi="Calibri" w:cs="Calibri"/>
          <w:color w:val="202122"/>
          <w:sz w:val="28"/>
          <w:szCs w:val="28"/>
          <w:highlight w:val="white"/>
        </w:rPr>
        <w:t>|| μ</w:t>
      </w:r>
      <w:r>
        <w:rPr>
          <w:rFonts w:ascii="Calibri" w:eastAsia="Calibri" w:hAnsi="Calibri" w:cs="Calibri"/>
          <w:color w:val="202122"/>
          <w:sz w:val="28"/>
          <w:szCs w:val="28"/>
          <w:highlight w:val="white"/>
          <w:vertAlign w:val="subscript"/>
        </w:rPr>
        <w:t>2</w:t>
      </w:r>
      <w:r>
        <w:rPr>
          <w:rFonts w:ascii="Calibri" w:eastAsia="Calibri" w:hAnsi="Calibri" w:cs="Calibri"/>
          <w:color w:val="202122"/>
          <w:highlight w:val="white"/>
        </w:rPr>
        <w:t xml:space="preserve">) </w:t>
      </w:r>
    </w:p>
    <w:p w:rsidR="00393180" w:rsidRDefault="00A2716B">
      <w:pPr>
        <w:numPr>
          <w:ilvl w:val="0"/>
          <w:numId w:val="11"/>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JSD (</w:t>
      </w:r>
      <w:r>
        <w:rPr>
          <w:rFonts w:ascii="Calibri" w:eastAsia="Calibri" w:hAnsi="Calibri" w:cs="Calibri"/>
          <w:color w:val="202122"/>
          <w:sz w:val="28"/>
          <w:szCs w:val="28"/>
          <w:highlight w:val="white"/>
        </w:rPr>
        <w:t>μ</w:t>
      </w:r>
      <w:r>
        <w:rPr>
          <w:rFonts w:ascii="Calibri" w:eastAsia="Calibri" w:hAnsi="Calibri" w:cs="Calibri"/>
          <w:color w:val="202122"/>
          <w:sz w:val="28"/>
          <w:szCs w:val="28"/>
          <w:highlight w:val="white"/>
          <w:vertAlign w:val="subscript"/>
        </w:rPr>
        <w:t>2</w:t>
      </w:r>
      <w:r>
        <w:rPr>
          <w:rFonts w:ascii="Calibri" w:eastAsia="Calibri" w:hAnsi="Calibri" w:cs="Calibri"/>
          <w:color w:val="202122"/>
          <w:sz w:val="28"/>
          <w:szCs w:val="28"/>
          <w:highlight w:val="white"/>
        </w:rPr>
        <w:t>|| μ</w:t>
      </w:r>
      <w:r>
        <w:rPr>
          <w:rFonts w:ascii="Calibri" w:eastAsia="Calibri" w:hAnsi="Calibri" w:cs="Calibri"/>
          <w:color w:val="202122"/>
          <w:sz w:val="28"/>
          <w:szCs w:val="28"/>
          <w:highlight w:val="white"/>
          <w:vertAlign w:val="subscript"/>
        </w:rPr>
        <w:t>1</w:t>
      </w:r>
      <w:r>
        <w:rPr>
          <w:rFonts w:ascii="Calibri" w:eastAsia="Calibri" w:hAnsi="Calibri" w:cs="Calibri"/>
          <w:color w:val="202122"/>
          <w:highlight w:val="white"/>
        </w:rPr>
        <w:t>)</w:t>
      </w:r>
    </w:p>
    <w:p w:rsidR="00393180" w:rsidRDefault="00A2716B">
      <w:pPr>
        <w:numPr>
          <w:ilvl w:val="0"/>
          <w:numId w:val="11"/>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KLD (</w:t>
      </w:r>
      <w:r>
        <w:rPr>
          <w:rFonts w:ascii="Calibri" w:eastAsia="Calibri" w:hAnsi="Calibri" w:cs="Calibri"/>
          <w:color w:val="202122"/>
          <w:sz w:val="28"/>
          <w:szCs w:val="28"/>
          <w:highlight w:val="white"/>
        </w:rPr>
        <w:t>μ</w:t>
      </w:r>
      <w:r>
        <w:rPr>
          <w:rFonts w:ascii="Calibri" w:eastAsia="Calibri" w:hAnsi="Calibri" w:cs="Calibri"/>
          <w:color w:val="202122"/>
          <w:sz w:val="28"/>
          <w:szCs w:val="28"/>
          <w:highlight w:val="white"/>
          <w:vertAlign w:val="subscript"/>
        </w:rPr>
        <w:t>1</w:t>
      </w:r>
      <w:r>
        <w:rPr>
          <w:rFonts w:ascii="Calibri" w:eastAsia="Calibri" w:hAnsi="Calibri" w:cs="Calibri"/>
          <w:color w:val="202122"/>
          <w:sz w:val="28"/>
          <w:szCs w:val="28"/>
          <w:highlight w:val="white"/>
        </w:rPr>
        <w:t>|| μ</w:t>
      </w:r>
      <w:r>
        <w:rPr>
          <w:rFonts w:ascii="Calibri" w:eastAsia="Calibri" w:hAnsi="Calibri" w:cs="Calibri"/>
          <w:color w:val="202122"/>
          <w:sz w:val="28"/>
          <w:szCs w:val="28"/>
          <w:highlight w:val="white"/>
          <w:vertAlign w:val="subscript"/>
        </w:rPr>
        <w:t>2</w:t>
      </w:r>
      <w:r>
        <w:rPr>
          <w:rFonts w:ascii="Calibri" w:eastAsia="Calibri" w:hAnsi="Calibri" w:cs="Calibri"/>
          <w:color w:val="202122"/>
          <w:highlight w:val="white"/>
        </w:rPr>
        <w:t>)</w:t>
      </w:r>
    </w:p>
    <w:p w:rsidR="00393180" w:rsidRDefault="00A2716B">
      <w:pPr>
        <w:numPr>
          <w:ilvl w:val="0"/>
          <w:numId w:val="11"/>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Will KLD (</w:t>
      </w:r>
      <w:r>
        <w:rPr>
          <w:rFonts w:ascii="Calibri" w:eastAsia="Calibri" w:hAnsi="Calibri" w:cs="Calibri"/>
          <w:color w:val="202122"/>
          <w:sz w:val="28"/>
          <w:szCs w:val="28"/>
          <w:highlight w:val="white"/>
        </w:rPr>
        <w:t>μ1|| μ2</w:t>
      </w:r>
      <w:r>
        <w:rPr>
          <w:rFonts w:ascii="Calibri" w:eastAsia="Calibri" w:hAnsi="Calibri" w:cs="Calibri"/>
          <w:color w:val="202122"/>
          <w:highlight w:val="white"/>
        </w:rPr>
        <w:t>) and KLD (</w:t>
      </w:r>
      <w:r>
        <w:rPr>
          <w:rFonts w:ascii="Calibri" w:eastAsia="Calibri" w:hAnsi="Calibri" w:cs="Calibri"/>
          <w:color w:val="202122"/>
          <w:sz w:val="28"/>
          <w:szCs w:val="28"/>
          <w:highlight w:val="white"/>
        </w:rPr>
        <w:t>μ</w:t>
      </w:r>
      <w:r>
        <w:rPr>
          <w:rFonts w:ascii="Calibri" w:eastAsia="Calibri" w:hAnsi="Calibri" w:cs="Calibri"/>
          <w:color w:val="202122"/>
          <w:sz w:val="28"/>
          <w:szCs w:val="28"/>
          <w:highlight w:val="white"/>
          <w:vertAlign w:val="subscript"/>
        </w:rPr>
        <w:t>2</w:t>
      </w:r>
      <w:r>
        <w:rPr>
          <w:rFonts w:ascii="Calibri" w:eastAsia="Calibri" w:hAnsi="Calibri" w:cs="Calibri"/>
          <w:color w:val="202122"/>
          <w:sz w:val="28"/>
          <w:szCs w:val="28"/>
          <w:highlight w:val="white"/>
        </w:rPr>
        <w:t>|| μ</w:t>
      </w:r>
      <w:r>
        <w:rPr>
          <w:rFonts w:ascii="Calibri" w:eastAsia="Calibri" w:hAnsi="Calibri" w:cs="Calibri"/>
          <w:color w:val="202122"/>
          <w:sz w:val="28"/>
          <w:szCs w:val="28"/>
          <w:highlight w:val="white"/>
          <w:vertAlign w:val="subscript"/>
        </w:rPr>
        <w:t>1</w:t>
      </w:r>
      <w:r>
        <w:rPr>
          <w:rFonts w:ascii="Calibri" w:eastAsia="Calibri" w:hAnsi="Calibri" w:cs="Calibri"/>
          <w:color w:val="202122"/>
          <w:highlight w:val="white"/>
        </w:rPr>
        <w:t>) be the same or different?</w:t>
      </w:r>
    </w:p>
    <w:p w:rsidR="00393180" w:rsidRDefault="00393180">
      <w:pPr>
        <w:pBdr>
          <w:top w:val="nil"/>
          <w:left w:val="nil"/>
          <w:bottom w:val="nil"/>
          <w:right w:val="nil"/>
          <w:between w:val="nil"/>
        </w:pBdr>
        <w:spacing w:line="240" w:lineRule="auto"/>
        <w:ind w:left="0" w:hanging="2"/>
        <w:jc w:val="both"/>
        <w:rPr>
          <w:color w:val="202122"/>
          <w:highlight w:val="white"/>
        </w:rPr>
      </w:pPr>
    </w:p>
    <w:p w:rsidR="00393180" w:rsidRDefault="00A2716B">
      <w:pPr>
        <w:pBdr>
          <w:top w:val="nil"/>
          <w:left w:val="nil"/>
          <w:bottom w:val="nil"/>
          <w:right w:val="nil"/>
          <w:between w:val="nil"/>
        </w:pBdr>
        <w:spacing w:line="240" w:lineRule="auto"/>
        <w:ind w:left="1" w:hanging="3"/>
        <w:jc w:val="both"/>
        <w:rPr>
          <w:rFonts w:ascii="Calibri" w:eastAsia="Calibri" w:hAnsi="Calibri" w:cs="Calibri"/>
          <w:color w:val="202122"/>
          <w:highlight w:val="white"/>
        </w:rPr>
      </w:pPr>
      <w:r>
        <w:rPr>
          <w:b/>
          <w:color w:val="202122"/>
          <w:sz w:val="32"/>
          <w:szCs w:val="32"/>
          <w:highlight w:val="white"/>
          <w:vertAlign w:val="subscript"/>
        </w:rPr>
        <w:t>Q.3.</w:t>
      </w:r>
      <w:r>
        <w:rPr>
          <w:b/>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color w:val="202122"/>
          <w:sz w:val="32"/>
          <w:szCs w:val="32"/>
          <w:highlight w:val="white"/>
          <w:vertAlign w:val="subscript"/>
        </w:rPr>
        <w:tab/>
      </w:r>
      <w:r>
        <w:rPr>
          <w:rFonts w:ascii="Calibri" w:eastAsia="Calibri" w:hAnsi="Calibri" w:cs="Calibri"/>
          <w:color w:val="202122"/>
          <w:highlight w:val="white"/>
        </w:rPr>
        <w:t>[</w:t>
      </w:r>
      <w:r>
        <w:rPr>
          <w:rFonts w:ascii="Calibri" w:eastAsia="Calibri" w:hAnsi="Calibri" w:cs="Calibri"/>
          <w:b/>
          <w:color w:val="202122"/>
          <w:highlight w:val="white"/>
        </w:rPr>
        <w:t>2+3+1+1+1+1=9 Marks]</w:t>
      </w:r>
    </w:p>
    <w:p w:rsidR="00393180" w:rsidRDefault="00393180">
      <w:pPr>
        <w:pBdr>
          <w:top w:val="nil"/>
          <w:left w:val="nil"/>
          <w:bottom w:val="nil"/>
          <w:right w:val="nil"/>
          <w:between w:val="nil"/>
        </w:pBdr>
        <w:spacing w:line="240" w:lineRule="auto"/>
        <w:ind w:left="0" w:hanging="2"/>
        <w:jc w:val="both"/>
        <w:rPr>
          <w:rFonts w:ascii="Calibri" w:eastAsia="Calibri" w:hAnsi="Calibri" w:cs="Calibri"/>
          <w:color w:val="202122"/>
          <w:highlight w:val="white"/>
        </w:rPr>
      </w:pPr>
    </w:p>
    <w:p w:rsidR="00393180" w:rsidRDefault="00A2716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 xml:space="preserve">Why is it necessary to consider both </w:t>
      </w:r>
      <w:proofErr w:type="gramStart"/>
      <w:r>
        <w:rPr>
          <w:rFonts w:ascii="Calibri" w:eastAsia="Calibri" w:hAnsi="Calibri" w:cs="Calibri"/>
          <w:color w:val="202122"/>
          <w:highlight w:val="white"/>
        </w:rPr>
        <w:t>inception</w:t>
      </w:r>
      <w:proofErr w:type="gramEnd"/>
      <w:r>
        <w:rPr>
          <w:rFonts w:ascii="Calibri" w:eastAsia="Calibri" w:hAnsi="Calibri" w:cs="Calibri"/>
          <w:color w:val="202122"/>
          <w:highlight w:val="white"/>
        </w:rPr>
        <w:t xml:space="preserve"> score as well as </w:t>
      </w:r>
      <w:proofErr w:type="spellStart"/>
      <w:r>
        <w:rPr>
          <w:rFonts w:ascii="Calibri" w:eastAsia="Calibri" w:hAnsi="Calibri" w:cs="Calibri"/>
          <w:color w:val="202122"/>
          <w:highlight w:val="white"/>
        </w:rPr>
        <w:t>Frechet</w:t>
      </w:r>
      <w:proofErr w:type="spellEnd"/>
      <w:r>
        <w:rPr>
          <w:rFonts w:ascii="Calibri" w:eastAsia="Calibri" w:hAnsi="Calibri" w:cs="Calibri"/>
          <w:color w:val="202122"/>
          <w:highlight w:val="white"/>
        </w:rPr>
        <w:t xml:space="preserve"> inception distance for evaluating data generation using GAN?</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Inception Score (IS): Measures the quality and diversity of generated images. Uses a pre-trained Inception model to classify generated images. A high inception score indicates that the images are both high quality (clear and recognizable) and diverse (spread across many classes). It does not consider the real data distribution, only the diversity and quality of generated images.</w:t>
      </w: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proofErr w:type="spellStart"/>
      <w:r w:rsidRPr="005E144B">
        <w:rPr>
          <w:rFonts w:ascii="Calibri" w:eastAsia="Calibri" w:hAnsi="Calibri" w:cs="Calibri"/>
          <w:color w:val="000000"/>
        </w:rPr>
        <w:t>Frechet</w:t>
      </w:r>
      <w:proofErr w:type="spellEnd"/>
      <w:r w:rsidRPr="005E144B">
        <w:rPr>
          <w:rFonts w:ascii="Calibri" w:eastAsia="Calibri" w:hAnsi="Calibri" w:cs="Calibri"/>
          <w:color w:val="000000"/>
        </w:rPr>
        <w:t xml:space="preserve"> Inception Distance (FID): Measures the similarity between the distribution of generated images and real images. Computes the distance between the feature vectors of real and generated images using the Inception model. A lower FID indicates that the generated images are more similar to the real images. Considers both the quality and diversity of images in relation to real data.</w:t>
      </w: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Why both are necessary:</w:t>
      </w: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w:t>
      </w:r>
      <w:r w:rsidRPr="005E144B">
        <w:rPr>
          <w:rFonts w:ascii="Calibri" w:eastAsia="Calibri" w:hAnsi="Calibri" w:cs="Calibri"/>
          <w:color w:val="000000"/>
        </w:rPr>
        <w:tab/>
        <w:t>Complementary Metrics: IS focuses on the diversity and quality of generated images, while FID measures how close the generated images are to the real data distribution. Using both provides a more comprehensive evaluation of GAN performance.</w:t>
      </w:r>
    </w:p>
    <w:p w:rsid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w:t>
      </w:r>
      <w:r w:rsidRPr="005E144B">
        <w:rPr>
          <w:rFonts w:ascii="Calibri" w:eastAsia="Calibri" w:hAnsi="Calibri" w:cs="Calibri"/>
          <w:color w:val="000000"/>
        </w:rPr>
        <w:tab/>
        <w:t>Balanced Evaluation: IS might be high even if the generated images are not similar to real images, while FID ensures that the generated images are not only diverse but also realistic.</w:t>
      </w:r>
    </w:p>
    <w:p w:rsidR="00A2716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A2716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A2716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A2716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A2716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A2716B" w:rsidRPr="005E144B" w:rsidRDefault="00A2716B" w:rsidP="005E144B">
      <w:pPr>
        <w:pBdr>
          <w:top w:val="nil"/>
          <w:left w:val="nil"/>
          <w:bottom w:val="nil"/>
          <w:right w:val="nil"/>
          <w:between w:val="nil"/>
        </w:pBdr>
        <w:spacing w:line="240" w:lineRule="auto"/>
        <w:ind w:left="0" w:hanging="2"/>
        <w:jc w:val="both"/>
        <w:rPr>
          <w:rFonts w:ascii="Calibri" w:eastAsia="Calibri" w:hAnsi="Calibri" w:cs="Calibri"/>
          <w:color w:val="000000"/>
        </w:rPr>
      </w:pP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393180" w:rsidRPr="005E144B" w:rsidRDefault="00A2716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42424"/>
          <w:highlight w:val="white"/>
        </w:rPr>
        <w:t>Consider a simplified VAE model, where the reconstruction loss is the squared error between a data point x and its reconstruction x̂, and the KL divergence measures the difference between the distribution of the latent variable z and the standard normal di</w:t>
      </w:r>
      <w:r>
        <w:rPr>
          <w:rFonts w:ascii="Calibri" w:eastAsia="Calibri" w:hAnsi="Calibri" w:cs="Calibri"/>
          <w:color w:val="242424"/>
          <w:highlight w:val="white"/>
        </w:rPr>
        <w:t>stribution. Given a data point x=5, its reconstruction x̂=4, the mean μ=0, and variance σ²=1 of the latent variable, calculate the loss for this data point.</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5E144B" w:rsidRDefault="005E144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r>
        <w:rPr>
          <w:noProof/>
        </w:rPr>
        <w:drawing>
          <wp:inline distT="0" distB="0" distL="0" distR="0" wp14:anchorId="5C531C5D" wp14:editId="7B73F40C">
            <wp:extent cx="5943600" cy="6066790"/>
            <wp:effectExtent l="0" t="0" r="0" b="0"/>
            <wp:docPr id="488783742" name="Picture 1" descr="A white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83742" name="Picture 1" descr="A white paper with writing on i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066790"/>
                    </a:xfrm>
                    <a:prstGeom prst="rect">
                      <a:avLst/>
                    </a:prstGeom>
                    <a:noFill/>
                    <a:ln>
                      <a:noFill/>
                    </a:ln>
                  </pic:spPr>
                </pic:pic>
              </a:graphicData>
            </a:graphic>
          </wp:inline>
        </w:drawing>
      </w: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center"/>
        <w:rPr>
          <w:rFonts w:ascii="Calibri" w:eastAsia="Calibri" w:hAnsi="Calibri" w:cs="Calibri"/>
          <w:color w:val="202122"/>
          <w:highlight w:val="white"/>
        </w:rPr>
      </w:pPr>
    </w:p>
    <w:p w:rsidR="00393180" w:rsidRPr="005E144B" w:rsidRDefault="00A2716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42424"/>
          <w:highlight w:val="white"/>
        </w:rPr>
        <w:t>Explain what the role of the reparameterization trick in VAE is and why this trick is crucial for t</w:t>
      </w:r>
      <w:r>
        <w:rPr>
          <w:rFonts w:ascii="Calibri" w:eastAsia="Calibri" w:hAnsi="Calibri" w:cs="Calibri"/>
          <w:color w:val="242424"/>
          <w:highlight w:val="white"/>
        </w:rPr>
        <w:t>raining the model.</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r>
        <w:rPr>
          <w:noProof/>
        </w:rPr>
        <w:drawing>
          <wp:inline distT="0" distB="0" distL="0" distR="0" wp14:anchorId="04F65357" wp14:editId="78E7F576">
            <wp:extent cx="5943600" cy="4457700"/>
            <wp:effectExtent l="0" t="0" r="0" b="0"/>
            <wp:docPr id="143429900" name="Picture 2"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900" name="Picture 2" descr="A close-up of a pap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rsidR="005E144B" w:rsidRPr="005E144B" w:rsidRDefault="00A2716B" w:rsidP="005E144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42424"/>
          <w:highlight w:val="white"/>
        </w:rPr>
        <w:t>When training a VAE model, you may encounter issues where the model fails to learn useful information, resulting in blurred or unclear generated images. List two ways to address this issue.</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r>
        <w:rPr>
          <w:noProof/>
        </w:rPr>
        <w:drawing>
          <wp:inline distT="0" distB="0" distL="0" distR="0" wp14:anchorId="536286DE" wp14:editId="05DCD82E">
            <wp:extent cx="5943600" cy="2668905"/>
            <wp:effectExtent l="0" t="0" r="0" b="0"/>
            <wp:docPr id="426536017" name="Picture 3"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36017" name="Picture 3" descr="A close-up of a pap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68905"/>
                    </a:xfrm>
                    <a:prstGeom prst="rect">
                      <a:avLst/>
                    </a:prstGeom>
                    <a:noFill/>
                    <a:ln>
                      <a:noFill/>
                    </a:ln>
                  </pic:spPr>
                </pic:pic>
              </a:graphicData>
            </a:graphic>
          </wp:inline>
        </w:drawing>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393180" w:rsidRPr="005E144B" w:rsidRDefault="00A2716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42424"/>
          <w:highlight w:val="white"/>
        </w:rPr>
        <w:t>Consider the application of VAEs in image denoising. Describe how VAEs can be used to remove noise from images and explain the underlying principle.</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A2716B" w:rsidRDefault="00A2716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bookmarkStart w:id="3" w:name="_GoBack"/>
      <w:bookmarkEnd w:id="3"/>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w:t>
      </w:r>
      <w:r w:rsidRPr="005E144B">
        <w:rPr>
          <w:rFonts w:ascii="Calibri" w:eastAsia="Calibri" w:hAnsi="Calibri" w:cs="Calibri"/>
          <w:color w:val="000000"/>
        </w:rPr>
        <w:tab/>
        <w:t>Latent Space Representation: VAEs learn a compressed representation of the input data in the latent space, capturing the essential features while ignoring noise.</w:t>
      </w: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w:t>
      </w:r>
      <w:r w:rsidRPr="005E144B">
        <w:rPr>
          <w:rFonts w:ascii="Calibri" w:eastAsia="Calibri" w:hAnsi="Calibri" w:cs="Calibri"/>
          <w:color w:val="000000"/>
        </w:rPr>
        <w:tab/>
        <w:t>Denoising Process: During training, the VAE learns to reconstruct clean images from noisy inputs. At inference, the VAE can take a noisy image, encode it to the latent space, and decode it back to a denoised version.</w:t>
      </w:r>
    </w:p>
    <w:p w:rsidR="005E144B" w:rsidRDefault="005E144B" w:rsidP="005E144B">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p w:rsidR="00393180" w:rsidRDefault="00A2716B">
      <w:pPr>
        <w:numPr>
          <w:ilvl w:val="0"/>
          <w:numId w:val="10"/>
        </w:num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202122"/>
          <w:highlight w:val="white"/>
        </w:rPr>
        <w:t>How can VAE be tuned for disentangled features?</w:t>
      </w:r>
    </w:p>
    <w:p w:rsidR="00393180" w:rsidRDefault="00393180">
      <w:pPr>
        <w:pBdr>
          <w:top w:val="nil"/>
          <w:left w:val="nil"/>
          <w:bottom w:val="nil"/>
          <w:right w:val="nil"/>
          <w:between w:val="nil"/>
        </w:pBdr>
        <w:spacing w:line="240" w:lineRule="auto"/>
        <w:ind w:left="0" w:hanging="2"/>
        <w:jc w:val="both"/>
        <w:rPr>
          <w:rFonts w:ascii="Calibri" w:eastAsia="Calibri" w:hAnsi="Calibri" w:cs="Calibri"/>
          <w:color w:val="000000"/>
        </w:rPr>
      </w:pP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1.</w:t>
      </w:r>
      <w:r w:rsidRPr="005E144B">
        <w:rPr>
          <w:rFonts w:ascii="Calibri" w:eastAsia="Calibri" w:hAnsi="Calibri" w:cs="Calibri"/>
          <w:color w:val="000000"/>
        </w:rPr>
        <w:tab/>
        <w:t>Beta-VAE: Adjust the (beta) parameter to encourage disentanglement by penalizing the KL divergence more heavily (Higher beta ~&gt;1), promoting independence between latent variables.</w:t>
      </w:r>
    </w:p>
    <w:p w:rsidR="005E144B" w:rsidRPr="005E144B" w:rsidRDefault="005E144B" w:rsidP="005E144B">
      <w:pPr>
        <w:pBdr>
          <w:top w:val="nil"/>
          <w:left w:val="nil"/>
          <w:bottom w:val="nil"/>
          <w:right w:val="nil"/>
          <w:between w:val="nil"/>
        </w:pBdr>
        <w:spacing w:line="240" w:lineRule="auto"/>
        <w:ind w:left="0" w:hanging="2"/>
        <w:jc w:val="both"/>
        <w:rPr>
          <w:rFonts w:ascii="Calibri" w:eastAsia="Calibri" w:hAnsi="Calibri" w:cs="Calibri"/>
          <w:color w:val="000000"/>
        </w:rPr>
      </w:pPr>
      <w:r w:rsidRPr="005E144B">
        <w:rPr>
          <w:rFonts w:ascii="Calibri" w:eastAsia="Calibri" w:hAnsi="Calibri" w:cs="Calibri"/>
          <w:color w:val="000000"/>
        </w:rPr>
        <w:t>2.</w:t>
      </w:r>
      <w:r w:rsidRPr="005E144B">
        <w:rPr>
          <w:rFonts w:ascii="Calibri" w:eastAsia="Calibri" w:hAnsi="Calibri" w:cs="Calibri"/>
          <w:color w:val="000000"/>
        </w:rPr>
        <w:tab/>
      </w:r>
      <w:proofErr w:type="spellStart"/>
      <w:r w:rsidRPr="005E144B">
        <w:rPr>
          <w:rFonts w:ascii="Calibri" w:eastAsia="Calibri" w:hAnsi="Calibri" w:cs="Calibri"/>
          <w:color w:val="000000"/>
        </w:rPr>
        <w:t>FactorVAE</w:t>
      </w:r>
      <w:proofErr w:type="spellEnd"/>
      <w:r w:rsidRPr="005E144B">
        <w:rPr>
          <w:rFonts w:ascii="Calibri" w:eastAsia="Calibri" w:hAnsi="Calibri" w:cs="Calibri"/>
          <w:color w:val="000000"/>
        </w:rPr>
        <w:t>: Introduce an additional regularization term to explicitly encourage disentanglement by penalizing the total correlation in the latent space.</w:t>
      </w:r>
    </w:p>
    <w:p w:rsidR="005E144B" w:rsidRDefault="005E144B">
      <w:pPr>
        <w:pBdr>
          <w:top w:val="nil"/>
          <w:left w:val="nil"/>
          <w:bottom w:val="nil"/>
          <w:right w:val="nil"/>
          <w:between w:val="nil"/>
        </w:pBdr>
        <w:spacing w:line="240" w:lineRule="auto"/>
        <w:ind w:left="0" w:hanging="2"/>
        <w:jc w:val="both"/>
        <w:rPr>
          <w:rFonts w:ascii="Calibri" w:eastAsia="Calibri" w:hAnsi="Calibri" w:cs="Calibri"/>
          <w:color w:val="000000"/>
        </w:rPr>
      </w:pPr>
    </w:p>
    <w:p w:rsidR="00393180" w:rsidRDefault="00A2716B">
      <w:p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b/>
          <w:color w:val="000000"/>
        </w:rPr>
        <w:t>Q.4.</w:t>
      </w:r>
      <w:r>
        <w:rPr>
          <w:rFonts w:ascii="Calibri" w:eastAsia="Calibri" w:hAnsi="Calibri" w:cs="Calibri"/>
          <w:color w:val="000000"/>
        </w:rPr>
        <w:t xml:space="preserve"> </w:t>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color w:val="000000"/>
        </w:rPr>
        <w:tab/>
      </w:r>
      <w:r>
        <w:rPr>
          <w:rFonts w:ascii="Calibri" w:eastAsia="Calibri" w:hAnsi="Calibri" w:cs="Calibri"/>
          <w:b/>
          <w:color w:val="000000"/>
        </w:rPr>
        <w:t>[3+4=7 Marks]</w:t>
      </w:r>
    </w:p>
    <w:p w:rsidR="00393180" w:rsidRDefault="00393180">
      <w:pPr>
        <w:pBdr>
          <w:top w:val="nil"/>
          <w:left w:val="nil"/>
          <w:bottom w:val="nil"/>
          <w:right w:val="nil"/>
          <w:between w:val="nil"/>
        </w:pBdr>
        <w:spacing w:line="240" w:lineRule="auto"/>
        <w:ind w:left="0" w:hanging="2"/>
        <w:jc w:val="both"/>
        <w:rPr>
          <w:rFonts w:ascii="Calibri" w:eastAsia="Calibri" w:hAnsi="Calibri" w:cs="Calibri"/>
          <w:color w:val="000000"/>
        </w:rPr>
      </w:pPr>
    </w:p>
    <w:p w:rsidR="00393180" w:rsidRDefault="00A2716B">
      <w:pPr>
        <w:pBdr>
          <w:top w:val="nil"/>
          <w:left w:val="nil"/>
          <w:bottom w:val="nil"/>
          <w:right w:val="nil"/>
          <w:between w:val="nil"/>
        </w:pBdr>
        <w:spacing w:line="240" w:lineRule="auto"/>
        <w:ind w:left="0" w:hanging="2"/>
        <w:jc w:val="both"/>
        <w:rPr>
          <w:rFonts w:ascii="Calibri" w:eastAsia="Calibri" w:hAnsi="Calibri" w:cs="Calibri"/>
          <w:color w:val="202122"/>
          <w:highlight w:val="white"/>
        </w:rPr>
      </w:pPr>
      <w:r>
        <w:rPr>
          <w:rFonts w:ascii="Calibri" w:eastAsia="Calibri" w:hAnsi="Calibri" w:cs="Calibri"/>
          <w:color w:val="000000"/>
        </w:rPr>
        <w:t>Consider a fully connected a</w:t>
      </w:r>
      <w:r>
        <w:rPr>
          <w:rFonts w:ascii="Calibri" w:eastAsia="Calibri" w:hAnsi="Calibri" w:cs="Calibri"/>
          <w:color w:val="000000"/>
        </w:rPr>
        <w:t>utoencoder (each hidden node is connected to all inputs and all outputs) with two-dimensional binary input and one hidden layer with sigmoid activation function.</w:t>
      </w:r>
      <w:r>
        <w:rPr>
          <w:rFonts w:ascii="Calibri" w:eastAsia="Calibri" w:hAnsi="Calibri" w:cs="Calibri"/>
          <w:color w:val="202122"/>
          <w:highlight w:val="white"/>
        </w:rPr>
        <w:t xml:space="preserve"> </w:t>
      </w:r>
      <w:r>
        <w:rPr>
          <w:rFonts w:ascii="Calibri" w:eastAsia="Calibri" w:hAnsi="Calibri" w:cs="Calibri"/>
          <w:color w:val="000000"/>
        </w:rPr>
        <w:t>At iteration t, the weights are shown in the following autoencoder architecture along with the</w:t>
      </w:r>
      <w:r>
        <w:rPr>
          <w:rFonts w:ascii="Calibri" w:eastAsia="Calibri" w:hAnsi="Calibri" w:cs="Calibri"/>
          <w:color w:val="000000"/>
        </w:rPr>
        <w:t xml:space="preserve"> input vector (x1=1, x2=1). All bias values are zero. Assume learning rate = 0.3 and momentum constant = 0.5. Also assume at t-1, w1= -0.5, w2=0.5, w3=0.5 and w4= -0.5.</w:t>
      </w:r>
    </w:p>
    <w:p w:rsidR="00393180" w:rsidRDefault="00393180">
      <w:pPr>
        <w:pBdr>
          <w:top w:val="nil"/>
          <w:left w:val="nil"/>
          <w:bottom w:val="nil"/>
          <w:right w:val="nil"/>
          <w:between w:val="nil"/>
        </w:pBdr>
        <w:spacing w:line="276" w:lineRule="auto"/>
        <w:ind w:left="0" w:hanging="2"/>
        <w:jc w:val="center"/>
        <w:rPr>
          <w:rFonts w:ascii="Calibri" w:eastAsia="Calibri" w:hAnsi="Calibri" w:cs="Calibri"/>
          <w:color w:val="000000"/>
        </w:rPr>
      </w:pPr>
    </w:p>
    <w:p w:rsidR="00393180" w:rsidRDefault="00A2716B">
      <w:pPr>
        <w:pBdr>
          <w:top w:val="nil"/>
          <w:left w:val="nil"/>
          <w:bottom w:val="nil"/>
          <w:right w:val="nil"/>
          <w:between w:val="nil"/>
        </w:pBdr>
        <w:spacing w:line="276" w:lineRule="auto"/>
        <w:ind w:left="0" w:hanging="2"/>
        <w:jc w:val="center"/>
        <w:rPr>
          <w:rFonts w:ascii="Calibri" w:eastAsia="Calibri" w:hAnsi="Calibri" w:cs="Calibri"/>
          <w:color w:val="000000"/>
        </w:rPr>
      </w:pPr>
      <w:r>
        <w:rPr>
          <w:rFonts w:ascii="Calibri" w:eastAsia="Calibri" w:hAnsi="Calibri" w:cs="Calibri"/>
          <w:noProof/>
          <w:color w:val="000000"/>
        </w:rPr>
        <w:drawing>
          <wp:inline distT="0" distB="0" distL="114300" distR="114300">
            <wp:extent cx="1733550" cy="1590675"/>
            <wp:effectExtent l="0" t="0" r="0" b="0"/>
            <wp:docPr id="10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733550" cy="1590675"/>
                    </a:xfrm>
                    <a:prstGeom prst="rect">
                      <a:avLst/>
                    </a:prstGeom>
                    <a:ln/>
                  </pic:spPr>
                </pic:pic>
              </a:graphicData>
            </a:graphic>
          </wp:inline>
        </w:drawing>
      </w:r>
    </w:p>
    <w:p w:rsidR="00393180" w:rsidRPr="00B850E6" w:rsidRDefault="00A2716B" w:rsidP="00B850E6">
      <w:pPr>
        <w:pStyle w:val="ListParagraph"/>
        <w:numPr>
          <w:ilvl w:val="0"/>
          <w:numId w:val="16"/>
        </w:numPr>
        <w:pBdr>
          <w:top w:val="nil"/>
          <w:left w:val="nil"/>
          <w:bottom w:val="nil"/>
          <w:right w:val="nil"/>
          <w:between w:val="nil"/>
        </w:pBdr>
        <w:ind w:leftChars="0" w:firstLineChars="0"/>
        <w:rPr>
          <w:rFonts w:cs="Calibri"/>
          <w:color w:val="0070C0"/>
        </w:rPr>
      </w:pPr>
      <w:r w:rsidRPr="00B850E6">
        <w:rPr>
          <w:rFonts w:cs="Calibri"/>
          <w:color w:val="000000"/>
        </w:rPr>
        <w:t>What will be the value of loss function at iteration t? Choose appropriate activation function and loss function.</w:t>
      </w:r>
    </w:p>
    <w:p w:rsidR="00185E96" w:rsidRDefault="00185E96" w:rsidP="00B850E6">
      <w:pPr>
        <w:pBdr>
          <w:top w:val="nil"/>
          <w:left w:val="nil"/>
          <w:bottom w:val="nil"/>
          <w:right w:val="nil"/>
          <w:between w:val="nil"/>
        </w:pBdr>
        <w:spacing w:line="276" w:lineRule="auto"/>
        <w:ind w:leftChars="0" w:left="360" w:firstLineChars="0" w:firstLine="720"/>
        <w:rPr>
          <w:rFonts w:ascii="Calibri" w:eastAsia="Calibri" w:hAnsi="Calibri" w:cs="Calibri"/>
          <w:color w:val="0070C0"/>
        </w:rPr>
      </w:pPr>
      <w:r>
        <w:rPr>
          <w:rFonts w:ascii="Calibri" w:eastAsia="Calibri" w:hAnsi="Calibri" w:cs="Calibri"/>
          <w:color w:val="0070C0"/>
        </w:rPr>
        <w:t>Activation function: sigmoid</w:t>
      </w:r>
    </w:p>
    <w:p w:rsidR="00185E96" w:rsidRDefault="00185E96" w:rsidP="00B850E6">
      <w:pPr>
        <w:pBdr>
          <w:top w:val="nil"/>
          <w:left w:val="nil"/>
          <w:bottom w:val="nil"/>
          <w:right w:val="nil"/>
          <w:between w:val="nil"/>
        </w:pBdr>
        <w:spacing w:line="276" w:lineRule="auto"/>
        <w:ind w:leftChars="0" w:left="360" w:firstLineChars="0" w:firstLine="720"/>
        <w:rPr>
          <w:rFonts w:ascii="Calibri" w:eastAsia="Calibri" w:hAnsi="Calibri" w:cs="Calibri"/>
          <w:color w:val="0070C0"/>
        </w:rPr>
      </w:pPr>
      <w:r>
        <w:rPr>
          <w:rFonts w:ascii="Calibri" w:eastAsia="Calibri" w:hAnsi="Calibri" w:cs="Calibri"/>
          <w:color w:val="0070C0"/>
        </w:rPr>
        <w:t>Loss function: binary cross entropy</w:t>
      </w:r>
    </w:p>
    <w:p w:rsidR="00185E96" w:rsidRDefault="00185E96" w:rsidP="00B850E6">
      <w:pPr>
        <w:pBdr>
          <w:top w:val="nil"/>
          <w:left w:val="nil"/>
          <w:bottom w:val="nil"/>
          <w:right w:val="nil"/>
          <w:between w:val="nil"/>
        </w:pBdr>
        <w:spacing w:line="276" w:lineRule="auto"/>
        <w:ind w:leftChars="0" w:left="360" w:firstLineChars="0" w:firstLine="720"/>
        <w:rPr>
          <w:rFonts w:ascii="Calibri" w:eastAsia="Calibri" w:hAnsi="Calibri" w:cs="Calibri"/>
          <w:color w:val="0070C0"/>
        </w:rPr>
      </w:pPr>
      <w:r>
        <w:rPr>
          <w:rFonts w:ascii="Calibri" w:eastAsia="Calibri" w:hAnsi="Calibri" w:cs="Calibri"/>
          <w:color w:val="0070C0"/>
        </w:rPr>
        <w:t>Hidden output = 1/(1+</w:t>
      </w:r>
      <w:proofErr w:type="gramStart"/>
      <w:r>
        <w:rPr>
          <w:rFonts w:ascii="Calibri" w:eastAsia="Calibri" w:hAnsi="Calibri" w:cs="Calibri"/>
          <w:color w:val="0070C0"/>
        </w:rPr>
        <w:t>exp(</w:t>
      </w:r>
      <w:proofErr w:type="gramEnd"/>
      <w:r>
        <w:rPr>
          <w:rFonts w:ascii="Calibri" w:eastAsia="Calibri" w:hAnsi="Calibri" w:cs="Calibri"/>
          <w:color w:val="0070C0"/>
        </w:rPr>
        <w:t>-1))=</w:t>
      </w:r>
      <w:r w:rsidR="00BF189F">
        <w:rPr>
          <w:rFonts w:ascii="Calibri" w:eastAsia="Calibri" w:hAnsi="Calibri" w:cs="Calibri"/>
          <w:color w:val="0070C0"/>
        </w:rPr>
        <w:t>0.731</w:t>
      </w:r>
    </w:p>
    <w:p w:rsidR="00185E96" w:rsidRDefault="00185E96" w:rsidP="00B850E6">
      <w:pPr>
        <w:pStyle w:val="ListParagraph"/>
        <w:ind w:leftChars="0" w:left="360" w:firstLineChars="0" w:firstLine="720"/>
        <w:rPr>
          <w:color w:val="0070C0"/>
        </w:rPr>
      </w:pPr>
      <w:r>
        <w:rPr>
          <w:color w:val="0070C0"/>
        </w:rPr>
        <w:t>Output=(1/(1+</w:t>
      </w:r>
      <w:proofErr w:type="gramStart"/>
      <w:r>
        <w:rPr>
          <w:color w:val="0070C0"/>
        </w:rPr>
        <w:t>exp(</w:t>
      </w:r>
      <w:proofErr w:type="gramEnd"/>
      <w:r>
        <w:rPr>
          <w:color w:val="0070C0"/>
        </w:rPr>
        <w:t>-</w:t>
      </w:r>
      <w:r w:rsidR="004C3287">
        <w:rPr>
          <w:color w:val="0070C0"/>
        </w:rPr>
        <w:t>0.731</w:t>
      </w:r>
      <w:r>
        <w:rPr>
          <w:color w:val="0070C0"/>
        </w:rPr>
        <w:t>)</w:t>
      </w:r>
      <w:r w:rsidR="00A53205">
        <w:rPr>
          <w:color w:val="0070C0"/>
        </w:rPr>
        <w:t>)</w:t>
      </w:r>
      <w:r>
        <w:rPr>
          <w:color w:val="0070C0"/>
        </w:rPr>
        <w:t>, 0.5)=(0.6</w:t>
      </w:r>
      <w:r w:rsidR="004C3287">
        <w:rPr>
          <w:color w:val="0070C0"/>
        </w:rPr>
        <w:t>75</w:t>
      </w:r>
      <w:r>
        <w:rPr>
          <w:color w:val="0070C0"/>
        </w:rPr>
        <w:t>,0.5)</w:t>
      </w:r>
    </w:p>
    <w:p w:rsidR="00185E96" w:rsidRPr="00185E96" w:rsidRDefault="00185E96" w:rsidP="00B850E6">
      <w:pPr>
        <w:pStyle w:val="ListParagraph"/>
        <w:ind w:leftChars="0" w:left="360" w:firstLineChars="0" w:firstLine="720"/>
        <w:rPr>
          <w:color w:val="0070C0"/>
        </w:rPr>
      </w:pPr>
      <w:r>
        <w:rPr>
          <w:color w:val="0070C0"/>
        </w:rPr>
        <w:t>Loss function value=-1*</w:t>
      </w:r>
      <w:proofErr w:type="gramStart"/>
      <w:r>
        <w:rPr>
          <w:color w:val="0070C0"/>
        </w:rPr>
        <w:t>ln(</w:t>
      </w:r>
      <w:proofErr w:type="gramEnd"/>
      <w:r>
        <w:rPr>
          <w:color w:val="0070C0"/>
        </w:rPr>
        <w:t>0.6</w:t>
      </w:r>
      <w:r w:rsidR="004C3287">
        <w:rPr>
          <w:color w:val="0070C0"/>
        </w:rPr>
        <w:t>75</w:t>
      </w:r>
      <w:r>
        <w:rPr>
          <w:color w:val="0070C0"/>
        </w:rPr>
        <w:t>)-1*ln(0.5)=1.</w:t>
      </w:r>
      <w:r w:rsidR="004C3287">
        <w:rPr>
          <w:color w:val="0070C0"/>
        </w:rPr>
        <w:t>086</w:t>
      </w:r>
    </w:p>
    <w:p w:rsidR="004C3287" w:rsidRPr="00B850E6" w:rsidRDefault="00A2716B" w:rsidP="00B850E6">
      <w:pPr>
        <w:pStyle w:val="ListParagraph"/>
        <w:numPr>
          <w:ilvl w:val="0"/>
          <w:numId w:val="16"/>
        </w:numPr>
        <w:pBdr>
          <w:top w:val="nil"/>
          <w:left w:val="nil"/>
          <w:bottom w:val="nil"/>
          <w:right w:val="nil"/>
          <w:between w:val="nil"/>
        </w:pBdr>
        <w:ind w:leftChars="0" w:firstLineChars="0"/>
        <w:rPr>
          <w:rFonts w:cs="Calibri"/>
          <w:color w:val="0070C0"/>
        </w:rPr>
      </w:pPr>
      <w:r w:rsidRPr="00B850E6">
        <w:rPr>
          <w:rFonts w:cs="Calibri"/>
          <w:color w:val="000000"/>
        </w:rPr>
        <w:t xml:space="preserve">What will be the weights w1 and w3 in iteration t+1 assuming backpropagation with momentum update is used? </w:t>
      </w:r>
    </w:p>
    <w:p w:rsidR="004C3287" w:rsidRDefault="004C3287"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Without momentum update,</w:t>
      </w:r>
    </w:p>
    <w:p w:rsidR="004C3287" w:rsidRDefault="004C3287"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w3(t+1) = 1-0.3*(0.675-</w:t>
      </w:r>
      <w:proofErr w:type="gramStart"/>
      <w:r>
        <w:rPr>
          <w:rFonts w:ascii="Calibri" w:eastAsia="Calibri" w:hAnsi="Calibri" w:cs="Calibri"/>
          <w:color w:val="0070C0"/>
        </w:rPr>
        <w:t>1)</w:t>
      </w:r>
      <w:r w:rsidR="00A53205">
        <w:rPr>
          <w:rFonts w:ascii="Calibri" w:eastAsia="Calibri" w:hAnsi="Calibri" w:cs="Calibri"/>
          <w:color w:val="0070C0"/>
        </w:rPr>
        <w:t>*</w:t>
      </w:r>
      <w:proofErr w:type="gramEnd"/>
      <w:r w:rsidR="00A53205">
        <w:rPr>
          <w:rFonts w:ascii="Calibri" w:eastAsia="Calibri" w:hAnsi="Calibri" w:cs="Calibri"/>
          <w:color w:val="0070C0"/>
        </w:rPr>
        <w:t>0.731</w:t>
      </w:r>
      <w:r>
        <w:rPr>
          <w:rFonts w:ascii="Calibri" w:eastAsia="Calibri" w:hAnsi="Calibri" w:cs="Calibri"/>
          <w:color w:val="0070C0"/>
        </w:rPr>
        <w:t>=</w:t>
      </w:r>
      <w:r w:rsidR="00A53205">
        <w:rPr>
          <w:rFonts w:ascii="Calibri" w:eastAsia="Calibri" w:hAnsi="Calibri" w:cs="Calibri"/>
          <w:color w:val="0070C0"/>
        </w:rPr>
        <w:t>1.071</w:t>
      </w:r>
    </w:p>
    <w:p w:rsidR="00B850E6" w:rsidRDefault="004C3287"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w1(t+1) = 0-0.3*(0.675-1) * 0.731*(1-0.</w:t>
      </w:r>
      <w:proofErr w:type="gramStart"/>
      <w:r>
        <w:rPr>
          <w:rFonts w:ascii="Calibri" w:eastAsia="Calibri" w:hAnsi="Calibri" w:cs="Calibri"/>
          <w:color w:val="0070C0"/>
        </w:rPr>
        <w:t>731)</w:t>
      </w:r>
      <w:r w:rsidR="00B850E6">
        <w:rPr>
          <w:rFonts w:ascii="Calibri" w:eastAsia="Calibri" w:hAnsi="Calibri" w:cs="Calibri"/>
          <w:color w:val="0070C0"/>
        </w:rPr>
        <w:t>=</w:t>
      </w:r>
      <w:proofErr w:type="gramEnd"/>
      <w:r w:rsidR="00B850E6">
        <w:rPr>
          <w:rFonts w:ascii="Calibri" w:eastAsia="Calibri" w:hAnsi="Calibri" w:cs="Calibri"/>
          <w:color w:val="0070C0"/>
        </w:rPr>
        <w:t>0.019</w:t>
      </w:r>
    </w:p>
    <w:p w:rsidR="00B850E6" w:rsidRDefault="00B850E6"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With momentum update,</w:t>
      </w:r>
    </w:p>
    <w:p w:rsidR="00B850E6" w:rsidRDefault="00B850E6"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w3(t+</w:t>
      </w:r>
      <w:proofErr w:type="gramStart"/>
      <w:r>
        <w:rPr>
          <w:rFonts w:ascii="Calibri" w:eastAsia="Calibri" w:hAnsi="Calibri" w:cs="Calibri"/>
          <w:color w:val="0070C0"/>
        </w:rPr>
        <w:t>1)=</w:t>
      </w:r>
      <w:proofErr w:type="gramEnd"/>
      <w:r>
        <w:rPr>
          <w:rFonts w:ascii="Calibri" w:eastAsia="Calibri" w:hAnsi="Calibri" w:cs="Calibri"/>
          <w:color w:val="0070C0"/>
        </w:rPr>
        <w:t>0.25+</w:t>
      </w:r>
      <w:r w:rsidR="00A53205">
        <w:rPr>
          <w:rFonts w:ascii="Calibri" w:eastAsia="Calibri" w:hAnsi="Calibri" w:cs="Calibri"/>
          <w:color w:val="0070C0"/>
        </w:rPr>
        <w:t>1.071</w:t>
      </w:r>
      <w:r>
        <w:rPr>
          <w:rFonts w:ascii="Calibri" w:eastAsia="Calibri" w:hAnsi="Calibri" w:cs="Calibri"/>
          <w:color w:val="0070C0"/>
        </w:rPr>
        <w:t>=1.3</w:t>
      </w:r>
      <w:r w:rsidR="00A53205">
        <w:rPr>
          <w:rFonts w:ascii="Calibri" w:eastAsia="Calibri" w:hAnsi="Calibri" w:cs="Calibri"/>
          <w:color w:val="0070C0"/>
        </w:rPr>
        <w:t>21</w:t>
      </w:r>
    </w:p>
    <w:p w:rsidR="00B850E6" w:rsidRDefault="00B850E6" w:rsidP="00B850E6">
      <w:pPr>
        <w:pBdr>
          <w:top w:val="nil"/>
          <w:left w:val="nil"/>
          <w:bottom w:val="nil"/>
          <w:right w:val="nil"/>
          <w:between w:val="nil"/>
        </w:pBdr>
        <w:spacing w:line="276" w:lineRule="auto"/>
        <w:ind w:leftChars="0" w:left="720" w:firstLineChars="0" w:firstLine="360"/>
        <w:rPr>
          <w:rFonts w:ascii="Calibri" w:eastAsia="Calibri" w:hAnsi="Calibri" w:cs="Calibri"/>
          <w:color w:val="0070C0"/>
        </w:rPr>
      </w:pPr>
      <w:r>
        <w:rPr>
          <w:rFonts w:ascii="Calibri" w:eastAsia="Calibri" w:hAnsi="Calibri" w:cs="Calibri"/>
          <w:color w:val="0070C0"/>
        </w:rPr>
        <w:t>w1(t+</w:t>
      </w:r>
      <w:proofErr w:type="gramStart"/>
      <w:r>
        <w:rPr>
          <w:rFonts w:ascii="Calibri" w:eastAsia="Calibri" w:hAnsi="Calibri" w:cs="Calibri"/>
          <w:color w:val="0070C0"/>
        </w:rPr>
        <w:t>1)=</w:t>
      </w:r>
      <w:proofErr w:type="gramEnd"/>
      <w:r>
        <w:rPr>
          <w:rFonts w:ascii="Calibri" w:eastAsia="Calibri" w:hAnsi="Calibri" w:cs="Calibri"/>
          <w:color w:val="0070C0"/>
        </w:rPr>
        <w:t>0.25+0.019=0.269</w:t>
      </w:r>
    </w:p>
    <w:p w:rsidR="00393180" w:rsidRDefault="00393180" w:rsidP="00B850E6">
      <w:pPr>
        <w:pBdr>
          <w:top w:val="nil"/>
          <w:left w:val="nil"/>
          <w:bottom w:val="nil"/>
          <w:right w:val="nil"/>
          <w:between w:val="nil"/>
        </w:pBdr>
        <w:spacing w:line="240" w:lineRule="auto"/>
        <w:ind w:leftChars="0" w:left="0" w:firstLineChars="0" w:firstLine="0"/>
        <w:jc w:val="both"/>
        <w:rPr>
          <w:rFonts w:ascii="Calibri" w:eastAsia="Calibri" w:hAnsi="Calibri" w:cs="Calibri"/>
          <w:color w:val="202122"/>
          <w:highlight w:val="white"/>
        </w:rPr>
      </w:pPr>
    </w:p>
    <w:sectPr w:rsidR="00393180">
      <w:pgSz w:w="12240" w:h="15840"/>
      <w:pgMar w:top="288" w:right="1296" w:bottom="144" w:left="1296"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altName w:val="Book Antiqua"/>
    <w:charset w:val="00"/>
    <w:family w:val="auto"/>
    <w:pitch w:val="default"/>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32BC2"/>
    <w:multiLevelType w:val="multilevel"/>
    <w:tmpl w:val="C1EE3A1C"/>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2375A4"/>
    <w:multiLevelType w:val="multilevel"/>
    <w:tmpl w:val="BD260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46F34FF"/>
    <w:multiLevelType w:val="multilevel"/>
    <w:tmpl w:val="D25A86C6"/>
    <w:lvl w:ilvl="0">
      <w:start w:val="1"/>
      <w:numFmt w:val="upp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15:restartNumberingAfterBreak="0">
    <w:nsid w:val="0C165B93"/>
    <w:multiLevelType w:val="multilevel"/>
    <w:tmpl w:val="A6D23C68"/>
    <w:lvl w:ilvl="0">
      <w:start w:val="1"/>
      <w:numFmt w:val="lowerRoman"/>
      <w:lvlText w:val="%1)"/>
      <w:lvlJc w:val="left"/>
      <w:pPr>
        <w:ind w:left="1080" w:hanging="360"/>
      </w:pPr>
      <w:rPr>
        <w:rFonts w:ascii="Calibri" w:eastAsia="Calibri" w:hAnsi="Calibri" w:cs="Calibri"/>
        <w:i w:val="0"/>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4" w15:restartNumberingAfterBreak="0">
    <w:nsid w:val="0FAE4778"/>
    <w:multiLevelType w:val="multilevel"/>
    <w:tmpl w:val="2E54BBBE"/>
    <w:lvl w:ilvl="0">
      <w:start w:val="1"/>
      <w:numFmt w:val="decimal"/>
      <w:lvlText w:val="%1."/>
      <w:lvlJc w:val="left"/>
      <w:pPr>
        <w:ind w:left="360" w:hanging="360"/>
      </w:pPr>
      <w:rPr>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abstractNum w:abstractNumId="5" w15:restartNumberingAfterBreak="0">
    <w:nsid w:val="167E21A9"/>
    <w:multiLevelType w:val="multilevel"/>
    <w:tmpl w:val="F4C0F3E6"/>
    <w:lvl w:ilvl="0">
      <w:start w:val="1"/>
      <w:numFmt w:val="lowerRoman"/>
      <w:lvlText w:val="%1)"/>
      <w:lvlJc w:val="left"/>
      <w:pPr>
        <w:ind w:left="1440" w:hanging="72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6" w15:restartNumberingAfterBreak="0">
    <w:nsid w:val="1E317E29"/>
    <w:multiLevelType w:val="multilevel"/>
    <w:tmpl w:val="9CDC2662"/>
    <w:lvl w:ilvl="0">
      <w:start w:val="1"/>
      <w:numFmt w:val="lowerRoman"/>
      <w:lvlText w:val="%1)"/>
      <w:lvlJc w:val="left"/>
      <w:pPr>
        <w:ind w:left="1440" w:hanging="72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7" w15:restartNumberingAfterBreak="0">
    <w:nsid w:val="376E460A"/>
    <w:multiLevelType w:val="multilevel"/>
    <w:tmpl w:val="84B6CF12"/>
    <w:lvl w:ilvl="0">
      <w:start w:val="1"/>
      <w:numFmt w:val="lowerRoman"/>
      <w:lvlText w:val="%1)"/>
      <w:lvlJc w:val="left"/>
      <w:pPr>
        <w:ind w:left="1440" w:hanging="72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8" w15:restartNumberingAfterBreak="0">
    <w:nsid w:val="38530B38"/>
    <w:multiLevelType w:val="multilevel"/>
    <w:tmpl w:val="4254E9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1F5E7F"/>
    <w:multiLevelType w:val="multilevel"/>
    <w:tmpl w:val="1626F9F6"/>
    <w:lvl w:ilvl="0">
      <w:start w:val="1"/>
      <w:numFmt w:val="lowerRoman"/>
      <w:lvlText w:val="%1)"/>
      <w:lvlJc w:val="left"/>
      <w:pPr>
        <w:ind w:left="1440" w:hanging="72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10" w15:restartNumberingAfterBreak="0">
    <w:nsid w:val="40BA5E12"/>
    <w:multiLevelType w:val="hybridMultilevel"/>
    <w:tmpl w:val="E116B452"/>
    <w:lvl w:ilvl="0" w:tplc="C9DEE886">
      <w:start w:val="1"/>
      <w:numFmt w:val="lowerRoman"/>
      <w:lvlText w:val="%1)"/>
      <w:lvlJc w:val="left"/>
      <w:pPr>
        <w:ind w:left="1080" w:hanging="720"/>
      </w:pPr>
      <w:rPr>
        <w:rFonts w:hint="default"/>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3884B8A"/>
    <w:multiLevelType w:val="hybridMultilevel"/>
    <w:tmpl w:val="1E6800FC"/>
    <w:lvl w:ilvl="0" w:tplc="134C8718">
      <w:start w:val="1"/>
      <w:numFmt w:val="lowerRoman"/>
      <w:lvlText w:val="%1)"/>
      <w:lvlJc w:val="left"/>
      <w:pPr>
        <w:ind w:left="1080" w:hanging="360"/>
      </w:pPr>
      <w:rPr>
        <w:rFonts w:ascii="Calibri" w:eastAsia="Calibri" w:hAnsi="Calibri" w:cs="Times New Roman"/>
        <w:i w:val="0"/>
        <w:noProof w:val="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5A483458"/>
    <w:multiLevelType w:val="multilevel"/>
    <w:tmpl w:val="B4303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933FDA"/>
    <w:multiLevelType w:val="multilevel"/>
    <w:tmpl w:val="A176D878"/>
    <w:lvl w:ilvl="0">
      <w:start w:val="1"/>
      <w:numFmt w:val="upp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701E7FAE"/>
    <w:multiLevelType w:val="hybridMultilevel"/>
    <w:tmpl w:val="EC46CA46"/>
    <w:lvl w:ilvl="0" w:tplc="80FCEA44">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74C02A6D"/>
    <w:multiLevelType w:val="hybridMultilevel"/>
    <w:tmpl w:val="7A0EF17C"/>
    <w:lvl w:ilvl="0" w:tplc="937CAAD0">
      <w:start w:val="1"/>
      <w:numFmt w:val="upperLetter"/>
      <w:lvlText w:val="%1."/>
      <w:lvlJc w:val="left"/>
      <w:pPr>
        <w:ind w:left="358" w:hanging="360"/>
      </w:pPr>
      <w:rPr>
        <w:rFonts w:hint="default"/>
      </w:rPr>
    </w:lvl>
    <w:lvl w:ilvl="1" w:tplc="40090019" w:tentative="1">
      <w:start w:val="1"/>
      <w:numFmt w:val="lowerLetter"/>
      <w:lvlText w:val="%2."/>
      <w:lvlJc w:val="left"/>
      <w:pPr>
        <w:ind w:left="1078" w:hanging="360"/>
      </w:pPr>
    </w:lvl>
    <w:lvl w:ilvl="2" w:tplc="4009001B" w:tentative="1">
      <w:start w:val="1"/>
      <w:numFmt w:val="lowerRoman"/>
      <w:lvlText w:val="%3."/>
      <w:lvlJc w:val="right"/>
      <w:pPr>
        <w:ind w:left="1798" w:hanging="180"/>
      </w:pPr>
    </w:lvl>
    <w:lvl w:ilvl="3" w:tplc="4009000F" w:tentative="1">
      <w:start w:val="1"/>
      <w:numFmt w:val="decimal"/>
      <w:lvlText w:val="%4."/>
      <w:lvlJc w:val="left"/>
      <w:pPr>
        <w:ind w:left="2518" w:hanging="360"/>
      </w:pPr>
    </w:lvl>
    <w:lvl w:ilvl="4" w:tplc="40090019" w:tentative="1">
      <w:start w:val="1"/>
      <w:numFmt w:val="lowerLetter"/>
      <w:lvlText w:val="%5."/>
      <w:lvlJc w:val="left"/>
      <w:pPr>
        <w:ind w:left="3238" w:hanging="360"/>
      </w:pPr>
    </w:lvl>
    <w:lvl w:ilvl="5" w:tplc="4009001B" w:tentative="1">
      <w:start w:val="1"/>
      <w:numFmt w:val="lowerRoman"/>
      <w:lvlText w:val="%6."/>
      <w:lvlJc w:val="right"/>
      <w:pPr>
        <w:ind w:left="3958" w:hanging="180"/>
      </w:pPr>
    </w:lvl>
    <w:lvl w:ilvl="6" w:tplc="4009000F" w:tentative="1">
      <w:start w:val="1"/>
      <w:numFmt w:val="decimal"/>
      <w:lvlText w:val="%7."/>
      <w:lvlJc w:val="left"/>
      <w:pPr>
        <w:ind w:left="4678" w:hanging="360"/>
      </w:pPr>
    </w:lvl>
    <w:lvl w:ilvl="7" w:tplc="40090019" w:tentative="1">
      <w:start w:val="1"/>
      <w:numFmt w:val="lowerLetter"/>
      <w:lvlText w:val="%8."/>
      <w:lvlJc w:val="left"/>
      <w:pPr>
        <w:ind w:left="5398" w:hanging="360"/>
      </w:pPr>
    </w:lvl>
    <w:lvl w:ilvl="8" w:tplc="4009001B" w:tentative="1">
      <w:start w:val="1"/>
      <w:numFmt w:val="lowerRoman"/>
      <w:lvlText w:val="%9."/>
      <w:lvlJc w:val="right"/>
      <w:pPr>
        <w:ind w:left="6118" w:hanging="180"/>
      </w:pPr>
    </w:lvl>
  </w:abstractNum>
  <w:abstractNum w:abstractNumId="16" w15:restartNumberingAfterBreak="0">
    <w:nsid w:val="797B4515"/>
    <w:multiLevelType w:val="multilevel"/>
    <w:tmpl w:val="F37447B4"/>
    <w:lvl w:ilvl="0">
      <w:start w:val="1"/>
      <w:numFmt w:val="upp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8"/>
  </w:num>
  <w:num w:numId="2">
    <w:abstractNumId w:val="12"/>
  </w:num>
  <w:num w:numId="3">
    <w:abstractNumId w:val="4"/>
  </w:num>
  <w:num w:numId="4">
    <w:abstractNumId w:val="3"/>
  </w:num>
  <w:num w:numId="5">
    <w:abstractNumId w:val="13"/>
  </w:num>
  <w:num w:numId="6">
    <w:abstractNumId w:val="5"/>
  </w:num>
  <w:num w:numId="7">
    <w:abstractNumId w:val="7"/>
  </w:num>
  <w:num w:numId="8">
    <w:abstractNumId w:val="9"/>
  </w:num>
  <w:num w:numId="9">
    <w:abstractNumId w:val="2"/>
  </w:num>
  <w:num w:numId="10">
    <w:abstractNumId w:val="16"/>
  </w:num>
  <w:num w:numId="11">
    <w:abstractNumId w:val="6"/>
  </w:num>
  <w:num w:numId="12">
    <w:abstractNumId w:val="1"/>
  </w:num>
  <w:num w:numId="13">
    <w:abstractNumId w:val="0"/>
  </w:num>
  <w:num w:numId="14">
    <w:abstractNumId w:val="11"/>
  </w:num>
  <w:num w:numId="15">
    <w:abstractNumId w:val="14"/>
  </w:num>
  <w:num w:numId="16">
    <w:abstractNumId w:val="10"/>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80"/>
    <w:rsid w:val="00185E96"/>
    <w:rsid w:val="00393180"/>
    <w:rsid w:val="004C3287"/>
    <w:rsid w:val="005E144B"/>
    <w:rsid w:val="005E2854"/>
    <w:rsid w:val="0075538E"/>
    <w:rsid w:val="00A2716B"/>
    <w:rsid w:val="00A53205"/>
    <w:rsid w:val="00B850E6"/>
    <w:rsid w:val="00BF189F"/>
    <w:rsid w:val="00E02B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0E4B3"/>
  <w15:docId w15:val="{D5B53F71-B01B-4507-90AA-C01904DF9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pPr>
    <w:rPr>
      <w:b/>
      <w:bCs/>
      <w:i/>
      <w:iCs/>
    </w:rPr>
  </w:style>
  <w:style w:type="paragraph" w:styleId="Heading2">
    <w:name w:val="heading 2"/>
    <w:basedOn w:val="Normal"/>
    <w:next w:val="Normal"/>
    <w:uiPriority w:val="9"/>
    <w:unhideWhenUsed/>
    <w:qFormat/>
    <w:pPr>
      <w:keepNext/>
      <w:pBdr>
        <w:top w:val="single" w:sz="4" w:space="1" w:color="auto"/>
      </w:pBdr>
      <w:jc w:val="center"/>
      <w:outlineLvl w:val="1"/>
    </w:pPr>
    <w:rPr>
      <w:b/>
      <w:bCs/>
      <w:i/>
      <w:iCs/>
      <w:sz w:val="22"/>
    </w:rPr>
  </w:style>
  <w:style w:type="paragraph" w:styleId="Heading3">
    <w:name w:val="heading 3"/>
    <w:basedOn w:val="Normal"/>
    <w:next w:val="Normal"/>
    <w:uiPriority w:val="9"/>
    <w:unhideWhenUsed/>
    <w:qFormat/>
    <w:pPr>
      <w:keepNext/>
      <w:pBdr>
        <w:top w:val="single" w:sz="4" w:space="1" w:color="auto"/>
      </w:pBdr>
      <w:jc w:val="right"/>
      <w:outlineLvl w:val="2"/>
    </w:pPr>
    <w:rPr>
      <w:b/>
      <w:bCs/>
      <w:i/>
      <w:iCs/>
      <w:sz w:val="20"/>
    </w:rPr>
  </w:style>
  <w:style w:type="paragraph" w:styleId="Heading4">
    <w:name w:val="heading 4"/>
    <w:basedOn w:val="Normal"/>
    <w:next w:val="Normal"/>
    <w:uiPriority w:val="9"/>
    <w:semiHidden/>
    <w:unhideWhenUsed/>
    <w:qFormat/>
    <w:pPr>
      <w:keepNext/>
      <w:jc w:val="center"/>
      <w:outlineLvl w:val="3"/>
    </w:pPr>
    <w:rPr>
      <w:rFonts w:ascii="Palatino" w:hAnsi="Palatino"/>
      <w:b/>
      <w:sz w:val="28"/>
      <w:szCs w:val="20"/>
    </w:rPr>
  </w:style>
  <w:style w:type="paragraph" w:styleId="Heading5">
    <w:name w:val="heading 5"/>
    <w:basedOn w:val="Normal"/>
    <w:next w:val="Normal"/>
    <w:uiPriority w:val="9"/>
    <w:semiHidden/>
    <w:unhideWhenUsed/>
    <w:qFormat/>
    <w:pPr>
      <w:keepNext/>
      <w:outlineLvl w:val="4"/>
    </w:pPr>
    <w:rPr>
      <w:sz w:val="28"/>
    </w:rPr>
  </w:style>
  <w:style w:type="paragraph" w:styleId="Heading6">
    <w:name w:val="heading 6"/>
    <w:basedOn w:val="Normal"/>
    <w:next w:val="Normal"/>
    <w:uiPriority w:val="9"/>
    <w:semiHidden/>
    <w:unhideWhenUsed/>
    <w:qFormat/>
    <w:pPr>
      <w:keepNext/>
      <w:jc w:val="right"/>
      <w:outlineLvl w:val="5"/>
    </w:pPr>
    <w:rPr>
      <w:b/>
      <w:bCs/>
      <w:i/>
      <w:iCs/>
      <w:szCs w:val="20"/>
    </w:rPr>
  </w:style>
  <w:style w:type="paragraph" w:styleId="Heading7">
    <w:name w:val="heading 7"/>
    <w:basedOn w:val="Normal"/>
    <w:next w:val="Normal"/>
    <w:pPr>
      <w:keepNext/>
      <w:jc w:val="center"/>
      <w:outlineLvl w:val="6"/>
    </w:pPr>
    <w:rPr>
      <w:rFonts w:ascii="Arial" w:hAnsi="Arial" w:cs="Arial"/>
      <w:b/>
      <w:bCs/>
      <w:i/>
      <w:iCs/>
      <w:sz w:val="22"/>
    </w:rPr>
  </w:style>
  <w:style w:type="paragraph" w:styleId="Heading8">
    <w:name w:val="heading 8"/>
    <w:basedOn w:val="Normal"/>
    <w:next w:val="Normal"/>
    <w:pPr>
      <w:keepNext/>
      <w:jc w:val="right"/>
      <w:outlineLvl w:val="7"/>
    </w:pPr>
    <w:rPr>
      <w:rFonts w:ascii="Arial" w:hAnsi="Arial" w:cs="Arial"/>
      <w:b/>
      <w:bCs/>
      <w:sz w:val="22"/>
    </w:rPr>
  </w:style>
  <w:style w:type="paragraph" w:styleId="Heading9">
    <w:name w:val="heading 9"/>
    <w:basedOn w:val="Normal"/>
    <w:next w:val="Normal"/>
    <w:pPr>
      <w:keepNext/>
      <w:outlineLvl w:val="8"/>
    </w:pPr>
    <w:rPr>
      <w:rFonts w:ascii="Bookman Old Style" w:hAnsi="Bookman Old Style"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jc w:val="center"/>
    </w:pPr>
    <w:rPr>
      <w:rFonts w:ascii="Arial" w:hAnsi="Arial" w:cs="Arial"/>
      <w:b/>
      <w:bCs/>
      <w:sz w:val="22"/>
    </w:rPr>
  </w:style>
  <w:style w:type="paragraph" w:styleId="BodyText">
    <w:name w:val="Body Text"/>
    <w:basedOn w:val="Normal"/>
    <w:pPr>
      <w:jc w:val="both"/>
    </w:pPr>
  </w:style>
  <w:style w:type="paragraph" w:styleId="BodyText2">
    <w:name w:val="Body Text 2"/>
    <w:basedOn w:val="Normal"/>
    <w:pPr>
      <w:pBdr>
        <w:top w:val="single" w:sz="4" w:space="1" w:color="auto"/>
      </w:pBdr>
      <w:jc w:val="both"/>
    </w:pPr>
    <w:rPr>
      <w:rFonts w:ascii="Arial" w:hAnsi="Arial" w:cs="Arial"/>
      <w:sz w:val="22"/>
    </w:rPr>
  </w:style>
  <w:style w:type="paragraph" w:styleId="BodyText3">
    <w:name w:val="Body Text 3"/>
    <w:basedOn w:val="Normal"/>
    <w:pPr>
      <w:jc w:val="both"/>
    </w:pPr>
    <w:rPr>
      <w:rFonts w:ascii="Verdana" w:hAnsi="Verdana" w:cs="Arial"/>
      <w:sz w:val="20"/>
    </w:rPr>
  </w:style>
  <w:style w:type="character" w:styleId="Hyperlink">
    <w:name w:val="Hyperlink"/>
    <w:rPr>
      <w:color w:val="0000FF"/>
      <w:w w:val="100"/>
      <w:position w:val="-1"/>
      <w:u w:val="single"/>
      <w:effect w:val="none"/>
      <w:vertAlign w:val="baseline"/>
      <w:cs w:val="0"/>
      <w:em w:val="none"/>
    </w:rPr>
  </w:style>
  <w:style w:type="paragraph" w:styleId="DocumentMap">
    <w:name w:val="Document Map"/>
    <w:basedOn w:val="Normal"/>
    <w:pPr>
      <w:shd w:val="clear" w:color="auto" w:fill="000080"/>
    </w:pPr>
    <w:rPr>
      <w:rFonts w:ascii="Tahoma" w:hAnsi="Tahoma" w:cs="Tahoma"/>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spacing w:after="200" w:line="276" w:lineRule="auto"/>
      <w:ind w:left="720"/>
      <w:contextualSpacing/>
    </w:pPr>
    <w:rPr>
      <w:rFonts w:ascii="Calibri" w:eastAsia="Calibri" w:hAnsi="Calibri"/>
      <w:sz w:val="22"/>
      <w:szCs w:val="22"/>
    </w:rPr>
  </w:style>
  <w:style w:type="character" w:customStyle="1" w:styleId="Heading1Char">
    <w:name w:val="Heading 1 Char"/>
    <w:rPr>
      <w:b/>
      <w:bCs/>
      <w:i/>
      <w:iCs/>
      <w:w w:val="100"/>
      <w:position w:val="-1"/>
      <w:sz w:val="24"/>
      <w:szCs w:val="24"/>
      <w:effect w:val="none"/>
      <w:vertAlign w:val="baseline"/>
      <w:cs w:val="0"/>
      <w:em w:val="none"/>
      <w:lang w:val="en-US" w:eastAsia="en-US"/>
    </w:rPr>
  </w:style>
  <w:style w:type="character" w:customStyle="1" w:styleId="mi">
    <w:name w:val="mi"/>
    <w:rPr>
      <w:w w:val="100"/>
      <w:position w:val="-1"/>
      <w:effect w:val="none"/>
      <w:vertAlign w:val="baseline"/>
      <w:cs w:val="0"/>
      <w:em w:val="none"/>
    </w:rPr>
  </w:style>
  <w:style w:type="character" w:customStyle="1" w:styleId="mo">
    <w:name w:val="mo"/>
    <w:rPr>
      <w:w w:val="100"/>
      <w:position w:val="-1"/>
      <w:effect w:val="none"/>
      <w:vertAlign w:val="baseline"/>
      <w:cs w:val="0"/>
      <w:em w:val="none"/>
    </w:rPr>
  </w:style>
  <w:style w:type="character" w:customStyle="1" w:styleId="mn">
    <w:name w:val="mn"/>
    <w:rPr>
      <w:w w:val="100"/>
      <w:position w:val="-1"/>
      <w:effect w:val="none"/>
      <w:vertAlign w:val="baseline"/>
      <w:cs w:val="0"/>
      <w:em w:val="none"/>
    </w:rPr>
  </w:style>
  <w:style w:type="character" w:styleId="Emphasis">
    <w:name w:val="Emphasis"/>
    <w:rPr>
      <w:i/>
      <w:iCs/>
      <w:w w:val="100"/>
      <w:position w:val="-1"/>
      <w:effect w:val="none"/>
      <w:vertAlign w:val="baseline"/>
      <w:cs w:val="0"/>
      <w:em w:val="none"/>
    </w:rPr>
  </w:style>
  <w:style w:type="character" w:customStyle="1" w:styleId="mwe-math-mathml-inline">
    <w:name w:val="mwe-math-mathml-inline"/>
    <w:rPr>
      <w:w w:val="100"/>
      <w:position w:val="-1"/>
      <w:effect w:val="none"/>
      <w:vertAlign w:val="baseline"/>
      <w:cs w:val="0"/>
      <w:em w:val="none"/>
    </w:rPr>
  </w:style>
  <w:style w:type="character" w:customStyle="1" w:styleId="cite-bracket">
    <w:name w:val="cite-bracket"/>
    <w:rPr>
      <w:w w:val="100"/>
      <w:position w:val="-1"/>
      <w:effect w:val="none"/>
      <w:vertAlign w:val="baseline"/>
      <w:cs w:val="0"/>
      <w:em w:val="none"/>
    </w:rPr>
  </w:style>
  <w:style w:type="character" w:customStyle="1" w:styleId="mwe-math-mathml-display">
    <w:name w:val="mwe-math-mathml-display"/>
    <w:rPr>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d6H+lEfUcnHNB0qqxYJBXQ8Cg==">CgMxLjAyDmguYzNmM3M4dHdkZHIzMg5oLmRsajkzcWgwcnRtYzIOaC5sYXEzYXd6Zjl0bXY4AHIhMW1iTUlQbXFodWRUTWlSTUtKbi1yUEhfbTlLVGFnV2Zs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6</Pages>
  <Words>1172</Words>
  <Characters>6683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ashok</dc:creator>
  <cp:lastModifiedBy>BITS</cp:lastModifiedBy>
  <cp:revision>9</cp:revision>
  <dcterms:created xsi:type="dcterms:W3CDTF">2025-03-20T10:14:00Z</dcterms:created>
  <dcterms:modified xsi:type="dcterms:W3CDTF">2025-04-19T04:50:00Z</dcterms:modified>
</cp:coreProperties>
</file>