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Student Grading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6DA4"/>
          <w:sz w:val="26"/>
          <w:szCs w:val="26"/>
        </w:rPr>
        <w:t xml:space="preserve">Database Project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CodTech IT Solutions  |  May 2025</w:t>
      </w:r>
    </w:p>
    <w:p>
      <w:pPr>
        <w:spacing w:after="0" w:before="500"/>
      </w:pPr>
    </w:p>
    <w:p>
      <w:pPr>
        <w:pBdr>
          <w:bottom w:val="single" w:color="C07A10" w:sz="6" w:space="1"/>
        </w:pBdr>
        <w:spacing w:after="400" w:before="0"/>
      </w:pPr>
    </w:p>
    <w:p>
      <w:pPr>
        <w:pBdr>
          <w:bottom w:val="single" w:color="2E6DA4" w:sz="5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 About This Project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is a simple Student Grading System built using SQL. The goal is to store student information and their subject marks, and then find out their grade using basic queries.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Grading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(students, marks)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Students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Maths, Science, English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Made 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</w:t>
            </w:r>
          </w:p>
        </w:tc>
      </w:tr>
    </w:tbl>
    <w:p>
      <w:pPr>
        <w:spacing w:after="0" w:before="200"/>
      </w:pPr>
    </w:p>
    <w:p>
      <w:pPr>
        <w:pBdr>
          <w:bottom w:val="single" w:color="2E6DA4" w:sz="5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 Database Tables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Students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student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full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(e.g. 10th)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</w:t>
            </w:r>
          </w:p>
        </w:tc>
      </w:tr>
    </w:tbl>
    <w:p>
      <w:pPr>
        <w:spacing w:after="0" w:before="1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Marks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students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out of 100</w:t>
            </w:r>
          </w:p>
        </w:tc>
      </w:tr>
    </w:tbl>
    <w:p>
      <w:pPr>
        <w:spacing w:after="0" w:before="200"/>
      </w:pPr>
    </w:p>
    <w:p>
      <w:pPr>
        <w:pBdr>
          <w:bottom w:val="single" w:color="2E6DA4" w:sz="5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 Student Data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900"/>
        <w:gridCol w:w="1000"/>
        <w:gridCol w:w="1000"/>
        <w:gridCol w:w="9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 No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Science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Rahul Sharma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Mehta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Aman Verma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Rohan Das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Kavya Iyer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Arjun Nair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Divya Singh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Grade Logic: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 =  80 marks and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 =  60 to 79 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  =  40 to 59 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  =  below 40 marks</w:t>
      </w:r>
    </w:p>
    <w:p>
      <w:pPr>
        <w:spacing w:after="0" w:before="200"/>
      </w:pPr>
    </w:p>
    <w:p>
      <w:pPr>
        <w:pBdr>
          <w:bottom w:val="single" w:color="2E6DA4" w:sz="5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 SQL Queries Used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Query 1 — Student Results with Grade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SELECT s.name, SUM(m.marks) AS total,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  ROUND(AVG(m.marks),1) AS avg_marks,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  CASE WHEN AVG(m.marks)&gt;=80 THEN 'A'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       WHEN AVG(m.marks)&gt;=60 THEN 'B'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       WHEN AVG(m.marks)&gt;=40 THEN 'C' ELSE 'Fail' END AS grade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FROM students s JOIN marks m ON s.id=m.student_id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GROUP BY s.id ORDER BY avg_marks DESC;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Query 2 — Subject Average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SELECT subject, ROUND(AVG(marks),1) AS avg,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       MAX(marks) AS highest, MIN(marks) AS lowest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FROM marks GROUP BY subject;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Query 3 — Top 3 Students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SELECT s.name, ROUND(AVG(m.marks),1) AS avg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FROM students s JOIN marks m ON s.id=m.student_id</w:t>
      </w:r>
    </w:p>
    <w:p>
      <w:pPr>
        <w:spacing w:after="50" w:before="50"/>
        <w:ind w:left="600"/>
      </w:pPr>
      <w:r>
        <w:rPr>
          <w:rFonts w:ascii="Courier New" w:cs="Courier New" w:eastAsia="Courier New" w:hAnsi="Courier New"/>
          <w:color w:val="B03030"/>
          <w:sz w:val="18"/>
          <w:szCs w:val="18"/>
        </w:rPr>
        <w:t xml:space="preserve">GROUP BY s.id ORDER BY avg DESC LIMIT 3;</w:t>
      </w:r>
    </w:p>
    <w:p>
      <w:pPr>
        <w:spacing w:after="0" w:before="200"/>
      </w:pPr>
    </w:p>
    <w:p>
      <w:pPr>
        <w:pBdr>
          <w:bottom w:val="single" w:color="2E6DA4" w:sz="5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 Charts &amp; Graphs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Chart 1 — Student Average Marks</w:t>
      </w:r>
    </w:p>
    <w:p>
      <w:pPr>
        <w:spacing w:after="100" w:before="10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Chart 2 — Grade Distribution</w:t>
      </w:r>
    </w:p>
    <w:p>
      <w:pPr>
        <w:spacing w:after="100" w:before="100"/>
        <w:jc w:val="center"/>
      </w:pPr>
      <w:r>
        <w:drawing>
          <wp:inline distT="0" distB="0" distL="0" distR="0">
            <wp:extent cx="3238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Chart 3 — Subject-wise Average</w:t>
      </w:r>
    </w:p>
    <w:p>
      <w:pPr>
        <w:spacing w:after="100" w:before="100"/>
        <w:jc w:val="center"/>
      </w:pPr>
      <w:r>
        <w:drawing>
          <wp:inline distT="0" distB="0" distL="0" distR="0">
            <wp:extent cx="3619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</w:pPr>
    </w:p>
    <w:p>
      <w:pPr>
        <w:pBdr>
          <w:bottom w:val="single" w:color="2E6DA4" w:sz="5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 What I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Kavya Iyer scored the highest average — 91.3 marks (Grade 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Rohan Das scored the lowest — 41.0 marks (Grade 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students got Grade A, 3 got Grade B, 1 got Grade 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student failed in this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Science had the highest average marks among all subjects</w:t>
      </w:r>
    </w:p>
    <w:p>
      <w:pPr>
        <w:spacing w:after="0" w:before="200"/>
      </w:pPr>
    </w:p>
    <w:p>
      <w:pPr>
        <w:pBdr>
          <w:bottom w:val="single" w:color="2E6DA4" w:sz="5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 Conclusion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shows how SQL can be used to manage student records easily. I created 2 tables, added data for 8 students, and used JOIN and GROUP BY queries to find each student's grade. I also made 3 charts to show the results visually. This helped me understand how databases work in real life.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16ccb0173d410bb2f6e67fb8517c889aff2762.png"/><Relationship Id="rId8" Type="http://schemas.openxmlformats.org/officeDocument/2006/relationships/image" Target="media/84b7caad559d54b8b25e22431e86072980e6c6f7.png"/><Relationship Id="rId9" Type="http://schemas.openxmlformats.org/officeDocument/2006/relationships/image" Target="media/28c984de3ac5a636563d905b655f5406714587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2026-05-23T14:05:06.053Z</dcterms:created>
  <dcterms:modified xsi:type="dcterms:W3CDTF">2026-05-23T14:05:06.066Z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