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27746" w14:paraId="4B64F595" w14:textId="77777777" w:rsidTr="00A27746">
        <w:tc>
          <w:tcPr>
            <w:tcW w:w="4508" w:type="dxa"/>
          </w:tcPr>
          <w:p w14:paraId="7E389BC4" w14:textId="13513863" w:rsidR="00A27746" w:rsidRDefault="00A27746">
            <w:bookmarkStart w:id="0" w:name="_Hlk134288022"/>
            <w:r>
              <w:t>Element of the use Case</w:t>
            </w:r>
          </w:p>
        </w:tc>
        <w:tc>
          <w:tcPr>
            <w:tcW w:w="4508" w:type="dxa"/>
          </w:tcPr>
          <w:p w14:paraId="5CBCA078" w14:textId="3BA59547" w:rsidR="00A27746" w:rsidRDefault="00A27746">
            <w:r>
              <w:t>Description</w:t>
            </w:r>
          </w:p>
        </w:tc>
      </w:tr>
      <w:tr w:rsidR="00A27746" w14:paraId="33FA5F40" w14:textId="77777777" w:rsidTr="00A27746">
        <w:tc>
          <w:tcPr>
            <w:tcW w:w="4508" w:type="dxa"/>
          </w:tcPr>
          <w:p w14:paraId="7B2E34BC" w14:textId="0BE5494C" w:rsidR="00A27746" w:rsidRDefault="00A27746">
            <w:r>
              <w:t>Code</w:t>
            </w:r>
          </w:p>
        </w:tc>
        <w:tc>
          <w:tcPr>
            <w:tcW w:w="4508" w:type="dxa"/>
          </w:tcPr>
          <w:p w14:paraId="36AA07CF" w14:textId="4F86C223" w:rsidR="00A27746" w:rsidRDefault="00A27746">
            <w:r>
              <w:t>Every user will register with the email</w:t>
            </w:r>
          </w:p>
        </w:tc>
      </w:tr>
      <w:tr w:rsidR="00A27746" w14:paraId="003A009A" w14:textId="77777777" w:rsidTr="00A27746">
        <w:tc>
          <w:tcPr>
            <w:tcW w:w="4508" w:type="dxa"/>
          </w:tcPr>
          <w:p w14:paraId="2724E5EE" w14:textId="70DC180F" w:rsidR="00A27746" w:rsidRDefault="00A27746">
            <w:r>
              <w:t>State</w:t>
            </w:r>
          </w:p>
        </w:tc>
        <w:tc>
          <w:tcPr>
            <w:tcW w:w="4508" w:type="dxa"/>
          </w:tcPr>
          <w:p w14:paraId="4D95A078" w14:textId="777C7DEF" w:rsidR="00A27746" w:rsidRDefault="00A27746">
            <w:r>
              <w:t>Draft</w:t>
            </w:r>
          </w:p>
        </w:tc>
      </w:tr>
      <w:tr w:rsidR="00A27746" w14:paraId="08F57B5F" w14:textId="77777777" w:rsidTr="00A27746">
        <w:tc>
          <w:tcPr>
            <w:tcW w:w="4508" w:type="dxa"/>
          </w:tcPr>
          <w:p w14:paraId="4C35C1BA" w14:textId="6A9D4B29" w:rsidR="00A27746" w:rsidRDefault="00A27746">
            <w:r>
              <w:t>Purpose</w:t>
            </w:r>
          </w:p>
        </w:tc>
        <w:tc>
          <w:tcPr>
            <w:tcW w:w="4508" w:type="dxa"/>
          </w:tcPr>
          <w:p w14:paraId="4555D5BD" w14:textId="3035A31E" w:rsidR="00A27746" w:rsidRDefault="00A86F60">
            <w:r>
              <w:t xml:space="preserve">Create an appointment </w:t>
            </w:r>
          </w:p>
        </w:tc>
      </w:tr>
      <w:tr w:rsidR="00A27746" w14:paraId="5BE12E08" w14:textId="77777777" w:rsidTr="00A27746">
        <w:tc>
          <w:tcPr>
            <w:tcW w:w="4508" w:type="dxa"/>
          </w:tcPr>
          <w:p w14:paraId="4C8A9878" w14:textId="0E43534A" w:rsidR="00A27746" w:rsidRDefault="00A27746">
            <w:r>
              <w:t>Name</w:t>
            </w:r>
          </w:p>
        </w:tc>
        <w:tc>
          <w:tcPr>
            <w:tcW w:w="4508" w:type="dxa"/>
          </w:tcPr>
          <w:p w14:paraId="7C080CD4" w14:textId="32E488F8" w:rsidR="00A27746" w:rsidRDefault="00A86F60">
            <w:r>
              <w:t xml:space="preserve">Appointment Process </w:t>
            </w:r>
          </w:p>
        </w:tc>
      </w:tr>
      <w:tr w:rsidR="00A27746" w14:paraId="15350827" w14:textId="77777777" w:rsidTr="00A27746">
        <w:tc>
          <w:tcPr>
            <w:tcW w:w="4508" w:type="dxa"/>
          </w:tcPr>
          <w:p w14:paraId="68AFBD0C" w14:textId="33E075C2" w:rsidR="00A27746" w:rsidRDefault="00A86F60">
            <w:r>
              <w:t>Main Actor</w:t>
            </w:r>
          </w:p>
        </w:tc>
        <w:tc>
          <w:tcPr>
            <w:tcW w:w="4508" w:type="dxa"/>
          </w:tcPr>
          <w:p w14:paraId="38F474E3" w14:textId="2D9D9598" w:rsidR="00A27746" w:rsidRDefault="00A86F60">
            <w:r>
              <w:t>User</w:t>
            </w:r>
          </w:p>
        </w:tc>
      </w:tr>
      <w:tr w:rsidR="00A27746" w14:paraId="398DA6F1" w14:textId="77777777" w:rsidTr="00A27746">
        <w:tc>
          <w:tcPr>
            <w:tcW w:w="4508" w:type="dxa"/>
          </w:tcPr>
          <w:p w14:paraId="2E8671EC" w14:textId="303502F7" w:rsidR="00A27746" w:rsidRDefault="00A86F60">
            <w:r>
              <w:t>Description</w:t>
            </w:r>
          </w:p>
        </w:tc>
        <w:tc>
          <w:tcPr>
            <w:tcW w:w="4508" w:type="dxa"/>
          </w:tcPr>
          <w:p w14:paraId="76CD3596" w14:textId="0BC3D66B" w:rsidR="00A27746" w:rsidRDefault="005706F0">
            <w:r>
              <w:t>A</w:t>
            </w:r>
            <w:r w:rsidR="00A86F60">
              <w:t xml:space="preserve"> user wants to </w:t>
            </w:r>
            <w:r>
              <w:t xml:space="preserve">appoint a medical consult with a doctor selected upon hers/his specialty </w:t>
            </w:r>
          </w:p>
        </w:tc>
      </w:tr>
      <w:tr w:rsidR="00A27746" w14:paraId="074501B2" w14:textId="77777777" w:rsidTr="00A27746">
        <w:tc>
          <w:tcPr>
            <w:tcW w:w="4508" w:type="dxa"/>
          </w:tcPr>
          <w:p w14:paraId="0A4A3150" w14:textId="7562B36E" w:rsidR="00A27746" w:rsidRDefault="005706F0">
            <w:r>
              <w:t>Preconditions</w:t>
            </w:r>
          </w:p>
        </w:tc>
        <w:tc>
          <w:tcPr>
            <w:tcW w:w="4508" w:type="dxa"/>
          </w:tcPr>
          <w:p w14:paraId="5B5281A8" w14:textId="39EB2287" w:rsidR="00A27746" w:rsidRDefault="005706F0">
            <w:r>
              <w:t>The user must have an account and complete the required fields in the form</w:t>
            </w:r>
          </w:p>
        </w:tc>
      </w:tr>
      <w:tr w:rsidR="00A27746" w14:paraId="56AA4943" w14:textId="77777777" w:rsidTr="00A27746">
        <w:tc>
          <w:tcPr>
            <w:tcW w:w="4508" w:type="dxa"/>
          </w:tcPr>
          <w:p w14:paraId="5CDB163F" w14:textId="569DC5AC" w:rsidR="00A27746" w:rsidRDefault="005706F0" w:rsidP="00580E1D">
            <w:r>
              <w:t>Postconditions</w:t>
            </w:r>
          </w:p>
        </w:tc>
        <w:tc>
          <w:tcPr>
            <w:tcW w:w="4508" w:type="dxa"/>
          </w:tcPr>
          <w:p w14:paraId="5BF16486" w14:textId="2FF43105" w:rsidR="00A27746" w:rsidRDefault="005706F0" w:rsidP="00580E1D">
            <w:r>
              <w:t>N/A</w:t>
            </w:r>
          </w:p>
        </w:tc>
      </w:tr>
      <w:tr w:rsidR="00A27746" w14:paraId="43EBA272" w14:textId="77777777" w:rsidTr="00A27746">
        <w:tc>
          <w:tcPr>
            <w:tcW w:w="4508" w:type="dxa"/>
          </w:tcPr>
          <w:p w14:paraId="5DC96E59" w14:textId="72C25D6D" w:rsidR="00A27746" w:rsidRDefault="005706F0" w:rsidP="00580E1D">
            <w:r>
              <w:t>Trigger</w:t>
            </w:r>
          </w:p>
        </w:tc>
        <w:tc>
          <w:tcPr>
            <w:tcW w:w="4508" w:type="dxa"/>
          </w:tcPr>
          <w:p w14:paraId="139B3276" w14:textId="4B6030EA" w:rsidR="00A27746" w:rsidRDefault="005706F0" w:rsidP="00580E1D">
            <w:r>
              <w:t>Click on Examination in the Menu</w:t>
            </w:r>
          </w:p>
        </w:tc>
      </w:tr>
      <w:tr w:rsidR="00A27746" w14:paraId="48E42522" w14:textId="77777777" w:rsidTr="00A27746">
        <w:tc>
          <w:tcPr>
            <w:tcW w:w="4508" w:type="dxa"/>
          </w:tcPr>
          <w:p w14:paraId="41C3D77D" w14:textId="31A76137" w:rsidR="00A27746" w:rsidRDefault="005706F0" w:rsidP="00580E1D">
            <w:r>
              <w:t xml:space="preserve">Basic </w:t>
            </w:r>
            <w:r w:rsidR="00BD1D3B">
              <w:t>F</w:t>
            </w:r>
            <w:r>
              <w:t>lows</w:t>
            </w:r>
          </w:p>
        </w:tc>
        <w:tc>
          <w:tcPr>
            <w:tcW w:w="4508" w:type="dxa"/>
          </w:tcPr>
          <w:p w14:paraId="112EBBB7" w14:textId="04E9E9B2" w:rsidR="00A27746" w:rsidRDefault="005706F0" w:rsidP="00580E1D">
            <w:r>
              <w:t xml:space="preserve">The user ought to log in to the site using the credentials, being assumed that the account is already created. Then, the necessary fields </w:t>
            </w:r>
            <w:r w:rsidR="00BD1D3B">
              <w:t xml:space="preserve">displayed on the page </w:t>
            </w:r>
            <w:r>
              <w:t xml:space="preserve">need to be completed before the send button is submitted. </w:t>
            </w:r>
          </w:p>
        </w:tc>
      </w:tr>
      <w:tr w:rsidR="00A27746" w14:paraId="0E7CAA7C" w14:textId="77777777" w:rsidTr="00A27746">
        <w:tc>
          <w:tcPr>
            <w:tcW w:w="4508" w:type="dxa"/>
          </w:tcPr>
          <w:p w14:paraId="73717864" w14:textId="1F4AA4C1" w:rsidR="00A27746" w:rsidRDefault="00BD1D3B" w:rsidP="00580E1D">
            <w:r>
              <w:t>Alternate Flows</w:t>
            </w:r>
          </w:p>
        </w:tc>
        <w:tc>
          <w:tcPr>
            <w:tcW w:w="4508" w:type="dxa"/>
          </w:tcPr>
          <w:p w14:paraId="63249BDF" w14:textId="5EF9ECAF" w:rsidR="00A27746" w:rsidRDefault="00BD1D3B" w:rsidP="00580E1D">
            <w:r>
              <w:t>N/A</w:t>
            </w:r>
          </w:p>
        </w:tc>
      </w:tr>
      <w:tr w:rsidR="00BD1D3B" w14:paraId="1A2FE5BF" w14:textId="77777777" w:rsidTr="00BD1D3B">
        <w:tc>
          <w:tcPr>
            <w:tcW w:w="4508" w:type="dxa"/>
          </w:tcPr>
          <w:p w14:paraId="36DE3BE3" w14:textId="5B2D836B" w:rsidR="00BD1D3B" w:rsidRPr="00897CAA" w:rsidRDefault="00897CAA" w:rsidP="00897CA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Relationships </w:t>
            </w:r>
          </w:p>
        </w:tc>
        <w:tc>
          <w:tcPr>
            <w:tcW w:w="4508" w:type="dxa"/>
          </w:tcPr>
          <w:p w14:paraId="06AC4717" w14:textId="1337FEA9" w:rsidR="00BD1D3B" w:rsidRDefault="00897CAA" w:rsidP="00580E1D">
            <w:r>
              <w:t>&lt;&lt;Include&gt;&gt;/ &lt;&lt;Exclude&gt;&gt; relationships</w:t>
            </w:r>
          </w:p>
        </w:tc>
      </w:tr>
      <w:tr w:rsidR="00BD1D3B" w14:paraId="60B3F9C0" w14:textId="77777777" w:rsidTr="00BD1D3B">
        <w:tc>
          <w:tcPr>
            <w:tcW w:w="4508" w:type="dxa"/>
          </w:tcPr>
          <w:p w14:paraId="3A8D8031" w14:textId="08BE9F0B" w:rsidR="00BD1D3B" w:rsidRDefault="00897CAA" w:rsidP="00580E1D">
            <w:r>
              <w:t>Frequency of use</w:t>
            </w:r>
          </w:p>
        </w:tc>
        <w:tc>
          <w:tcPr>
            <w:tcW w:w="4508" w:type="dxa"/>
          </w:tcPr>
          <w:p w14:paraId="617BAD4B" w14:textId="531847A9" w:rsidR="00BD1D3B" w:rsidRDefault="00897CAA" w:rsidP="00580E1D">
            <w:r>
              <w:t>It is being used for different situations: control needed/ emergency</w:t>
            </w:r>
          </w:p>
        </w:tc>
      </w:tr>
      <w:tr w:rsidR="00BD1D3B" w14:paraId="60D88656" w14:textId="77777777" w:rsidTr="00BD1D3B">
        <w:tc>
          <w:tcPr>
            <w:tcW w:w="4508" w:type="dxa"/>
          </w:tcPr>
          <w:p w14:paraId="73811CFA" w14:textId="553F7C87" w:rsidR="00BD1D3B" w:rsidRPr="00897CAA" w:rsidRDefault="00897CAA" w:rsidP="00897CA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Business Rules </w:t>
            </w:r>
          </w:p>
        </w:tc>
        <w:tc>
          <w:tcPr>
            <w:tcW w:w="4508" w:type="dxa"/>
          </w:tcPr>
          <w:p w14:paraId="3B41A80B" w14:textId="5BADFA85" w:rsidR="00BD1D3B" w:rsidRDefault="00B1443B" w:rsidP="00580E1D">
            <w:r>
              <w:t xml:space="preserve">The user wants to fill the form </w:t>
            </w:r>
          </w:p>
        </w:tc>
      </w:tr>
      <w:bookmarkEnd w:id="0"/>
    </w:tbl>
    <w:p w14:paraId="3919DE04" w14:textId="77777777" w:rsidR="00DD5821" w:rsidRDefault="00DD5821"/>
    <w:sectPr w:rsidR="00DD582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F5D"/>
    <w:rsid w:val="005706F0"/>
    <w:rsid w:val="00667F5D"/>
    <w:rsid w:val="00897CAA"/>
    <w:rsid w:val="00A27746"/>
    <w:rsid w:val="00A86F60"/>
    <w:rsid w:val="00B1443B"/>
    <w:rsid w:val="00B26414"/>
    <w:rsid w:val="00BD1D3B"/>
    <w:rsid w:val="00DD5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EC035"/>
  <w15:chartTrackingRefBased/>
  <w15:docId w15:val="{79DEC644-B25C-47D1-8275-9F0C02A14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77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97CA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143</Words>
  <Characters>730</Characters>
  <Application>Microsoft Office Word</Application>
  <DocSecurity>0</DocSecurity>
  <Lines>182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 serban</dc:creator>
  <cp:keywords/>
  <dc:description/>
  <cp:lastModifiedBy>cristi serban</cp:lastModifiedBy>
  <cp:revision>4</cp:revision>
  <dcterms:created xsi:type="dcterms:W3CDTF">2023-05-06T12:41:00Z</dcterms:created>
  <dcterms:modified xsi:type="dcterms:W3CDTF">2023-05-06T15:26:00Z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426cfd55418c6c8160b67dcefca4bed6aaf9aaaa2eedb78be76761d043d6853c</vt:lpwstr>
  </property>
</Properties>
</file>