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E76" w14:textId="48C8A864" w:rsidR="00F64BE7" w:rsidRPr="00F64BE7" w:rsidRDefault="00F64BE7" w:rsidP="00F64BE7">
      <w:pPr>
        <w:ind w:firstLine="720"/>
        <w:jc w:val="center"/>
        <w:rPr>
          <w:rFonts w:ascii="Times New Roman" w:hAnsi="Times New Roman" w:cs="Times New Roman"/>
          <w:b/>
          <w:bCs/>
          <w:sz w:val="28"/>
          <w:szCs w:val="28"/>
          <w:lang w:val="en-US"/>
        </w:rPr>
      </w:pPr>
      <w:r w:rsidRPr="00F64BE7">
        <w:rPr>
          <w:rFonts w:ascii="Times New Roman" w:hAnsi="Times New Roman" w:cs="Times New Roman"/>
          <w:b/>
          <w:bCs/>
          <w:sz w:val="28"/>
          <w:szCs w:val="28"/>
          <w:lang w:val="en-US"/>
        </w:rPr>
        <w:t>Introduction</w:t>
      </w:r>
    </w:p>
    <w:p w14:paraId="5DDB43CA" w14:textId="6E501004" w:rsidR="002846BC" w:rsidRPr="0077245E" w:rsidRDefault="00286FCF" w:rsidP="00F64BE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outstanding </w:t>
      </w:r>
      <w:r w:rsidRPr="00286FCF">
        <w:rPr>
          <w:rFonts w:ascii="Times New Roman" w:hAnsi="Times New Roman" w:cs="Times New Roman"/>
          <w:sz w:val="24"/>
          <w:szCs w:val="24"/>
          <w:lang w:val="en-US"/>
        </w:rPr>
        <w:t>article "</w:t>
      </w:r>
      <w:r w:rsidRPr="008D1AB3">
        <w:rPr>
          <w:rFonts w:ascii="Times New Roman" w:hAnsi="Times New Roman" w:cs="Times New Roman"/>
          <w:i/>
          <w:iCs/>
          <w:sz w:val="24"/>
          <w:szCs w:val="24"/>
          <w:lang w:val="en-US"/>
        </w:rPr>
        <w:t>The Importance of Maintaining Health and Functioning: The Perspective of Older People Receiving Home Care Services" by Vass et al. (2012)</w:t>
      </w:r>
      <w:r w:rsidR="008D1AB3">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the </w:t>
      </w:r>
      <w:r w:rsidR="002B1286">
        <w:rPr>
          <w:rFonts w:ascii="Times New Roman" w:hAnsi="Times New Roman" w:cs="Times New Roman"/>
          <w:sz w:val="24"/>
          <w:szCs w:val="24"/>
          <w:lang w:val="en-US"/>
        </w:rPr>
        <w:t>author</w:t>
      </w:r>
      <w:r>
        <w:rPr>
          <w:rFonts w:ascii="Times New Roman" w:hAnsi="Times New Roman" w:cs="Times New Roman"/>
          <w:sz w:val="24"/>
          <w:szCs w:val="24"/>
          <w:lang w:val="en-US"/>
        </w:rPr>
        <w:t xml:space="preserve"> states noteworthy reasoning on why health has an essential role in modern times. The very first reason why health is salient is being able to maintain independence and the wherewithal to perform day-by-day tasks. Furthermore, quality health </w:t>
      </w:r>
      <w:r w:rsidR="0077245E">
        <w:rPr>
          <w:rFonts w:ascii="Times New Roman" w:hAnsi="Times New Roman" w:cs="Times New Roman"/>
          <w:sz w:val="24"/>
          <w:szCs w:val="24"/>
          <w:lang w:val="en-US"/>
        </w:rPr>
        <w:t xml:space="preserve">is </w:t>
      </w:r>
      <w:r w:rsidR="002B1286" w:rsidRPr="002B1286">
        <w:rPr>
          <w:rFonts w:ascii="Times New Roman" w:hAnsi="Times New Roman" w:cs="Times New Roman"/>
          <w:sz w:val="24"/>
          <w:szCs w:val="24"/>
          <w:lang w:val="en-US"/>
        </w:rPr>
        <w:t>requisite for the overall quality of life</w:t>
      </w:r>
      <w:r>
        <w:rPr>
          <w:rFonts w:ascii="Times New Roman" w:hAnsi="Times New Roman" w:cs="Times New Roman"/>
          <w:sz w:val="24"/>
          <w:szCs w:val="24"/>
          <w:lang w:val="en-US"/>
        </w:rPr>
        <w:t xml:space="preserve">. Being healthy empowers </w:t>
      </w:r>
      <w:r w:rsidR="00237C37">
        <w:rPr>
          <w:rFonts w:ascii="Times New Roman" w:hAnsi="Times New Roman" w:cs="Times New Roman"/>
          <w:sz w:val="24"/>
          <w:szCs w:val="24"/>
          <w:lang w:val="en-US"/>
        </w:rPr>
        <w:t xml:space="preserve">individuals to have the benefit </w:t>
      </w:r>
      <w:r w:rsidR="0077245E">
        <w:rPr>
          <w:rFonts w:ascii="Times New Roman" w:hAnsi="Times New Roman" w:cs="Times New Roman"/>
          <w:sz w:val="24"/>
          <w:szCs w:val="24"/>
          <w:lang w:val="en-US"/>
        </w:rPr>
        <w:t>of</w:t>
      </w:r>
      <w:r w:rsidR="00237C37">
        <w:rPr>
          <w:rFonts w:ascii="Times New Roman" w:hAnsi="Times New Roman" w:cs="Times New Roman"/>
          <w:sz w:val="24"/>
          <w:szCs w:val="24"/>
          <w:lang w:val="en-US"/>
        </w:rPr>
        <w:t xml:space="preserve"> enjoying their life and purs</w:t>
      </w:r>
      <w:r w:rsidR="00281476">
        <w:rPr>
          <w:rFonts w:ascii="Times New Roman" w:hAnsi="Times New Roman" w:cs="Times New Roman"/>
          <w:sz w:val="24"/>
          <w:szCs w:val="24"/>
          <w:lang w:val="en-US"/>
        </w:rPr>
        <w:t>uing</w:t>
      </w:r>
      <w:r w:rsidR="00237C37">
        <w:rPr>
          <w:rFonts w:ascii="Times New Roman" w:hAnsi="Times New Roman" w:cs="Times New Roman"/>
          <w:sz w:val="24"/>
          <w:szCs w:val="24"/>
          <w:lang w:val="en-US"/>
        </w:rPr>
        <w:t xml:space="preserve"> activities they find fulfilling. Last, but not least, another foremost justification is that good health may prevent or manage chronic conditions. </w:t>
      </w:r>
      <w:r w:rsidR="00810C55" w:rsidRPr="00810C55">
        <w:rPr>
          <w:rFonts w:ascii="Times New Roman" w:hAnsi="Times New Roman" w:cs="Times New Roman"/>
          <w:sz w:val="24"/>
          <w:szCs w:val="24"/>
          <w:lang w:val="en-US"/>
        </w:rPr>
        <w:t>These chronic conditions can be consequential to an individual's quality of life</w:t>
      </w:r>
      <w:r w:rsidR="00F55AD1">
        <w:rPr>
          <w:rFonts w:ascii="Times New Roman" w:hAnsi="Times New Roman" w:cs="Times New Roman"/>
          <w:sz w:val="24"/>
          <w:szCs w:val="24"/>
          <w:lang w:val="en-US"/>
        </w:rPr>
        <w:t>.</w:t>
      </w:r>
      <w:r w:rsidR="00237C37">
        <w:rPr>
          <w:rFonts w:ascii="Times New Roman" w:hAnsi="Times New Roman" w:cs="Times New Roman"/>
          <w:sz w:val="24"/>
          <w:szCs w:val="24"/>
          <w:lang w:val="en-US"/>
        </w:rPr>
        <w:t xml:space="preserve"> </w:t>
      </w:r>
    </w:p>
    <w:p w14:paraId="03A58BAB" w14:textId="77777777" w:rsidR="00CC3C80" w:rsidRPr="00A91047" w:rsidRDefault="00CC3C80" w:rsidP="00F64BE7">
      <w:pPr>
        <w:ind w:firstLine="720"/>
        <w:jc w:val="both"/>
        <w:rPr>
          <w:rFonts w:ascii="Times New Roman" w:hAnsi="Times New Roman" w:cs="Times New Roman"/>
          <w:color w:val="000000"/>
          <w:sz w:val="24"/>
          <w:szCs w:val="24"/>
          <w:shd w:val="clear" w:color="auto" w:fill="FFFFFF"/>
        </w:rPr>
      </w:pPr>
      <w:r w:rsidRPr="00A91047">
        <w:rPr>
          <w:rFonts w:ascii="Times New Roman" w:hAnsi="Times New Roman" w:cs="Times New Roman"/>
          <w:color w:val="000000"/>
          <w:sz w:val="24"/>
          <w:szCs w:val="24"/>
          <w:shd w:val="clear" w:color="auto" w:fill="FFFFFF"/>
        </w:rPr>
        <w:t>In the present, it is given the impression that the number of web applications for medical clinics has seen quite a considerable growth. This growth may be chalked up to various factors, including the exploitation of technology in healthcare, the uptrend in demand for approachable healthcare services, and the necessity to enhance patient outcomes while reducing costs. Another component guiding the inevitable growth of web applications in healthcare is the prerequisite to streamlining administrative tasks and diminish paperwork. By digitalizing medical records and appointment scheduling, healthcare suppliers are able to save time and resources, empowering them to focus on patient care. Nonetheless, the expanding adoption of web applications in healthcare is metamorphosing the way people retrieve and receive medical care, making it more organized, accessible, and patient-centered.</w:t>
      </w:r>
    </w:p>
    <w:p w14:paraId="363F96AD" w14:textId="23580ADD" w:rsidR="009F20C0" w:rsidRDefault="00B46954" w:rsidP="00F64BE7">
      <w:pPr>
        <w:ind w:firstLine="720"/>
        <w:jc w:val="both"/>
        <w:rPr>
          <w:rFonts w:ascii="Times New Roman" w:hAnsi="Times New Roman" w:cs="Times New Roman"/>
          <w:sz w:val="24"/>
          <w:szCs w:val="24"/>
        </w:rPr>
      </w:pPr>
      <w:r w:rsidRPr="000C1B67">
        <w:rPr>
          <w:rFonts w:ascii="Times New Roman" w:hAnsi="Times New Roman" w:cs="Times New Roman"/>
          <w:sz w:val="24"/>
          <w:szCs w:val="24"/>
        </w:rPr>
        <w:t>It goes without saying that there are some benefits that, from my humble point of view, are pretty paramount when making use of this kind of application, such as: being able to see the list of doctors with their available time when searching for a certain examination; this is to a great degree for patients who have a living in rural areas or are at considerable distance; having a record of not only previous but also forthcoming appointments available at all times is at best to the patient’s advantage as accurate and up-to-date information. It goes without saying that this will diminish errors, boost communication between healthcare providers, and, in the long run, improve patient care.</w:t>
      </w:r>
    </w:p>
    <w:p w14:paraId="7D21D2B2" w14:textId="61BD752B" w:rsidR="00271E22" w:rsidRDefault="00832983" w:rsidP="00F64BE7">
      <w:pPr>
        <w:ind w:firstLine="720"/>
        <w:jc w:val="both"/>
        <w:rPr>
          <w:rFonts w:ascii="Times New Roman" w:hAnsi="Times New Roman" w:cs="Times New Roman"/>
          <w:sz w:val="24"/>
          <w:szCs w:val="24"/>
        </w:rPr>
      </w:pPr>
      <w:r w:rsidRPr="00CD2B44">
        <w:rPr>
          <w:rFonts w:ascii="Times New Roman" w:hAnsi="Times New Roman" w:cs="Times New Roman"/>
          <w:sz w:val="24"/>
          <w:szCs w:val="24"/>
        </w:rPr>
        <w:t>However, over and above that, even if we are swiftly shifting into a more modernized era, there are still a lot of people who are not friends with technology and, let’s say, who still prefer to make a phone call for an appointment. Nevertheless, it is important to bear in mind, that in this day and age, being technologically literate is becoming increasingly essential for accessing services and resources. Therefore, even if less tech-savvy individuals may in the first instance struggle with using a healthcare web application, I would affirm that it is quite important for them to make an effort, absorb knowledge, and learn how to use it. This may imply seeking help from family members, friends, or health providers. But, in spite of that, by investing time and endeavor into learning how to use these tools, individuals can better be in charge of their health, access care more skilfully, and refine their quality of life.</w:t>
      </w:r>
    </w:p>
    <w:p w14:paraId="68044EE4" w14:textId="77777777" w:rsidR="008E6BF5" w:rsidRPr="008E6BF5" w:rsidRDefault="008E6BF5" w:rsidP="00F64BE7">
      <w:pPr>
        <w:ind w:firstLine="720"/>
        <w:jc w:val="both"/>
        <w:rPr>
          <w:rFonts w:ascii="Times New Roman" w:hAnsi="Times New Roman" w:cs="Times New Roman"/>
          <w:sz w:val="24"/>
          <w:szCs w:val="24"/>
        </w:rPr>
      </w:pPr>
      <w:r w:rsidRPr="008E6BF5">
        <w:rPr>
          <w:rFonts w:ascii="Times New Roman" w:hAnsi="Times New Roman" w:cs="Times New Roman"/>
          <w:sz w:val="24"/>
          <w:szCs w:val="24"/>
        </w:rPr>
        <w:t>Notwithstanding, the present technology comes with the extension of present threats. As healthcare web applications continue to proliferate, it is of substantial significance to recognize the importance of data privacy and security. These applications operate on vast amounts of personal and sensitive information, including medical histories, diagnoses, and treatments. Any infringement of this data may have appalling consequences for patients, and we could speak about identity theft, discrimination, and even compromised healthcare.</w:t>
      </w:r>
    </w:p>
    <w:p w14:paraId="0F2B3290" w14:textId="45003CBB" w:rsidR="00F62837" w:rsidRPr="00DD3D39" w:rsidRDefault="008E6BF5" w:rsidP="00DD3D39">
      <w:pPr>
        <w:ind w:firstLine="720"/>
        <w:jc w:val="both"/>
        <w:rPr>
          <w:rFonts w:ascii="Times New Roman" w:hAnsi="Times New Roman" w:cs="Times New Roman"/>
          <w:sz w:val="24"/>
          <w:szCs w:val="24"/>
        </w:rPr>
      </w:pPr>
      <w:r w:rsidRPr="008E6BF5">
        <w:rPr>
          <w:rFonts w:ascii="Times New Roman" w:hAnsi="Times New Roman" w:cs="Times New Roman"/>
          <w:sz w:val="24"/>
          <w:szCs w:val="24"/>
        </w:rPr>
        <w:lastRenderedPageBreak/>
        <w:t>In the wake of contemporary high-profile data breaches in the healthcare sector, patients have become anxious about the assurance of their personal data. Those responsible must counter these concerns by ensuring that the web applications are secure and patients privacy is protected at all times</w:t>
      </w:r>
      <w:r w:rsidR="00DD3D39">
        <w:rPr>
          <w:rFonts w:ascii="Times New Roman" w:hAnsi="Times New Roman" w:cs="Times New Roman"/>
          <w:sz w:val="24"/>
          <w:szCs w:val="24"/>
        </w:rPr>
        <w:t xml:space="preserve">; </w:t>
      </w:r>
      <w:r w:rsidR="00DD3D39" w:rsidRPr="00DD3D39">
        <w:rPr>
          <w:rFonts w:ascii="Times New Roman" w:hAnsi="Times New Roman" w:cs="Times New Roman"/>
          <w:i/>
          <w:iCs/>
          <w:sz w:val="24"/>
          <w:szCs w:val="24"/>
        </w:rPr>
        <w:t>Healthcare Data Breaches: Insights and Implications</w:t>
      </w:r>
      <w:r w:rsidR="00DD3D39">
        <w:rPr>
          <w:rFonts w:ascii="Times New Roman" w:hAnsi="Times New Roman" w:cs="Times New Roman"/>
          <w:i/>
          <w:iCs/>
          <w:sz w:val="24"/>
          <w:szCs w:val="24"/>
        </w:rPr>
        <w:t xml:space="preserve"> </w:t>
      </w:r>
      <w:r w:rsidR="00DD3D39">
        <w:rPr>
          <w:rFonts w:ascii="Times New Roman" w:hAnsi="Times New Roman" w:cs="Times New Roman"/>
          <w:sz w:val="24"/>
          <w:szCs w:val="24"/>
        </w:rPr>
        <w:t>article would support all the above mentioned</w:t>
      </w:r>
      <w:r w:rsidR="001F094A">
        <w:rPr>
          <w:rFonts w:ascii="Times New Roman" w:hAnsi="Times New Roman" w:cs="Times New Roman"/>
          <w:sz w:val="24"/>
          <w:szCs w:val="24"/>
        </w:rPr>
        <w:t>.</w:t>
      </w:r>
    </w:p>
    <w:p w14:paraId="79544004" w14:textId="77777777" w:rsidR="000C48C3" w:rsidRDefault="000C48C3" w:rsidP="00CD2B44">
      <w:pPr>
        <w:ind w:firstLine="720"/>
        <w:jc w:val="both"/>
        <w:rPr>
          <w:rFonts w:ascii="Times New Roman" w:hAnsi="Times New Roman" w:cs="Times New Roman"/>
          <w:sz w:val="24"/>
          <w:szCs w:val="24"/>
        </w:rPr>
      </w:pPr>
    </w:p>
    <w:p w14:paraId="3A5718CE" w14:textId="77777777" w:rsidR="000C48C3" w:rsidRDefault="000C48C3" w:rsidP="00CD2B44">
      <w:pPr>
        <w:ind w:firstLine="720"/>
        <w:jc w:val="both"/>
        <w:rPr>
          <w:rFonts w:ascii="Times New Roman" w:hAnsi="Times New Roman" w:cs="Times New Roman"/>
          <w:sz w:val="24"/>
          <w:szCs w:val="24"/>
        </w:rPr>
      </w:pPr>
    </w:p>
    <w:p w14:paraId="34E232FC" w14:textId="77777777" w:rsidR="00CD2B44" w:rsidRPr="00CD2B44" w:rsidRDefault="00CD2B44" w:rsidP="00CD2B44">
      <w:pPr>
        <w:ind w:firstLine="720"/>
        <w:jc w:val="both"/>
        <w:rPr>
          <w:rFonts w:ascii="Times New Roman" w:hAnsi="Times New Roman" w:cs="Times New Roman"/>
          <w:sz w:val="24"/>
          <w:szCs w:val="24"/>
        </w:rPr>
      </w:pPr>
    </w:p>
    <w:sectPr w:rsidR="00CD2B44" w:rsidRPr="00CD2B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4F"/>
    <w:rsid w:val="0004108E"/>
    <w:rsid w:val="000C1B67"/>
    <w:rsid w:val="000C48C3"/>
    <w:rsid w:val="001A48EC"/>
    <w:rsid w:val="001F094A"/>
    <w:rsid w:val="00237C37"/>
    <w:rsid w:val="00271E22"/>
    <w:rsid w:val="00281476"/>
    <w:rsid w:val="002846BC"/>
    <w:rsid w:val="00286FCF"/>
    <w:rsid w:val="002B1286"/>
    <w:rsid w:val="003F7578"/>
    <w:rsid w:val="00706C8E"/>
    <w:rsid w:val="007614EC"/>
    <w:rsid w:val="0077245E"/>
    <w:rsid w:val="00786417"/>
    <w:rsid w:val="007A454F"/>
    <w:rsid w:val="00810C55"/>
    <w:rsid w:val="00832983"/>
    <w:rsid w:val="008D1AB3"/>
    <w:rsid w:val="008E6BF5"/>
    <w:rsid w:val="008F4129"/>
    <w:rsid w:val="009F20C0"/>
    <w:rsid w:val="00A91047"/>
    <w:rsid w:val="00AD76B0"/>
    <w:rsid w:val="00B46954"/>
    <w:rsid w:val="00BC0283"/>
    <w:rsid w:val="00C05E24"/>
    <w:rsid w:val="00CC3C80"/>
    <w:rsid w:val="00CD2B44"/>
    <w:rsid w:val="00CD38F9"/>
    <w:rsid w:val="00DD1E18"/>
    <w:rsid w:val="00DD3D39"/>
    <w:rsid w:val="00DD5821"/>
    <w:rsid w:val="00E310FE"/>
    <w:rsid w:val="00EA7A3A"/>
    <w:rsid w:val="00EB5FAC"/>
    <w:rsid w:val="00F55AD1"/>
    <w:rsid w:val="00F62837"/>
    <w:rsid w:val="00F64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4381"/>
  <w15:chartTrackingRefBased/>
  <w15:docId w15:val="{1CF9F64D-0C9C-453D-BBE7-1AA33E4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23</cp:revision>
  <dcterms:created xsi:type="dcterms:W3CDTF">2023-04-12T18:15:00Z</dcterms:created>
  <dcterms:modified xsi:type="dcterms:W3CDTF">2023-05-06T12:25:00Z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8b60d97d02db7f06d2427b0fec47bd27480473b0a1fe2a6a046af061f759eeb8</vt:lpwstr>
  </property>
</Properties>
</file>