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3BF5" w:rsidRPr="002C7D1A" w:rsidRDefault="00943BF5" w:rsidP="00943BF5">
      <w:pPr>
        <w:pStyle w:val="Title"/>
        <w:jc w:val="center"/>
        <w:rPr>
          <w:rFonts w:ascii="Oswald SemiBold" w:hAnsi="Oswald SemiBold"/>
          <w:b/>
          <w:bCs/>
          <w:i/>
          <w:iCs/>
        </w:rPr>
      </w:pPr>
      <w:proofErr w:type="spellStart"/>
      <w:r w:rsidRPr="002C7D1A">
        <w:rPr>
          <w:rFonts w:ascii="Oswald SemiBold" w:hAnsi="Oswald SemiBold"/>
          <w:b/>
          <w:bCs/>
          <w:i/>
          <w:iCs/>
        </w:rPr>
        <w:t>Focistadion</w:t>
      </w:r>
      <w:proofErr w:type="spellEnd"/>
      <w:r w:rsidRPr="002C7D1A">
        <w:rPr>
          <w:rFonts w:ascii="Oswald SemiBold" w:hAnsi="Oswald SemiBold"/>
          <w:b/>
          <w:bCs/>
          <w:i/>
          <w:iCs/>
        </w:rPr>
        <w:t xml:space="preserve"> </w:t>
      </w:r>
      <w:proofErr w:type="spellStart"/>
      <w:r w:rsidRPr="002C7D1A">
        <w:rPr>
          <w:rFonts w:ascii="Oswald SemiBold" w:hAnsi="Oswald SemiBold"/>
          <w:b/>
          <w:bCs/>
          <w:i/>
          <w:iCs/>
        </w:rPr>
        <w:t>Építése</w:t>
      </w:r>
      <w:proofErr w:type="spellEnd"/>
    </w:p>
    <w:p w:rsidR="00943BF5" w:rsidRPr="002C7D1A" w:rsidRDefault="00943BF5" w:rsidP="00943BF5">
      <w:pPr>
        <w:pStyle w:val="Heading1"/>
        <w:rPr>
          <w:color w:val="auto"/>
        </w:rPr>
      </w:pPr>
      <w:r w:rsidRPr="002C7D1A">
        <w:rPr>
          <w:color w:val="auto"/>
        </w:rPr>
        <w:t xml:space="preserve">1. </w:t>
      </w:r>
      <w:proofErr w:type="spellStart"/>
      <w:r w:rsidRPr="002C7D1A">
        <w:rPr>
          <w:color w:val="auto"/>
        </w:rPr>
        <w:t>Bevezetés</w:t>
      </w:r>
      <w:proofErr w:type="spellEnd"/>
    </w:p>
    <w:p w:rsidR="00943BF5" w:rsidRDefault="00943BF5" w:rsidP="00943BF5">
      <w:pPr>
        <w:spacing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8AAA4D" wp14:editId="32B40D03">
            <wp:simplePos x="0" y="0"/>
            <wp:positionH relativeFrom="column">
              <wp:posOffset>-3175</wp:posOffset>
            </wp:positionH>
            <wp:positionV relativeFrom="paragraph">
              <wp:posOffset>822960</wp:posOffset>
            </wp:positionV>
            <wp:extent cx="2812415" cy="1581785"/>
            <wp:effectExtent l="0" t="0" r="6985" b="0"/>
            <wp:wrapThrough wrapText="bothSides">
              <wp:wrapPolygon edited="0">
                <wp:start x="0" y="0"/>
                <wp:lineTo x="0" y="21331"/>
                <wp:lineTo x="21507" y="21331"/>
                <wp:lineTo x="21507" y="0"/>
                <wp:lineTo x="0" y="0"/>
              </wp:wrapPolygon>
            </wp:wrapThrough>
            <wp:docPr id="15355009" name="Picture 1" descr="Elkészült a legújabb magyar NB1-es focistadion - Infostart.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készült a legújabb magyar NB1-es focistadion - Infostart.h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modern, 20 000 </w:t>
      </w:r>
      <w:proofErr w:type="spellStart"/>
      <w:r>
        <w:t>férőhelyes</w:t>
      </w:r>
      <w:proofErr w:type="spellEnd"/>
      <w:r>
        <w:t xml:space="preserve"> </w:t>
      </w:r>
      <w:proofErr w:type="spellStart"/>
      <w:r>
        <w:t>focistadion</w:t>
      </w:r>
      <w:proofErr w:type="spellEnd"/>
      <w:r>
        <w:t xml:space="preserve"> </w:t>
      </w:r>
      <w:proofErr w:type="spellStart"/>
      <w:r>
        <w:t>megépítése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nemcsak</w:t>
      </w:r>
      <w:proofErr w:type="spellEnd"/>
      <w:r>
        <w:t xml:space="preserve"> a </w:t>
      </w:r>
      <w:proofErr w:type="spellStart"/>
      <w:r>
        <w:t>helyi</w:t>
      </w:r>
      <w:proofErr w:type="spellEnd"/>
      <w:r>
        <w:t xml:space="preserve"> </w:t>
      </w:r>
      <w:proofErr w:type="spellStart"/>
      <w:r>
        <w:t>futballcsapat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 xml:space="preserve"> </w:t>
      </w:r>
      <w:proofErr w:type="spellStart"/>
      <w:r>
        <w:t>versenyszintű</w:t>
      </w:r>
      <w:proofErr w:type="spellEnd"/>
      <w:r>
        <w:t xml:space="preserve"> </w:t>
      </w:r>
      <w:proofErr w:type="spellStart"/>
      <w:r>
        <w:t>létesítményt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turisztikai</w:t>
      </w:r>
      <w:proofErr w:type="spellEnd"/>
      <w:r>
        <w:t xml:space="preserve"> </w:t>
      </w:r>
      <w:proofErr w:type="spellStart"/>
      <w:r>
        <w:t>célpontként</w:t>
      </w:r>
      <w:proofErr w:type="spellEnd"/>
      <w:r>
        <w:t xml:space="preserve"> is </w:t>
      </w:r>
      <w:proofErr w:type="spellStart"/>
      <w:r>
        <w:t>szolgál</w:t>
      </w:r>
      <w:proofErr w:type="spellEnd"/>
      <w:r>
        <w:t xml:space="preserve">, </w:t>
      </w:r>
      <w:proofErr w:type="spellStart"/>
      <w:r>
        <w:t>növelve</w:t>
      </w:r>
      <w:proofErr w:type="spellEnd"/>
      <w:r>
        <w:t xml:space="preserve"> a </w:t>
      </w:r>
      <w:proofErr w:type="spellStart"/>
      <w:r>
        <w:t>város</w:t>
      </w:r>
      <w:proofErr w:type="spellEnd"/>
      <w:r>
        <w:t xml:space="preserve"> </w:t>
      </w:r>
      <w:proofErr w:type="spellStart"/>
      <w:r>
        <w:t>gazdasági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kulturális</w:t>
      </w:r>
      <w:proofErr w:type="spellEnd"/>
      <w:r>
        <w:t xml:space="preserve"> </w:t>
      </w:r>
      <w:proofErr w:type="spellStart"/>
      <w:r>
        <w:t>vonzerejét</w:t>
      </w:r>
      <w:proofErr w:type="spellEnd"/>
      <w:r>
        <w:t xml:space="preserve">. A </w:t>
      </w:r>
      <w:proofErr w:type="spellStart"/>
      <w:r>
        <w:t>stadion</w:t>
      </w:r>
      <w:proofErr w:type="spellEnd"/>
      <w:r>
        <w:t xml:space="preserve"> </w:t>
      </w:r>
      <w:proofErr w:type="spellStart"/>
      <w:r>
        <w:t>korszerű</w:t>
      </w:r>
      <w:proofErr w:type="spellEnd"/>
      <w:r>
        <w:t xml:space="preserve"> </w:t>
      </w:r>
      <w:proofErr w:type="spellStart"/>
      <w:r>
        <w:t>infrastruktúrával</w:t>
      </w:r>
      <w:proofErr w:type="spellEnd"/>
      <w:r>
        <w:t xml:space="preserve">, </w:t>
      </w:r>
      <w:proofErr w:type="spellStart"/>
      <w:r>
        <w:t>fenntartható</w:t>
      </w:r>
      <w:proofErr w:type="spellEnd"/>
      <w:r>
        <w:t xml:space="preserve"> </w:t>
      </w:r>
      <w:proofErr w:type="spellStart"/>
      <w:r>
        <w:t>anyagokkal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térrel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hosszú</w:t>
      </w:r>
      <w:proofErr w:type="spellEnd"/>
      <w:r>
        <w:t xml:space="preserve"> </w:t>
      </w:r>
      <w:proofErr w:type="spellStart"/>
      <w:r>
        <w:t>távon</w:t>
      </w:r>
      <w:proofErr w:type="spellEnd"/>
      <w:r>
        <w:t xml:space="preserve"> </w:t>
      </w:r>
      <w:proofErr w:type="spellStart"/>
      <w:r>
        <w:t>hozzájárul</w:t>
      </w:r>
      <w:proofErr w:type="spellEnd"/>
      <w:r>
        <w:t xml:space="preserve"> a </w:t>
      </w:r>
      <w:proofErr w:type="spellStart"/>
      <w:r>
        <w:t>régió</w:t>
      </w:r>
      <w:proofErr w:type="spellEnd"/>
      <w:r>
        <w:t xml:space="preserve"> </w:t>
      </w:r>
      <w:proofErr w:type="spellStart"/>
      <w:r>
        <w:t>fejlődéséhez</w:t>
      </w:r>
      <w:proofErr w:type="spellEnd"/>
      <w:r>
        <w:t xml:space="preserve">. A </w:t>
      </w:r>
      <w:proofErr w:type="spellStart"/>
      <w:r>
        <w:t>létesítmény</w:t>
      </w:r>
      <w:proofErr w:type="spellEnd"/>
      <w:r>
        <w:t xml:space="preserve"> </w:t>
      </w:r>
      <w:proofErr w:type="spellStart"/>
      <w:r>
        <w:t>tervezett</w:t>
      </w:r>
      <w:proofErr w:type="spellEnd"/>
      <w:r>
        <w:t xml:space="preserve"> </w:t>
      </w:r>
      <w:proofErr w:type="spellStart"/>
      <w:r>
        <w:t>költségkerete</w:t>
      </w:r>
      <w:proofErr w:type="spellEnd"/>
      <w:r>
        <w:t xml:space="preserve"> 150 </w:t>
      </w:r>
      <w:proofErr w:type="spellStart"/>
      <w:r>
        <w:t>millió</w:t>
      </w:r>
      <w:proofErr w:type="spellEnd"/>
      <w:r>
        <w:t xml:space="preserve"> EUR,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átadás</w:t>
      </w:r>
      <w:proofErr w:type="spellEnd"/>
      <w:r>
        <w:t xml:space="preserve"> </w:t>
      </w:r>
      <w:proofErr w:type="spellStart"/>
      <w:r>
        <w:t>időpontja</w:t>
      </w:r>
      <w:proofErr w:type="spellEnd"/>
      <w:r>
        <w:t xml:space="preserve"> 2026.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előnye</w:t>
      </w:r>
      <w:proofErr w:type="spellEnd"/>
      <w:r>
        <w:t xml:space="preserve"> a </w:t>
      </w:r>
      <w:proofErr w:type="spellStart"/>
      <w:r>
        <w:t>helyi</w:t>
      </w:r>
      <w:proofErr w:type="spellEnd"/>
      <w:r>
        <w:t xml:space="preserve"> </w:t>
      </w:r>
      <w:proofErr w:type="spellStart"/>
      <w:r>
        <w:t>közösség</w:t>
      </w:r>
      <w:proofErr w:type="spellEnd"/>
      <w:r>
        <w:t xml:space="preserve"> </w:t>
      </w:r>
      <w:proofErr w:type="spellStart"/>
      <w:r>
        <w:t>támogatása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fenntarthatósági</w:t>
      </w:r>
      <w:proofErr w:type="spellEnd"/>
      <w:r>
        <w:t xml:space="preserve"> </w:t>
      </w:r>
      <w:proofErr w:type="spellStart"/>
      <w:r>
        <w:t>innovációk</w:t>
      </w:r>
      <w:proofErr w:type="spellEnd"/>
      <w:r>
        <w:t xml:space="preserve"> </w:t>
      </w:r>
      <w:proofErr w:type="spellStart"/>
      <w:r>
        <w:t>alkalmazása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napelemes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esővízgyűjtő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>.</w:t>
      </w:r>
    </w:p>
    <w:p w:rsidR="00943BF5" w:rsidRPr="002C7D1A" w:rsidRDefault="00943BF5" w:rsidP="00943BF5">
      <w:pPr>
        <w:pStyle w:val="Heading1"/>
        <w:rPr>
          <w:color w:val="auto"/>
        </w:rPr>
      </w:pPr>
      <w:r w:rsidRPr="002C7D1A">
        <w:rPr>
          <w:color w:val="auto"/>
        </w:rPr>
        <w:t xml:space="preserve">2. </w:t>
      </w:r>
      <w:proofErr w:type="spellStart"/>
      <w:r w:rsidRPr="002C7D1A">
        <w:rPr>
          <w:color w:val="auto"/>
        </w:rPr>
        <w:t>Résztvevők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3BF5" w:rsidTr="002244B1">
        <w:tc>
          <w:tcPr>
            <w:tcW w:w="4320" w:type="dxa"/>
          </w:tcPr>
          <w:p w:rsidR="00943BF5" w:rsidRDefault="00943BF5" w:rsidP="002244B1">
            <w:proofErr w:type="spellStart"/>
            <w:r>
              <w:t>Szerepkör</w:t>
            </w:r>
            <w:proofErr w:type="spellEnd"/>
          </w:p>
        </w:tc>
        <w:tc>
          <w:tcPr>
            <w:tcW w:w="4320" w:type="dxa"/>
          </w:tcPr>
          <w:p w:rsidR="00943BF5" w:rsidRDefault="00943BF5" w:rsidP="002244B1">
            <w:proofErr w:type="spellStart"/>
            <w:r>
              <w:t>Felelősség</w:t>
            </w:r>
            <w:proofErr w:type="spellEnd"/>
          </w:p>
        </w:tc>
      </w:tr>
      <w:tr w:rsidR="00943BF5" w:rsidTr="002244B1">
        <w:tc>
          <w:tcPr>
            <w:tcW w:w="4320" w:type="dxa"/>
          </w:tcPr>
          <w:p w:rsidR="00943BF5" w:rsidRPr="00B43ACF" w:rsidRDefault="00943BF5" w:rsidP="002244B1">
            <w:pPr>
              <w:rPr>
                <w:b/>
                <w:bCs/>
              </w:rPr>
            </w:pPr>
            <w:proofErr w:type="spellStart"/>
            <w:r w:rsidRPr="00B43ACF">
              <w:rPr>
                <w:b/>
                <w:bCs/>
              </w:rPr>
              <w:t>Projektvezető</w:t>
            </w:r>
            <w:proofErr w:type="spellEnd"/>
          </w:p>
        </w:tc>
        <w:tc>
          <w:tcPr>
            <w:tcW w:w="4320" w:type="dxa"/>
          </w:tcPr>
          <w:p w:rsidR="00943BF5" w:rsidRDefault="00943BF5" w:rsidP="002244B1">
            <w:proofErr w:type="spellStart"/>
            <w:r>
              <w:t>Átfogó</w:t>
            </w:r>
            <w:proofErr w:type="spellEnd"/>
            <w:r>
              <w:t xml:space="preserve"> </w:t>
            </w:r>
            <w:proofErr w:type="spellStart"/>
            <w:r>
              <w:t>koordináció</w:t>
            </w:r>
            <w:proofErr w:type="spellEnd"/>
            <w:r>
              <w:t xml:space="preserve">, </w:t>
            </w:r>
            <w:proofErr w:type="spellStart"/>
            <w:r>
              <w:t>határidők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költségkeret</w:t>
            </w:r>
            <w:proofErr w:type="spellEnd"/>
            <w:r>
              <w:t xml:space="preserve"> </w:t>
            </w:r>
            <w:proofErr w:type="spellStart"/>
            <w:r>
              <w:t>betartása</w:t>
            </w:r>
            <w:proofErr w:type="spellEnd"/>
            <w:r>
              <w:t xml:space="preserve">, </w:t>
            </w:r>
            <w:proofErr w:type="spellStart"/>
            <w:r>
              <w:t>döntéshozatal</w:t>
            </w:r>
            <w:proofErr w:type="spellEnd"/>
            <w:r>
              <w:t>.</w:t>
            </w:r>
          </w:p>
        </w:tc>
      </w:tr>
      <w:tr w:rsidR="00943BF5" w:rsidTr="002244B1">
        <w:tc>
          <w:tcPr>
            <w:tcW w:w="4320" w:type="dxa"/>
          </w:tcPr>
          <w:p w:rsidR="00943BF5" w:rsidRPr="00B43ACF" w:rsidRDefault="00943BF5" w:rsidP="002244B1">
            <w:pPr>
              <w:rPr>
                <w:b/>
                <w:bCs/>
              </w:rPr>
            </w:pPr>
            <w:proofErr w:type="spellStart"/>
            <w:r w:rsidRPr="00B43ACF">
              <w:rPr>
                <w:b/>
                <w:bCs/>
              </w:rPr>
              <w:t>Építésztervező</w:t>
            </w:r>
            <w:proofErr w:type="spellEnd"/>
          </w:p>
        </w:tc>
        <w:tc>
          <w:tcPr>
            <w:tcW w:w="4320" w:type="dxa"/>
          </w:tcPr>
          <w:p w:rsidR="00943BF5" w:rsidRDefault="00943BF5" w:rsidP="002244B1">
            <w:r>
              <w:t xml:space="preserve">Stadion </w:t>
            </w:r>
            <w:proofErr w:type="spellStart"/>
            <w:r>
              <w:t>terveinek</w:t>
            </w:r>
            <w:proofErr w:type="spellEnd"/>
            <w:r>
              <w:t xml:space="preserve"> </w:t>
            </w:r>
            <w:proofErr w:type="spellStart"/>
            <w:r>
              <w:t>kidolgozása</w:t>
            </w:r>
            <w:proofErr w:type="spellEnd"/>
            <w:r>
              <w:t xml:space="preserve">, </w:t>
            </w:r>
            <w:proofErr w:type="spellStart"/>
            <w:r>
              <w:t>műszaki</w:t>
            </w:r>
            <w:proofErr w:type="spellEnd"/>
            <w:r>
              <w:t xml:space="preserve"> </w:t>
            </w:r>
            <w:proofErr w:type="spellStart"/>
            <w:r>
              <w:t>specifikációk</w:t>
            </w:r>
            <w:proofErr w:type="spellEnd"/>
            <w:r>
              <w:t xml:space="preserve">, </w:t>
            </w:r>
            <w:proofErr w:type="spellStart"/>
            <w:r>
              <w:t>környezeti</w:t>
            </w:r>
            <w:proofErr w:type="spellEnd"/>
            <w:r>
              <w:t xml:space="preserve"> </w:t>
            </w:r>
            <w:proofErr w:type="spellStart"/>
            <w:r>
              <w:t>kompatibilitás</w:t>
            </w:r>
            <w:proofErr w:type="spellEnd"/>
            <w:r>
              <w:t>.</w:t>
            </w:r>
          </w:p>
        </w:tc>
      </w:tr>
      <w:tr w:rsidR="00943BF5" w:rsidTr="002244B1">
        <w:tc>
          <w:tcPr>
            <w:tcW w:w="4320" w:type="dxa"/>
          </w:tcPr>
          <w:p w:rsidR="00943BF5" w:rsidRPr="00B43ACF" w:rsidRDefault="00943BF5" w:rsidP="002244B1">
            <w:pPr>
              <w:rPr>
                <w:b/>
                <w:bCs/>
              </w:rPr>
            </w:pPr>
            <w:proofErr w:type="spellStart"/>
            <w:r w:rsidRPr="00B43ACF">
              <w:rPr>
                <w:b/>
                <w:bCs/>
              </w:rPr>
              <w:t>Építési</w:t>
            </w:r>
            <w:proofErr w:type="spellEnd"/>
            <w:r w:rsidRPr="00B43ACF">
              <w:rPr>
                <w:b/>
                <w:bCs/>
              </w:rPr>
              <w:t xml:space="preserve"> </w:t>
            </w:r>
            <w:proofErr w:type="spellStart"/>
            <w:r w:rsidRPr="00B43ACF">
              <w:rPr>
                <w:b/>
                <w:bCs/>
              </w:rPr>
              <w:t>vállalkozó</w:t>
            </w:r>
            <w:proofErr w:type="spellEnd"/>
          </w:p>
        </w:tc>
        <w:tc>
          <w:tcPr>
            <w:tcW w:w="4320" w:type="dxa"/>
          </w:tcPr>
          <w:p w:rsidR="00943BF5" w:rsidRDefault="00943BF5" w:rsidP="002244B1">
            <w:proofErr w:type="spellStart"/>
            <w:r>
              <w:t>Fizikai</w:t>
            </w:r>
            <w:proofErr w:type="spellEnd"/>
            <w:r>
              <w:t xml:space="preserve"> </w:t>
            </w:r>
            <w:proofErr w:type="spellStart"/>
            <w:r>
              <w:t>megvalósítás</w:t>
            </w:r>
            <w:proofErr w:type="spellEnd"/>
            <w:r>
              <w:t xml:space="preserve">, </w:t>
            </w:r>
            <w:proofErr w:type="spellStart"/>
            <w:r>
              <w:t>beszerzések</w:t>
            </w:r>
            <w:proofErr w:type="spellEnd"/>
            <w:r>
              <w:t xml:space="preserve">, </w:t>
            </w:r>
            <w:proofErr w:type="spellStart"/>
            <w:r>
              <w:t>alvállalkozók</w:t>
            </w:r>
            <w:proofErr w:type="spellEnd"/>
            <w:r>
              <w:t xml:space="preserve"> </w:t>
            </w:r>
            <w:proofErr w:type="spellStart"/>
            <w:r>
              <w:t>koordinációja</w:t>
            </w:r>
            <w:proofErr w:type="spellEnd"/>
            <w:r>
              <w:t xml:space="preserve">, </w:t>
            </w:r>
            <w:proofErr w:type="spellStart"/>
            <w:r>
              <w:t>minőségellenőrzés</w:t>
            </w:r>
            <w:proofErr w:type="spellEnd"/>
            <w:r>
              <w:t>.</w:t>
            </w:r>
          </w:p>
        </w:tc>
      </w:tr>
      <w:tr w:rsidR="00943BF5" w:rsidTr="002244B1">
        <w:tc>
          <w:tcPr>
            <w:tcW w:w="4320" w:type="dxa"/>
          </w:tcPr>
          <w:p w:rsidR="00943BF5" w:rsidRPr="00B43ACF" w:rsidRDefault="00943BF5" w:rsidP="002244B1">
            <w:pPr>
              <w:rPr>
                <w:b/>
                <w:bCs/>
              </w:rPr>
            </w:pPr>
            <w:proofErr w:type="spellStart"/>
            <w:r w:rsidRPr="00B43ACF">
              <w:rPr>
                <w:b/>
                <w:bCs/>
              </w:rPr>
              <w:t>Pénzügyi</w:t>
            </w:r>
            <w:proofErr w:type="spellEnd"/>
            <w:r w:rsidRPr="00B43ACF">
              <w:rPr>
                <w:b/>
                <w:bCs/>
              </w:rPr>
              <w:t xml:space="preserve"> </w:t>
            </w:r>
            <w:proofErr w:type="spellStart"/>
            <w:r w:rsidRPr="00B43ACF">
              <w:rPr>
                <w:b/>
                <w:bCs/>
              </w:rPr>
              <w:t>vezető</w:t>
            </w:r>
            <w:proofErr w:type="spellEnd"/>
          </w:p>
        </w:tc>
        <w:tc>
          <w:tcPr>
            <w:tcW w:w="4320" w:type="dxa"/>
          </w:tcPr>
          <w:p w:rsidR="00943BF5" w:rsidRDefault="00943BF5" w:rsidP="002244B1">
            <w:proofErr w:type="spellStart"/>
            <w:r>
              <w:t>Költségvetés</w:t>
            </w:r>
            <w:proofErr w:type="spellEnd"/>
            <w:r>
              <w:t xml:space="preserve"> </w:t>
            </w:r>
            <w:proofErr w:type="spellStart"/>
            <w:r>
              <w:t>készítése</w:t>
            </w:r>
            <w:proofErr w:type="spellEnd"/>
            <w:r>
              <w:t xml:space="preserve">, </w:t>
            </w:r>
            <w:proofErr w:type="spellStart"/>
            <w:r>
              <w:t>pénzügyi</w:t>
            </w:r>
            <w:proofErr w:type="spellEnd"/>
            <w:r>
              <w:t xml:space="preserve"> </w:t>
            </w:r>
            <w:proofErr w:type="spellStart"/>
            <w:r>
              <w:t>források</w:t>
            </w:r>
            <w:proofErr w:type="spellEnd"/>
            <w:r>
              <w:t xml:space="preserve"> </w:t>
            </w:r>
            <w:proofErr w:type="spellStart"/>
            <w:r>
              <w:t>kezelése</w:t>
            </w:r>
            <w:proofErr w:type="spellEnd"/>
            <w:r>
              <w:t xml:space="preserve">, </w:t>
            </w:r>
            <w:proofErr w:type="spellStart"/>
            <w:r>
              <w:t>riportálás</w:t>
            </w:r>
            <w:proofErr w:type="spellEnd"/>
            <w:r>
              <w:t xml:space="preserve">, </w:t>
            </w:r>
            <w:proofErr w:type="spellStart"/>
            <w:r>
              <w:t>költségoptimalizálás</w:t>
            </w:r>
            <w:proofErr w:type="spellEnd"/>
            <w:r>
              <w:t>.</w:t>
            </w:r>
          </w:p>
        </w:tc>
      </w:tr>
      <w:tr w:rsidR="00943BF5" w:rsidTr="002244B1">
        <w:tc>
          <w:tcPr>
            <w:tcW w:w="4320" w:type="dxa"/>
          </w:tcPr>
          <w:p w:rsidR="00943BF5" w:rsidRPr="00B43ACF" w:rsidRDefault="00943BF5" w:rsidP="002244B1">
            <w:pPr>
              <w:rPr>
                <w:b/>
                <w:bCs/>
              </w:rPr>
            </w:pPr>
            <w:r w:rsidRPr="00B43ACF">
              <w:rPr>
                <w:b/>
                <w:bCs/>
              </w:rPr>
              <w:t xml:space="preserve">Jogi </w:t>
            </w:r>
            <w:proofErr w:type="spellStart"/>
            <w:r w:rsidRPr="00B43ACF">
              <w:rPr>
                <w:b/>
                <w:bCs/>
              </w:rPr>
              <w:t>tanácsadó</w:t>
            </w:r>
            <w:proofErr w:type="spellEnd"/>
          </w:p>
        </w:tc>
        <w:tc>
          <w:tcPr>
            <w:tcW w:w="4320" w:type="dxa"/>
          </w:tcPr>
          <w:p w:rsidR="00943BF5" w:rsidRDefault="00943BF5" w:rsidP="002244B1">
            <w:proofErr w:type="spellStart"/>
            <w:r>
              <w:t>Engedélyezési</w:t>
            </w:r>
            <w:proofErr w:type="spellEnd"/>
            <w:r>
              <w:t xml:space="preserve"> </w:t>
            </w:r>
            <w:proofErr w:type="spellStart"/>
            <w:r>
              <w:t>folyamatok</w:t>
            </w:r>
            <w:proofErr w:type="spellEnd"/>
            <w:r>
              <w:t xml:space="preserve">, </w:t>
            </w:r>
            <w:proofErr w:type="spellStart"/>
            <w:r>
              <w:t>szerződések</w:t>
            </w:r>
            <w:proofErr w:type="spellEnd"/>
            <w:r>
              <w:t xml:space="preserve">, </w:t>
            </w:r>
            <w:proofErr w:type="spellStart"/>
            <w:r>
              <w:t>jogi</w:t>
            </w:r>
            <w:proofErr w:type="spellEnd"/>
            <w:r>
              <w:t xml:space="preserve"> </w:t>
            </w:r>
            <w:proofErr w:type="spellStart"/>
            <w:r>
              <w:t>kockázatok</w:t>
            </w:r>
            <w:proofErr w:type="spellEnd"/>
            <w:r>
              <w:t xml:space="preserve"> </w:t>
            </w:r>
            <w:proofErr w:type="spellStart"/>
            <w:r>
              <w:t>kezelése</w:t>
            </w:r>
            <w:proofErr w:type="spellEnd"/>
            <w:r>
              <w:t xml:space="preserve">, </w:t>
            </w:r>
            <w:proofErr w:type="spellStart"/>
            <w:r>
              <w:t>konfliktusok</w:t>
            </w:r>
            <w:proofErr w:type="spellEnd"/>
            <w:r>
              <w:t xml:space="preserve"> </w:t>
            </w:r>
            <w:proofErr w:type="spellStart"/>
            <w:r>
              <w:t>feloldása</w:t>
            </w:r>
            <w:proofErr w:type="spellEnd"/>
            <w:r>
              <w:t>.</w:t>
            </w:r>
          </w:p>
        </w:tc>
      </w:tr>
      <w:tr w:rsidR="00943BF5" w:rsidTr="002244B1">
        <w:tc>
          <w:tcPr>
            <w:tcW w:w="4320" w:type="dxa"/>
          </w:tcPr>
          <w:p w:rsidR="00943BF5" w:rsidRPr="00B43ACF" w:rsidRDefault="00943BF5" w:rsidP="002244B1">
            <w:pPr>
              <w:rPr>
                <w:b/>
                <w:bCs/>
              </w:rPr>
            </w:pPr>
            <w:proofErr w:type="spellStart"/>
            <w:r w:rsidRPr="00B43ACF">
              <w:rPr>
                <w:b/>
                <w:bCs/>
              </w:rPr>
              <w:t>Kommunikációs</w:t>
            </w:r>
            <w:proofErr w:type="spellEnd"/>
            <w:r w:rsidRPr="00B43ACF">
              <w:rPr>
                <w:b/>
                <w:bCs/>
              </w:rPr>
              <w:t xml:space="preserve"> </w:t>
            </w:r>
            <w:proofErr w:type="spellStart"/>
            <w:r w:rsidRPr="00B43ACF">
              <w:rPr>
                <w:b/>
                <w:bCs/>
              </w:rPr>
              <w:t>csapat</w:t>
            </w:r>
            <w:proofErr w:type="spellEnd"/>
          </w:p>
        </w:tc>
        <w:tc>
          <w:tcPr>
            <w:tcW w:w="4320" w:type="dxa"/>
          </w:tcPr>
          <w:p w:rsidR="00943BF5" w:rsidRDefault="00943BF5" w:rsidP="002244B1">
            <w:proofErr w:type="spellStart"/>
            <w:r>
              <w:t>Stakeholderek</w:t>
            </w:r>
            <w:proofErr w:type="spellEnd"/>
            <w:r>
              <w:t xml:space="preserve"> </w:t>
            </w:r>
            <w:proofErr w:type="spellStart"/>
            <w:r>
              <w:t>tájékoztatása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-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közösségi</w:t>
            </w:r>
            <w:proofErr w:type="spellEnd"/>
            <w:r>
              <w:t xml:space="preserve"> </w:t>
            </w:r>
            <w:proofErr w:type="spellStart"/>
            <w:r>
              <w:t>kapcsolatok</w:t>
            </w:r>
            <w:proofErr w:type="spellEnd"/>
            <w:r>
              <w:t>, PR-</w:t>
            </w:r>
            <w:proofErr w:type="spellStart"/>
            <w:r>
              <w:t>stratégia</w:t>
            </w:r>
            <w:proofErr w:type="spellEnd"/>
            <w:r>
              <w:t>.</w:t>
            </w:r>
          </w:p>
        </w:tc>
      </w:tr>
      <w:tr w:rsidR="00943BF5" w:rsidTr="002244B1">
        <w:tc>
          <w:tcPr>
            <w:tcW w:w="4320" w:type="dxa"/>
          </w:tcPr>
          <w:p w:rsidR="00943BF5" w:rsidRPr="00B43ACF" w:rsidRDefault="00943BF5" w:rsidP="002244B1">
            <w:pPr>
              <w:rPr>
                <w:b/>
                <w:bCs/>
              </w:rPr>
            </w:pPr>
            <w:proofErr w:type="spellStart"/>
            <w:r w:rsidRPr="00B43ACF">
              <w:rPr>
                <w:b/>
                <w:bCs/>
              </w:rPr>
              <w:t>Helyi</w:t>
            </w:r>
            <w:proofErr w:type="spellEnd"/>
            <w:r w:rsidRPr="00B43ACF">
              <w:rPr>
                <w:b/>
                <w:bCs/>
              </w:rPr>
              <w:t xml:space="preserve"> </w:t>
            </w:r>
            <w:proofErr w:type="spellStart"/>
            <w:r w:rsidRPr="00B43ACF">
              <w:rPr>
                <w:b/>
                <w:bCs/>
              </w:rPr>
              <w:t>hatóságok</w:t>
            </w:r>
            <w:proofErr w:type="spellEnd"/>
          </w:p>
        </w:tc>
        <w:tc>
          <w:tcPr>
            <w:tcW w:w="4320" w:type="dxa"/>
          </w:tcPr>
          <w:p w:rsidR="00943BF5" w:rsidRDefault="00943BF5" w:rsidP="002244B1">
            <w:proofErr w:type="spellStart"/>
            <w:r>
              <w:t>Építési</w:t>
            </w:r>
            <w:proofErr w:type="spellEnd"/>
            <w:r>
              <w:t xml:space="preserve"> </w:t>
            </w:r>
            <w:proofErr w:type="spellStart"/>
            <w:r>
              <w:t>engedélyek</w:t>
            </w:r>
            <w:proofErr w:type="spellEnd"/>
            <w:r>
              <w:t xml:space="preserve"> </w:t>
            </w:r>
            <w:proofErr w:type="spellStart"/>
            <w:r>
              <w:t>kiadása</w:t>
            </w:r>
            <w:proofErr w:type="spellEnd"/>
            <w:r>
              <w:t xml:space="preserve">, </w:t>
            </w:r>
            <w:proofErr w:type="spellStart"/>
            <w:r>
              <w:t>előírások</w:t>
            </w:r>
            <w:proofErr w:type="spellEnd"/>
            <w:r>
              <w:t xml:space="preserve"> </w:t>
            </w:r>
            <w:proofErr w:type="spellStart"/>
            <w:r>
              <w:t>betartatása</w:t>
            </w:r>
            <w:proofErr w:type="spellEnd"/>
            <w:r>
              <w:t xml:space="preserve">, </w:t>
            </w:r>
            <w:proofErr w:type="spellStart"/>
            <w:r>
              <w:t>közösségi</w:t>
            </w:r>
            <w:proofErr w:type="spellEnd"/>
            <w:r>
              <w:t xml:space="preserve"> </w:t>
            </w:r>
            <w:proofErr w:type="spellStart"/>
            <w:r>
              <w:t>egyeztetések</w:t>
            </w:r>
            <w:proofErr w:type="spellEnd"/>
            <w:r>
              <w:t>.</w:t>
            </w:r>
          </w:p>
        </w:tc>
      </w:tr>
      <w:tr w:rsidR="00943BF5" w:rsidTr="002244B1">
        <w:tc>
          <w:tcPr>
            <w:tcW w:w="4320" w:type="dxa"/>
          </w:tcPr>
          <w:p w:rsidR="00943BF5" w:rsidRPr="00B43ACF" w:rsidRDefault="00943BF5" w:rsidP="002244B1">
            <w:pPr>
              <w:rPr>
                <w:b/>
                <w:bCs/>
              </w:rPr>
            </w:pPr>
            <w:proofErr w:type="spellStart"/>
            <w:r w:rsidRPr="00B43ACF">
              <w:rPr>
                <w:b/>
                <w:bCs/>
              </w:rPr>
              <w:lastRenderedPageBreak/>
              <w:t>Szponzorok</w:t>
            </w:r>
            <w:proofErr w:type="spellEnd"/>
          </w:p>
        </w:tc>
        <w:tc>
          <w:tcPr>
            <w:tcW w:w="4320" w:type="dxa"/>
          </w:tcPr>
          <w:p w:rsidR="00943BF5" w:rsidRDefault="00943BF5" w:rsidP="002244B1">
            <w:proofErr w:type="spellStart"/>
            <w:r>
              <w:t>Pénzügyi</w:t>
            </w:r>
            <w:proofErr w:type="spellEnd"/>
            <w:r>
              <w:t xml:space="preserve"> </w:t>
            </w:r>
            <w:proofErr w:type="spellStart"/>
            <w:r>
              <w:t>támogatás</w:t>
            </w:r>
            <w:proofErr w:type="spellEnd"/>
            <w:r>
              <w:t xml:space="preserve">, marketing </w:t>
            </w:r>
            <w:proofErr w:type="spellStart"/>
            <w:r>
              <w:t>együttműködések</w:t>
            </w:r>
            <w:proofErr w:type="spellEnd"/>
            <w:r>
              <w:t xml:space="preserve">, </w:t>
            </w:r>
            <w:proofErr w:type="spellStart"/>
            <w:r>
              <w:t>brandelőnyök</w:t>
            </w:r>
            <w:proofErr w:type="spellEnd"/>
            <w:r>
              <w:t xml:space="preserve"> </w:t>
            </w:r>
            <w:proofErr w:type="spellStart"/>
            <w:r>
              <w:t>kihasználása</w:t>
            </w:r>
            <w:proofErr w:type="spellEnd"/>
            <w:r>
              <w:t>.</w:t>
            </w:r>
          </w:p>
        </w:tc>
      </w:tr>
    </w:tbl>
    <w:p w:rsidR="00943BF5" w:rsidRPr="002C7D1A" w:rsidRDefault="00943BF5" w:rsidP="00943BF5">
      <w:pPr>
        <w:pStyle w:val="Heading1"/>
        <w:rPr>
          <w:color w:val="auto"/>
        </w:rPr>
      </w:pPr>
    </w:p>
    <w:p w:rsidR="00943BF5" w:rsidRPr="002C7D1A" w:rsidRDefault="00943BF5" w:rsidP="00943BF5">
      <w:pPr>
        <w:pStyle w:val="Heading1"/>
        <w:rPr>
          <w:color w:val="auto"/>
        </w:rPr>
      </w:pPr>
      <w:r w:rsidRPr="002C7D1A">
        <w:rPr>
          <w:color w:val="auto"/>
        </w:rPr>
        <w:t xml:space="preserve">3. </w:t>
      </w:r>
      <w:proofErr w:type="spellStart"/>
      <w:r w:rsidRPr="002C7D1A">
        <w:rPr>
          <w:color w:val="auto"/>
        </w:rPr>
        <w:t>Célok</w:t>
      </w:r>
      <w:proofErr w:type="spellEnd"/>
    </w:p>
    <w:p w:rsidR="00943BF5" w:rsidRPr="0017431E" w:rsidRDefault="00943BF5" w:rsidP="00943BF5">
      <w:pPr>
        <w:spacing w:after="120"/>
        <w:rPr>
          <w:i/>
          <w:iCs/>
        </w:rPr>
      </w:pPr>
      <w:r w:rsidRPr="0017431E">
        <w:rPr>
          <w:i/>
          <w:iCs/>
        </w:rPr>
        <w:t xml:space="preserve">Rövid </w:t>
      </w:r>
      <w:proofErr w:type="spellStart"/>
      <w:r w:rsidRPr="0017431E">
        <w:rPr>
          <w:i/>
          <w:iCs/>
        </w:rPr>
        <w:t>távú</w:t>
      </w:r>
      <w:proofErr w:type="spellEnd"/>
      <w:r w:rsidRPr="0017431E">
        <w:rPr>
          <w:i/>
          <w:iCs/>
        </w:rPr>
        <w:t xml:space="preserve"> </w:t>
      </w:r>
      <w:proofErr w:type="spellStart"/>
      <w:r w:rsidRPr="0017431E">
        <w:rPr>
          <w:i/>
          <w:iCs/>
        </w:rPr>
        <w:t>célok</w:t>
      </w:r>
      <w:proofErr w:type="spellEnd"/>
      <w:r w:rsidRPr="0017431E">
        <w:rPr>
          <w:i/>
          <w:iCs/>
        </w:rPr>
        <w:t xml:space="preserve"> (2024–2025):</w:t>
      </w:r>
    </w:p>
    <w:p w:rsidR="00943BF5" w:rsidRDefault="00943BF5" w:rsidP="00943BF5">
      <w:pPr>
        <w:spacing w:after="120"/>
      </w:pPr>
      <w:r>
        <w:t xml:space="preserve">1. </w:t>
      </w:r>
      <w:proofErr w:type="spellStart"/>
      <w:r>
        <w:t>Helyszínkiválasztás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földmérés</w:t>
      </w:r>
      <w:proofErr w:type="spellEnd"/>
      <w:r>
        <w:t xml:space="preserve">: A </w:t>
      </w:r>
      <w:proofErr w:type="spellStart"/>
      <w:r>
        <w:t>stadion</w:t>
      </w:r>
      <w:proofErr w:type="spellEnd"/>
      <w:r>
        <w:t xml:space="preserve"> </w:t>
      </w:r>
      <w:proofErr w:type="spellStart"/>
      <w:r>
        <w:t>optimális</w:t>
      </w:r>
      <w:proofErr w:type="spellEnd"/>
      <w:r>
        <w:t xml:space="preserve"> </w:t>
      </w:r>
      <w:proofErr w:type="spellStart"/>
      <w:r>
        <w:t>elhelyezkedésének</w:t>
      </w:r>
      <w:proofErr w:type="spellEnd"/>
      <w:r>
        <w:t xml:space="preserve"> </w:t>
      </w:r>
      <w:proofErr w:type="spellStart"/>
      <w:r>
        <w:t>meghatározása</w:t>
      </w:r>
      <w:proofErr w:type="spellEnd"/>
      <w:r>
        <w:t xml:space="preserve">, </w:t>
      </w:r>
      <w:proofErr w:type="spellStart"/>
      <w:r>
        <w:t>geotechnikai</w:t>
      </w:r>
      <w:proofErr w:type="spellEnd"/>
      <w:r>
        <w:t xml:space="preserve"> </w:t>
      </w:r>
      <w:proofErr w:type="spellStart"/>
      <w:r>
        <w:t>vizsgálatok</w:t>
      </w:r>
      <w:proofErr w:type="spellEnd"/>
      <w:r>
        <w:t>.</w:t>
      </w:r>
    </w:p>
    <w:p w:rsidR="00943BF5" w:rsidRDefault="00943BF5" w:rsidP="00943BF5">
      <w:pPr>
        <w:spacing w:after="120"/>
      </w:pPr>
      <w:r>
        <w:t xml:space="preserve">2. </w:t>
      </w:r>
      <w:proofErr w:type="spellStart"/>
      <w:r>
        <w:t>Tervek</w:t>
      </w:r>
      <w:proofErr w:type="spellEnd"/>
      <w:r>
        <w:t xml:space="preserve"> </w:t>
      </w:r>
      <w:proofErr w:type="spellStart"/>
      <w:r>
        <w:t>véglegesítése</w:t>
      </w:r>
      <w:proofErr w:type="spellEnd"/>
      <w:r>
        <w:t xml:space="preserve">: </w:t>
      </w:r>
      <w:proofErr w:type="spellStart"/>
      <w:r>
        <w:t>Építészeti</w:t>
      </w:r>
      <w:proofErr w:type="spellEnd"/>
      <w:r>
        <w:t xml:space="preserve">, </w:t>
      </w:r>
      <w:proofErr w:type="spellStart"/>
      <w:r>
        <w:t>mérnöki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környezeti</w:t>
      </w:r>
      <w:proofErr w:type="spellEnd"/>
      <w:r>
        <w:t xml:space="preserve"> </w:t>
      </w:r>
      <w:proofErr w:type="spellStart"/>
      <w:r>
        <w:t>tervek</w:t>
      </w:r>
      <w:proofErr w:type="spellEnd"/>
      <w:r>
        <w:t xml:space="preserve"> </w:t>
      </w:r>
      <w:proofErr w:type="spellStart"/>
      <w:r>
        <w:t>jóváhagyása</w:t>
      </w:r>
      <w:proofErr w:type="spellEnd"/>
      <w:r>
        <w:t xml:space="preserve"> 2024 </w:t>
      </w:r>
      <w:proofErr w:type="spellStart"/>
      <w:r>
        <w:t>közepéig</w:t>
      </w:r>
      <w:proofErr w:type="spellEnd"/>
      <w:r>
        <w:t>.</w:t>
      </w:r>
    </w:p>
    <w:p w:rsidR="00943BF5" w:rsidRDefault="00943BF5" w:rsidP="00943BF5">
      <w:pPr>
        <w:spacing w:after="120"/>
      </w:pPr>
      <w:r>
        <w:t xml:space="preserve">3. </w:t>
      </w:r>
      <w:proofErr w:type="spellStart"/>
      <w:r>
        <w:t>Engedélyek</w:t>
      </w:r>
      <w:proofErr w:type="spellEnd"/>
      <w:r>
        <w:t xml:space="preserve"> </w:t>
      </w:r>
      <w:proofErr w:type="spellStart"/>
      <w:r>
        <w:t>beszerzése</w:t>
      </w:r>
      <w:proofErr w:type="spellEnd"/>
      <w:r>
        <w:t xml:space="preserve">: </w:t>
      </w:r>
      <w:proofErr w:type="spellStart"/>
      <w:r>
        <w:t>Építési</w:t>
      </w:r>
      <w:proofErr w:type="spellEnd"/>
      <w:r>
        <w:t xml:space="preserve"> </w:t>
      </w:r>
      <w:proofErr w:type="spellStart"/>
      <w:r>
        <w:t>engedélyek</w:t>
      </w:r>
      <w:proofErr w:type="spellEnd"/>
      <w:r>
        <w:t xml:space="preserve">, </w:t>
      </w:r>
      <w:proofErr w:type="spellStart"/>
      <w:r>
        <w:t>közlekedési</w:t>
      </w:r>
      <w:proofErr w:type="spellEnd"/>
      <w:r>
        <w:t xml:space="preserve"> </w:t>
      </w:r>
      <w:proofErr w:type="spellStart"/>
      <w:r>
        <w:t>hatástanulmányok</w:t>
      </w:r>
      <w:proofErr w:type="spellEnd"/>
      <w:r>
        <w:t xml:space="preserve"> 2024 </w:t>
      </w:r>
      <w:proofErr w:type="spellStart"/>
      <w:r>
        <w:t>közepéig</w:t>
      </w:r>
      <w:proofErr w:type="spellEnd"/>
      <w:r>
        <w:t>.</w:t>
      </w:r>
    </w:p>
    <w:p w:rsidR="00943BF5" w:rsidRDefault="00943BF5" w:rsidP="00943BF5">
      <w:pPr>
        <w:spacing w:after="120"/>
      </w:pPr>
      <w:r>
        <w:t xml:space="preserve">4. </w:t>
      </w:r>
      <w:proofErr w:type="spellStart"/>
      <w:r>
        <w:t>Alapozás</w:t>
      </w:r>
      <w:proofErr w:type="spellEnd"/>
      <w:r>
        <w:t xml:space="preserve"> </w:t>
      </w:r>
      <w:proofErr w:type="spellStart"/>
      <w:r>
        <w:t>megkezdése</w:t>
      </w:r>
      <w:proofErr w:type="spellEnd"/>
      <w:r>
        <w:t xml:space="preserve">: </w:t>
      </w:r>
      <w:proofErr w:type="spellStart"/>
      <w:r>
        <w:t>Földmunkák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alapozás</w:t>
      </w:r>
      <w:proofErr w:type="spellEnd"/>
      <w:r>
        <w:t xml:space="preserve"> 2025 </w:t>
      </w:r>
      <w:proofErr w:type="spellStart"/>
      <w:r>
        <w:t>végén</w:t>
      </w:r>
      <w:proofErr w:type="spellEnd"/>
      <w:r>
        <w:t>.</w:t>
      </w:r>
    </w:p>
    <w:p w:rsidR="00943BF5" w:rsidRPr="0017431E" w:rsidRDefault="00943BF5" w:rsidP="00943BF5">
      <w:pPr>
        <w:spacing w:after="120"/>
        <w:rPr>
          <w:i/>
          <w:iCs/>
        </w:rPr>
      </w:pPr>
      <w:r w:rsidRPr="0017431E">
        <w:rPr>
          <w:i/>
          <w:iCs/>
        </w:rPr>
        <w:t xml:space="preserve">Hosszú </w:t>
      </w:r>
      <w:proofErr w:type="spellStart"/>
      <w:r w:rsidRPr="0017431E">
        <w:rPr>
          <w:i/>
          <w:iCs/>
        </w:rPr>
        <w:t>távú</w:t>
      </w:r>
      <w:proofErr w:type="spellEnd"/>
      <w:r w:rsidRPr="0017431E">
        <w:rPr>
          <w:i/>
          <w:iCs/>
        </w:rPr>
        <w:t xml:space="preserve"> </w:t>
      </w:r>
      <w:proofErr w:type="spellStart"/>
      <w:r w:rsidRPr="0017431E">
        <w:rPr>
          <w:i/>
          <w:iCs/>
        </w:rPr>
        <w:t>célok</w:t>
      </w:r>
      <w:proofErr w:type="spellEnd"/>
      <w:r w:rsidRPr="0017431E">
        <w:rPr>
          <w:i/>
          <w:iCs/>
        </w:rPr>
        <w:t xml:space="preserve"> (2025–2026):</w:t>
      </w:r>
    </w:p>
    <w:p w:rsidR="00943BF5" w:rsidRDefault="00943BF5" w:rsidP="00943BF5">
      <w:pPr>
        <w:spacing w:after="120"/>
      </w:pPr>
      <w:r>
        <w:t xml:space="preserve">1. Stadion </w:t>
      </w:r>
      <w:proofErr w:type="spellStart"/>
      <w:r>
        <w:t>átadása</w:t>
      </w:r>
      <w:proofErr w:type="spellEnd"/>
      <w:r>
        <w:t xml:space="preserve">: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kivitelezés</w:t>
      </w:r>
      <w:proofErr w:type="spellEnd"/>
      <w:r>
        <w:t xml:space="preserve"> 2026-ban, a </w:t>
      </w:r>
      <w:proofErr w:type="spellStart"/>
      <w:r>
        <w:t>költségkeret</w:t>
      </w:r>
      <w:proofErr w:type="spellEnd"/>
      <w:r>
        <w:t xml:space="preserve"> </w:t>
      </w:r>
      <w:proofErr w:type="spellStart"/>
      <w:r>
        <w:t>betartásával</w:t>
      </w:r>
      <w:proofErr w:type="spellEnd"/>
      <w:r>
        <w:t>.</w:t>
      </w:r>
    </w:p>
    <w:p w:rsidR="00943BF5" w:rsidRDefault="00943BF5" w:rsidP="00943BF5">
      <w:pPr>
        <w:spacing w:after="120"/>
      </w:pPr>
      <w:r>
        <w:t xml:space="preserve">2. </w:t>
      </w:r>
      <w:proofErr w:type="spellStart"/>
      <w:r>
        <w:t>Fenntartható</w:t>
      </w:r>
      <w:proofErr w:type="spellEnd"/>
      <w:r>
        <w:t xml:space="preserve"> </w:t>
      </w:r>
      <w:proofErr w:type="spellStart"/>
      <w:r>
        <w:t>üzemeltetés</w:t>
      </w:r>
      <w:proofErr w:type="spellEnd"/>
      <w:r>
        <w:t xml:space="preserve">: </w:t>
      </w:r>
      <w:proofErr w:type="spellStart"/>
      <w:r>
        <w:t>Napelemes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(500 kW </w:t>
      </w:r>
      <w:proofErr w:type="spellStart"/>
      <w:r>
        <w:t>kapacitás</w:t>
      </w:r>
      <w:proofErr w:type="spellEnd"/>
      <w:r>
        <w:t xml:space="preserve">), </w:t>
      </w:r>
      <w:proofErr w:type="spellStart"/>
      <w:r>
        <w:t>esővízgyűjtő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kialakítása</w:t>
      </w:r>
      <w:proofErr w:type="spellEnd"/>
      <w:r>
        <w:t>.</w:t>
      </w:r>
    </w:p>
    <w:p w:rsidR="00943BF5" w:rsidRDefault="00943BF5" w:rsidP="00943BF5">
      <w:pPr>
        <w:spacing w:after="120"/>
      </w:pPr>
      <w:r>
        <w:t xml:space="preserve">3. </w:t>
      </w:r>
      <w:proofErr w:type="spellStart"/>
      <w:r>
        <w:t>Rendezvények</w:t>
      </w:r>
      <w:proofErr w:type="spellEnd"/>
      <w:r>
        <w:t xml:space="preserve"> </w:t>
      </w:r>
      <w:proofErr w:type="spellStart"/>
      <w:r>
        <w:t>szervezése</w:t>
      </w:r>
      <w:proofErr w:type="spellEnd"/>
      <w:r>
        <w:t xml:space="preserve">: </w:t>
      </w:r>
      <w:proofErr w:type="spellStart"/>
      <w:r>
        <w:t>Évente</w:t>
      </w:r>
      <w:proofErr w:type="spellEnd"/>
      <w:r>
        <w:t xml:space="preserve"> minimum 50 </w:t>
      </w:r>
      <w:proofErr w:type="spellStart"/>
      <w:r>
        <w:t>esemény</w:t>
      </w:r>
      <w:proofErr w:type="spellEnd"/>
      <w:r>
        <w:t xml:space="preserve"> (</w:t>
      </w:r>
      <w:proofErr w:type="spellStart"/>
      <w:r>
        <w:t>focimeccsek</w:t>
      </w:r>
      <w:proofErr w:type="spellEnd"/>
      <w:r>
        <w:t xml:space="preserve">, </w:t>
      </w:r>
      <w:proofErr w:type="spellStart"/>
      <w:r>
        <w:t>koncertek</w:t>
      </w:r>
      <w:proofErr w:type="spellEnd"/>
      <w:r>
        <w:t xml:space="preserve">,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programok</w:t>
      </w:r>
      <w:proofErr w:type="spellEnd"/>
      <w:r>
        <w:t>).</w:t>
      </w:r>
    </w:p>
    <w:p w:rsidR="00943BF5" w:rsidRPr="002C7D1A" w:rsidRDefault="00943BF5" w:rsidP="00943BF5">
      <w:pPr>
        <w:pStyle w:val="Heading1"/>
        <w:rPr>
          <w:color w:val="auto"/>
          <w:lang w:val="de-DE"/>
        </w:rPr>
      </w:pPr>
      <w:r w:rsidRPr="002C7D1A">
        <w:rPr>
          <w:color w:val="auto"/>
          <w:lang w:val="de-DE"/>
        </w:rPr>
        <w:t>4. Szervezeti Felépítés</w:t>
      </w:r>
    </w:p>
    <w:p w:rsidR="00943BF5" w:rsidRPr="0017431E" w:rsidRDefault="00943BF5" w:rsidP="00943BF5">
      <w:pPr>
        <w:spacing w:after="120"/>
        <w:rPr>
          <w:i/>
          <w:iCs/>
          <w:lang w:val="de-DE"/>
        </w:rPr>
      </w:pPr>
      <w:r w:rsidRPr="0017431E">
        <w:rPr>
          <w:i/>
          <w:iCs/>
          <w:lang w:val="de-DE"/>
        </w:rPr>
        <w:t>A projekt hierarchiája: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br/>
        <w:t>Projektvezető (</w:t>
      </w:r>
      <w:r>
        <w:rPr>
          <w:lang w:val="de-DE"/>
        </w:rPr>
        <w:t>Gipsz Jakab</w:t>
      </w:r>
      <w:r w:rsidRPr="00C72413">
        <w:rPr>
          <w:lang w:val="de-DE"/>
        </w:rPr>
        <w:t>)</w:t>
      </w:r>
      <w:r w:rsidRPr="00C72413">
        <w:rPr>
          <w:lang w:val="de-DE"/>
        </w:rPr>
        <w:br/>
        <w:t>│</w:t>
      </w:r>
      <w:r w:rsidRPr="00C72413">
        <w:rPr>
          <w:lang w:val="de-DE"/>
        </w:rPr>
        <w:br/>
        <w:t>├── Építészeti Csapat</w:t>
      </w:r>
      <w:r w:rsidRPr="00C72413">
        <w:rPr>
          <w:lang w:val="de-DE"/>
        </w:rPr>
        <w:br/>
        <w:t>│   ├── Főépítész (Nagy Anna)</w:t>
      </w:r>
      <w:r w:rsidRPr="00C72413">
        <w:rPr>
          <w:lang w:val="de-DE"/>
        </w:rPr>
        <w:br/>
        <w:t>│   └── Mérnökök (statika, elektromos rendszerek)</w:t>
      </w:r>
      <w:r w:rsidRPr="00C72413">
        <w:rPr>
          <w:lang w:val="de-DE"/>
        </w:rPr>
        <w:br/>
        <w:t>│</w:t>
      </w:r>
      <w:r w:rsidRPr="00C72413">
        <w:rPr>
          <w:lang w:val="de-DE"/>
        </w:rPr>
        <w:br/>
        <w:t>├── Pénzügyi Csapat</w:t>
      </w:r>
      <w:r w:rsidRPr="00C72413">
        <w:rPr>
          <w:lang w:val="de-DE"/>
        </w:rPr>
        <w:br/>
        <w:t>│   ├── Pénzügyi vezető (Kiss Péter)</w:t>
      </w:r>
      <w:r w:rsidRPr="00C72413">
        <w:rPr>
          <w:lang w:val="de-DE"/>
        </w:rPr>
        <w:br/>
        <w:t>│   └→ Költségkövetés, beszerzések</w:t>
      </w:r>
      <w:r w:rsidRPr="00C72413">
        <w:rPr>
          <w:lang w:val="de-DE"/>
        </w:rPr>
        <w:br/>
        <w:t>│</w:t>
      </w:r>
      <w:r w:rsidRPr="00C72413">
        <w:rPr>
          <w:lang w:val="de-DE"/>
        </w:rPr>
        <w:br/>
        <w:t>├── Jogi Csapat</w:t>
      </w:r>
      <w:r w:rsidRPr="00C72413">
        <w:rPr>
          <w:lang w:val="de-DE"/>
        </w:rPr>
        <w:br/>
      </w:r>
      <w:r w:rsidRPr="00C72413">
        <w:rPr>
          <w:lang w:val="de-DE"/>
        </w:rPr>
        <w:lastRenderedPageBreak/>
        <w:t>│   ├── Jogi tanácsadó (Szabó Eszter)</w:t>
      </w:r>
      <w:r w:rsidRPr="00C72413">
        <w:rPr>
          <w:lang w:val="de-DE"/>
        </w:rPr>
        <w:br/>
        <w:t>│   └→ Engedélyek, szerződések</w:t>
      </w:r>
      <w:r w:rsidRPr="00C72413">
        <w:rPr>
          <w:lang w:val="de-DE"/>
        </w:rPr>
        <w:br/>
        <w:t>│</w:t>
      </w:r>
      <w:r w:rsidRPr="00C72413">
        <w:rPr>
          <w:lang w:val="de-DE"/>
        </w:rPr>
        <w:br/>
        <w:t>├── Építési Csapat</w:t>
      </w:r>
      <w:r w:rsidRPr="00C72413">
        <w:rPr>
          <w:lang w:val="de-DE"/>
        </w:rPr>
        <w:br/>
        <w:t>│   ├→ Fővállalkozó (Építő Zrt.)</w:t>
      </w:r>
      <w:r w:rsidRPr="00C72413">
        <w:rPr>
          <w:lang w:val="de-DE"/>
        </w:rPr>
        <w:br/>
        <w:t>│   └→ Alvállalkozók (víz-, elektromos munkák)</w:t>
      </w:r>
      <w:r w:rsidRPr="00C72413">
        <w:rPr>
          <w:lang w:val="de-DE"/>
        </w:rPr>
        <w:br/>
        <w:t>└── Kommunikációs Csapat</w:t>
      </w:r>
      <w:r w:rsidRPr="00C72413">
        <w:rPr>
          <w:lang w:val="de-DE"/>
        </w:rPr>
        <w:br/>
        <w:t xml:space="preserve">    ├→ Média koordinátor (Tóth Béla)</w:t>
      </w:r>
      <w:r w:rsidRPr="00C72413">
        <w:rPr>
          <w:lang w:val="de-DE"/>
        </w:rPr>
        <w:br/>
        <w:t xml:space="preserve">    └→ Közösségi média menedzser (Varga Éva)</w:t>
      </w:r>
    </w:p>
    <w:p w:rsidR="00943BF5" w:rsidRPr="002C7D1A" w:rsidRDefault="00943BF5" w:rsidP="00943BF5">
      <w:pPr>
        <w:pStyle w:val="Heading1"/>
        <w:rPr>
          <w:color w:val="auto"/>
          <w:lang w:val="de-DE"/>
        </w:rPr>
      </w:pPr>
      <w:r w:rsidRPr="002C7D1A">
        <w:rPr>
          <w:color w:val="auto"/>
          <w:lang w:val="de-DE"/>
        </w:rPr>
        <w:t>5. Megvalósítás Lépései és Ütemezés (WBS)</w:t>
      </w:r>
    </w:p>
    <w:p w:rsidR="00943BF5" w:rsidRDefault="00943BF5" w:rsidP="00943BF5">
      <w:pPr>
        <w:spacing w:after="120"/>
        <w:rPr>
          <w:i/>
          <w:iCs/>
          <w:lang w:val="de-DE"/>
        </w:rPr>
      </w:pPr>
      <w:r w:rsidRPr="0017431E">
        <w:rPr>
          <w:i/>
          <w:iCs/>
          <w:lang w:val="de-DE"/>
        </w:rPr>
        <w:t>A projekt 5 fő fázisra bontható:</w:t>
      </w:r>
    </w:p>
    <w:p w:rsidR="00943BF5" w:rsidRPr="0017431E" w:rsidRDefault="00943BF5" w:rsidP="00943BF5">
      <w:pPr>
        <w:spacing w:after="120"/>
        <w:rPr>
          <w:i/>
          <w:iCs/>
          <w:lang w:val="de-DE"/>
        </w:rPr>
      </w:pPr>
    </w:p>
    <w:p w:rsidR="00943BF5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1. Projekt Előkészítés (2024): Helyszínkiválasztás, pénzügyi terv, stakeholder-egyeztetések.</w:t>
      </w:r>
    </w:p>
    <w:p w:rsidR="00943BF5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2. Tervezés: Építészeti tervek, környezeti hatásvizsgálat, technológiai tervek.</w:t>
      </w:r>
    </w:p>
    <w:p w:rsidR="00943BF5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3. Engedélyezés</w:t>
      </w:r>
      <w:r>
        <w:rPr>
          <w:lang w:val="de-DE"/>
        </w:rPr>
        <w:t xml:space="preserve">: </w:t>
      </w:r>
      <w:r w:rsidRPr="00C72413">
        <w:rPr>
          <w:lang w:val="de-DE"/>
        </w:rPr>
        <w:t>Engedélyek, közlekedési tanulmány.</w:t>
      </w:r>
    </w:p>
    <w:p w:rsidR="00943BF5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4. Építési Fázis: Alapozás, szerkezetépítés, installálás.</w:t>
      </w:r>
    </w:p>
    <w:p w:rsidR="00943BF5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5. Befejezés és Átadás (2026): Auditok, tesztelés, megnyitó.</w:t>
      </w:r>
    </w:p>
    <w:p w:rsidR="00943BF5" w:rsidRDefault="00943BF5" w:rsidP="00943BF5">
      <w:pPr>
        <w:spacing w:after="120"/>
        <w:rPr>
          <w:lang w:val="de-DE"/>
        </w:rPr>
      </w:pPr>
    </w:p>
    <w:p w:rsidR="00943BF5" w:rsidRPr="0020125C" w:rsidRDefault="00943BF5" w:rsidP="00943BF5">
      <w:pPr>
        <w:spacing w:after="120"/>
        <w:rPr>
          <w:lang w:val="de-DE"/>
        </w:rPr>
      </w:pPr>
    </w:p>
    <w:p w:rsidR="00943BF5" w:rsidRPr="0017431E" w:rsidRDefault="00943BF5" w:rsidP="00943BF5">
      <w:pPr>
        <w:spacing w:after="120"/>
        <w:rPr>
          <w:i/>
          <w:iCs/>
          <w:lang w:val="de-DE"/>
        </w:rPr>
      </w:pPr>
      <w:r w:rsidRPr="0017431E">
        <w:rPr>
          <w:i/>
          <w:iCs/>
          <w:lang w:val="de-DE"/>
        </w:rPr>
        <w:t>WBS Diagram: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br/>
        <w:t>└── Focistadion Építése</w:t>
      </w:r>
      <w:r w:rsidRPr="00C72413">
        <w:rPr>
          <w:lang w:val="de-DE"/>
        </w:rPr>
        <w:br/>
        <w:t xml:space="preserve">    ├── 1. Előkészítés</w:t>
      </w:r>
      <w:r w:rsidRPr="00C72413">
        <w:rPr>
          <w:lang w:val="de-DE"/>
        </w:rPr>
        <w:br/>
        <w:t xml:space="preserve">    │   ├── Helyszínkiválasztás</w:t>
      </w:r>
      <w:r w:rsidRPr="00C72413">
        <w:rPr>
          <w:lang w:val="de-DE"/>
        </w:rPr>
        <w:br/>
        <w:t xml:space="preserve">    │   └── Pénzügyi terv</w:t>
      </w:r>
      <w:r w:rsidRPr="00C72413">
        <w:rPr>
          <w:lang w:val="de-DE"/>
        </w:rPr>
        <w:br/>
        <w:t xml:space="preserve">    ├── 2. Tervezés</w:t>
      </w:r>
      <w:r w:rsidRPr="00C72413">
        <w:rPr>
          <w:lang w:val="de-DE"/>
        </w:rPr>
        <w:br/>
        <w:t xml:space="preserve">    │   ├── Építészeti tervek</w:t>
      </w:r>
      <w:r w:rsidRPr="00C72413">
        <w:rPr>
          <w:lang w:val="de-DE"/>
        </w:rPr>
        <w:br/>
        <w:t xml:space="preserve">    │   └── Környezeti vizsgálat</w:t>
      </w:r>
      <w:r w:rsidRPr="00C72413">
        <w:rPr>
          <w:lang w:val="de-DE"/>
        </w:rPr>
        <w:br/>
        <w:t xml:space="preserve">    ├── 3. Engedélyezés</w:t>
      </w:r>
      <w:r w:rsidRPr="00C72413">
        <w:rPr>
          <w:lang w:val="de-DE"/>
        </w:rPr>
        <w:br/>
        <w:t xml:space="preserve">    │   ├── Építési engedély</w:t>
      </w:r>
      <w:r w:rsidRPr="00C72413">
        <w:rPr>
          <w:lang w:val="de-DE"/>
        </w:rPr>
        <w:br/>
        <w:t xml:space="preserve">    │   └── Közlekedési tanulmány</w:t>
      </w:r>
      <w:r w:rsidRPr="00C72413">
        <w:rPr>
          <w:lang w:val="de-DE"/>
        </w:rPr>
        <w:br/>
        <w:t xml:space="preserve">    ├── 4. Építés</w:t>
      </w:r>
      <w:r w:rsidRPr="00C72413">
        <w:rPr>
          <w:lang w:val="de-DE"/>
        </w:rPr>
        <w:br/>
        <w:t xml:space="preserve">    │   ├── Alapozás</w:t>
      </w:r>
      <w:r w:rsidRPr="00C72413">
        <w:rPr>
          <w:lang w:val="de-DE"/>
        </w:rPr>
        <w:br/>
        <w:t xml:space="preserve">    │   ├── Szerkezet felépítése</w:t>
      </w:r>
      <w:r w:rsidRPr="00C72413">
        <w:rPr>
          <w:lang w:val="de-DE"/>
        </w:rPr>
        <w:br/>
        <w:t xml:space="preserve">    │   └── Technológiai installálás</w:t>
      </w:r>
      <w:r w:rsidRPr="00C72413">
        <w:rPr>
          <w:lang w:val="de-DE"/>
        </w:rPr>
        <w:br/>
      </w:r>
      <w:r w:rsidRPr="00C72413">
        <w:rPr>
          <w:lang w:val="de-DE"/>
        </w:rPr>
        <w:lastRenderedPageBreak/>
        <w:t xml:space="preserve">    └── 5. Átadás</w:t>
      </w:r>
      <w:r w:rsidRPr="00C72413">
        <w:rPr>
          <w:lang w:val="de-DE"/>
        </w:rPr>
        <w:br/>
        <w:t xml:space="preserve">        ├── Biztonsági auditok</w:t>
      </w:r>
      <w:r w:rsidRPr="00C72413">
        <w:rPr>
          <w:lang w:val="de-DE"/>
        </w:rPr>
        <w:br/>
        <w:t xml:space="preserve">        └── Megnyitó esemény</w:t>
      </w:r>
      <w:r w:rsidRPr="00C72413">
        <w:rPr>
          <w:lang w:val="de-DE"/>
        </w:rPr>
        <w:br/>
      </w:r>
    </w:p>
    <w:p w:rsidR="00943BF5" w:rsidRPr="002C7D1A" w:rsidRDefault="00943BF5" w:rsidP="00943BF5">
      <w:pPr>
        <w:pStyle w:val="Heading1"/>
        <w:rPr>
          <w:color w:val="auto"/>
          <w:lang w:val="de-DE"/>
        </w:rPr>
      </w:pPr>
    </w:p>
    <w:p w:rsidR="00943BF5" w:rsidRPr="002C7D1A" w:rsidRDefault="00943BF5" w:rsidP="002C7D1A">
      <w:pPr>
        <w:pStyle w:val="Heading1"/>
        <w:rPr>
          <w:color w:val="auto"/>
          <w:lang w:val="de-DE"/>
        </w:rPr>
      </w:pPr>
      <w:r w:rsidRPr="002C7D1A">
        <w:rPr>
          <w:color w:val="auto"/>
          <w:lang w:val="de-DE"/>
        </w:rPr>
        <w:t>6. Elemzési Módszerek</w:t>
      </w:r>
    </w:p>
    <w:p w:rsidR="00943BF5" w:rsidRPr="0017431E" w:rsidRDefault="00943BF5" w:rsidP="00943BF5">
      <w:pPr>
        <w:spacing w:after="120"/>
        <w:rPr>
          <w:i/>
          <w:iCs/>
          <w:lang w:val="de-DE"/>
        </w:rPr>
      </w:pPr>
      <w:r w:rsidRPr="0017431E">
        <w:rPr>
          <w:i/>
          <w:iCs/>
          <w:lang w:val="de-DE"/>
        </w:rPr>
        <w:t>SWOT Analízis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br/>
      </w:r>
      <w:r w:rsidRPr="0017431E">
        <w:rPr>
          <w:b/>
          <w:bCs/>
          <w:lang w:val="de-DE"/>
        </w:rPr>
        <w:t>Erősségek</w:t>
      </w:r>
      <w:r w:rsidRPr="00C72413">
        <w:rPr>
          <w:lang w:val="de-DE"/>
        </w:rPr>
        <w:t>:</w:t>
      </w:r>
      <w:r w:rsidRPr="00C72413">
        <w:rPr>
          <w:lang w:val="de-DE"/>
        </w:rPr>
        <w:br/>
        <w:t>- Helyi közösség támogatása</w:t>
      </w:r>
      <w:r w:rsidRPr="00C72413">
        <w:rPr>
          <w:lang w:val="de-DE"/>
        </w:rPr>
        <w:br/>
        <w:t>- Fenntartható technológiák</w:t>
      </w:r>
      <w:r w:rsidRPr="00C72413">
        <w:rPr>
          <w:lang w:val="de-DE"/>
        </w:rPr>
        <w:br/>
        <w:t>- Stratégiai elhelyezkedés</w:t>
      </w:r>
      <w:r w:rsidRPr="00C72413">
        <w:rPr>
          <w:lang w:val="de-DE"/>
        </w:rPr>
        <w:br/>
      </w:r>
      <w:r w:rsidRPr="00C72413">
        <w:rPr>
          <w:lang w:val="de-DE"/>
        </w:rPr>
        <w:br/>
      </w:r>
      <w:r w:rsidRPr="0017431E">
        <w:rPr>
          <w:b/>
          <w:bCs/>
          <w:lang w:val="de-DE"/>
        </w:rPr>
        <w:t>Gyengeségek</w:t>
      </w:r>
      <w:r w:rsidRPr="00C72413">
        <w:rPr>
          <w:lang w:val="de-DE"/>
        </w:rPr>
        <w:t>:</w:t>
      </w:r>
      <w:r w:rsidRPr="00C72413">
        <w:rPr>
          <w:lang w:val="de-DE"/>
        </w:rPr>
        <w:br/>
        <w:t>- Magas kezdeti beruházás</w:t>
      </w:r>
      <w:r w:rsidRPr="00C72413">
        <w:rPr>
          <w:lang w:val="de-DE"/>
        </w:rPr>
        <w:br/>
        <w:t>- Függőség szponzoroktól</w:t>
      </w:r>
      <w:r w:rsidRPr="00C72413">
        <w:rPr>
          <w:lang w:val="de-DE"/>
        </w:rPr>
        <w:br/>
        <w:t>- Bonyolult engedélyezési folyamatok</w:t>
      </w:r>
      <w:r w:rsidRPr="00C72413">
        <w:rPr>
          <w:lang w:val="de-DE"/>
        </w:rPr>
        <w:br/>
      </w:r>
      <w:r w:rsidRPr="00C72413">
        <w:rPr>
          <w:lang w:val="de-DE"/>
        </w:rPr>
        <w:br/>
      </w:r>
      <w:r w:rsidRPr="0017431E">
        <w:rPr>
          <w:b/>
          <w:bCs/>
          <w:lang w:val="de-DE"/>
        </w:rPr>
        <w:t>Lehetőségek</w:t>
      </w:r>
      <w:r w:rsidRPr="00C72413">
        <w:rPr>
          <w:lang w:val="de-DE"/>
        </w:rPr>
        <w:t>:</w:t>
      </w:r>
      <w:r w:rsidRPr="00C72413">
        <w:rPr>
          <w:lang w:val="de-DE"/>
        </w:rPr>
        <w:br/>
        <w:t>- Nemzetközi rendezvények</w:t>
      </w:r>
      <w:r w:rsidRPr="00C72413">
        <w:rPr>
          <w:lang w:val="de-DE"/>
        </w:rPr>
        <w:br/>
        <w:t>- Város imázsának javítása</w:t>
      </w:r>
      <w:r w:rsidRPr="00C72413">
        <w:rPr>
          <w:lang w:val="de-DE"/>
        </w:rPr>
        <w:br/>
        <w:t>- Turizmus növelése</w:t>
      </w:r>
      <w:r w:rsidRPr="00C72413">
        <w:rPr>
          <w:lang w:val="de-DE"/>
        </w:rPr>
        <w:br/>
      </w:r>
      <w:r w:rsidRPr="00C72413">
        <w:rPr>
          <w:lang w:val="de-DE"/>
        </w:rPr>
        <w:br/>
      </w:r>
      <w:r w:rsidRPr="0017431E">
        <w:rPr>
          <w:b/>
          <w:bCs/>
          <w:lang w:val="de-DE"/>
        </w:rPr>
        <w:t>Veszélyek</w:t>
      </w:r>
      <w:r w:rsidRPr="00C72413">
        <w:rPr>
          <w:lang w:val="de-DE"/>
        </w:rPr>
        <w:t>:</w:t>
      </w:r>
      <w:r w:rsidRPr="00C72413">
        <w:rPr>
          <w:lang w:val="de-DE"/>
        </w:rPr>
        <w:br/>
        <w:t>- Engedélykésések</w:t>
      </w:r>
      <w:r w:rsidRPr="00C72413">
        <w:rPr>
          <w:lang w:val="de-DE"/>
        </w:rPr>
        <w:br/>
        <w:t>- Építőanyag-árak emelkedése</w:t>
      </w:r>
      <w:r w:rsidRPr="00C72413">
        <w:rPr>
          <w:lang w:val="de-DE"/>
        </w:rPr>
        <w:br/>
        <w:t>- Gazdasági recesszió</w:t>
      </w:r>
      <w:r w:rsidRPr="00C72413">
        <w:rPr>
          <w:lang w:val="de-DE"/>
        </w:rPr>
        <w:br/>
      </w:r>
    </w:p>
    <w:p w:rsidR="00943BF5" w:rsidRPr="0017431E" w:rsidRDefault="00943BF5" w:rsidP="00943BF5">
      <w:pPr>
        <w:spacing w:after="120"/>
        <w:rPr>
          <w:b/>
          <w:bCs/>
          <w:lang w:val="de-DE"/>
        </w:rPr>
      </w:pPr>
      <w:r w:rsidRPr="0017431E">
        <w:rPr>
          <w:b/>
          <w:bCs/>
          <w:lang w:val="de-DE"/>
        </w:rPr>
        <w:t>PEST Analízis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br/>
        <w:t>- Politikai: Helyi önkormányzat támogatása, EU-finanszírozási lehetőségek.</w:t>
      </w:r>
      <w:r w:rsidRPr="00C72413">
        <w:rPr>
          <w:lang w:val="de-DE"/>
        </w:rPr>
        <w:br/>
        <w:t>- Gazdasági: Befektetési visszatérülés a rendezvényekből.</w:t>
      </w:r>
      <w:r w:rsidRPr="00C72413">
        <w:rPr>
          <w:lang w:val="de-DE"/>
        </w:rPr>
        <w:br/>
        <w:t>- Szociális: Közösségi tér kialakítása, sportkultúra népszerűsítése.</w:t>
      </w:r>
      <w:r w:rsidRPr="00C72413">
        <w:rPr>
          <w:lang w:val="de-DE"/>
        </w:rPr>
        <w:br/>
        <w:t>- Technológiai: Okos stadiontechnológiák (Wi-Fi 6, app-alapú jegyértékesítés).</w:t>
      </w:r>
      <w:r w:rsidRPr="00C72413">
        <w:rPr>
          <w:lang w:val="de-DE"/>
        </w:rPr>
        <w:br/>
      </w:r>
    </w:p>
    <w:p w:rsidR="00943BF5" w:rsidRPr="002C7D1A" w:rsidRDefault="00943BF5" w:rsidP="00943BF5">
      <w:pPr>
        <w:pStyle w:val="Heading1"/>
        <w:rPr>
          <w:color w:val="auto"/>
          <w:lang w:val="de-DE"/>
        </w:rPr>
      </w:pPr>
      <w:r w:rsidRPr="002C7D1A">
        <w:rPr>
          <w:color w:val="auto"/>
          <w:lang w:val="de-DE"/>
        </w:rPr>
        <w:lastRenderedPageBreak/>
        <w:t>7. Management Módszerek</w:t>
      </w:r>
    </w:p>
    <w:p w:rsidR="00943BF5" w:rsidRPr="0017431E" w:rsidRDefault="00943BF5" w:rsidP="00943BF5">
      <w:pPr>
        <w:spacing w:after="120"/>
        <w:rPr>
          <w:b/>
          <w:bCs/>
          <w:i/>
          <w:iCs/>
          <w:lang w:val="de-DE"/>
        </w:rPr>
      </w:pPr>
      <w:r w:rsidRPr="0017431E">
        <w:rPr>
          <w:b/>
          <w:bCs/>
          <w:i/>
          <w:iCs/>
          <w:lang w:val="de-DE"/>
        </w:rPr>
        <w:t>Stakeholder Management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Havonta közösségi fórumok, negyedéves jelentések a szponzorok számára.</w:t>
      </w:r>
    </w:p>
    <w:p w:rsidR="00943BF5" w:rsidRDefault="00943BF5" w:rsidP="00943BF5">
      <w:pPr>
        <w:spacing w:after="120"/>
        <w:rPr>
          <w:b/>
          <w:bCs/>
          <w:i/>
          <w:iCs/>
          <w:lang w:val="de-DE"/>
        </w:rPr>
      </w:pPr>
    </w:p>
    <w:p w:rsidR="00943BF5" w:rsidRPr="0017431E" w:rsidRDefault="00943BF5" w:rsidP="00943BF5">
      <w:pPr>
        <w:spacing w:after="120"/>
        <w:rPr>
          <w:b/>
          <w:bCs/>
          <w:i/>
          <w:iCs/>
          <w:lang w:val="de-DE"/>
        </w:rPr>
      </w:pPr>
      <w:r w:rsidRPr="0017431E">
        <w:rPr>
          <w:b/>
          <w:bCs/>
          <w:i/>
          <w:iCs/>
          <w:lang w:val="de-DE"/>
        </w:rPr>
        <w:t>Folyamatmenedzsment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Agile módszertan használata: heti Scrum meetingek, KPI-alapú hatékonyságmérés.</w:t>
      </w:r>
    </w:p>
    <w:p w:rsidR="00943BF5" w:rsidRPr="0017431E" w:rsidRDefault="00943BF5" w:rsidP="00943BF5">
      <w:pPr>
        <w:spacing w:after="120"/>
        <w:rPr>
          <w:b/>
          <w:bCs/>
          <w:i/>
          <w:iCs/>
          <w:lang w:val="de-DE"/>
        </w:rPr>
      </w:pPr>
      <w:r w:rsidRPr="0017431E">
        <w:rPr>
          <w:b/>
          <w:bCs/>
          <w:i/>
          <w:iCs/>
          <w:lang w:val="de-DE"/>
        </w:rPr>
        <w:t>Humán Erőforrás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Biztonsági oktatások, technológiai workshopok, teljesítményalapú bónuszok.</w:t>
      </w:r>
    </w:p>
    <w:p w:rsidR="00943BF5" w:rsidRPr="0017431E" w:rsidRDefault="00943BF5" w:rsidP="00943BF5">
      <w:pPr>
        <w:spacing w:after="120"/>
        <w:rPr>
          <w:b/>
          <w:bCs/>
          <w:i/>
          <w:iCs/>
          <w:lang w:val="de-DE"/>
        </w:rPr>
      </w:pPr>
      <w:r w:rsidRPr="0017431E">
        <w:rPr>
          <w:b/>
          <w:bCs/>
          <w:i/>
          <w:iCs/>
          <w:lang w:val="de-DE"/>
        </w:rPr>
        <w:t>Kockázatkezelés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Kockázati napló vezetése, 10% pénzügyi tartalék biztosítása a váratlan költségekre.</w:t>
      </w:r>
    </w:p>
    <w:p w:rsidR="00943BF5" w:rsidRPr="002C7D1A" w:rsidRDefault="00943BF5" w:rsidP="00943BF5">
      <w:pPr>
        <w:pStyle w:val="Heading1"/>
        <w:rPr>
          <w:color w:val="auto"/>
          <w:lang w:val="de-DE"/>
        </w:rPr>
      </w:pPr>
      <w:r w:rsidRPr="002C7D1A">
        <w:rPr>
          <w:color w:val="auto"/>
          <w:lang w:val="de-DE"/>
        </w:rPr>
        <w:t>8. Megvalósítás és Értékelés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17431E">
        <w:rPr>
          <w:b/>
          <w:bCs/>
          <w:i/>
          <w:iCs/>
          <w:lang w:val="de-DE"/>
        </w:rPr>
        <w:t>Megvalósítás</w:t>
      </w:r>
      <w:r w:rsidRPr="00C72413">
        <w:rPr>
          <w:lang w:val="de-DE"/>
        </w:rPr>
        <w:t>: Minden fázis végén minőségellenőrzés, digitális dokumentáció (BIM modell).</w:t>
      </w:r>
    </w:p>
    <w:p w:rsidR="00943BF5" w:rsidRPr="0017431E" w:rsidRDefault="00943BF5" w:rsidP="00943BF5">
      <w:pPr>
        <w:spacing w:after="120"/>
        <w:rPr>
          <w:b/>
          <w:bCs/>
          <w:lang w:val="de-DE"/>
        </w:rPr>
      </w:pPr>
      <w:r w:rsidRPr="0017431E">
        <w:rPr>
          <w:b/>
          <w:bCs/>
          <w:lang w:val="de-DE"/>
        </w:rPr>
        <w:t>Értékelés:</w:t>
      </w:r>
    </w:p>
    <w:p w:rsidR="00943BF5" w:rsidRPr="00135A39" w:rsidRDefault="00943BF5" w:rsidP="00943BF5">
      <w:pPr>
        <w:spacing w:after="120"/>
      </w:pPr>
      <w:r w:rsidRPr="00135A39">
        <w:t>- Idő: Tervezett 2026-os átadás ±3 hónap tolerancia.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- Költség: Maximum 5% eltérés a 150M EUR kerettől.</w:t>
      </w:r>
    </w:p>
    <w:p w:rsidR="00943BF5" w:rsidRPr="00C72413" w:rsidRDefault="00943BF5" w:rsidP="00943BF5">
      <w:pPr>
        <w:spacing w:after="120"/>
        <w:rPr>
          <w:lang w:val="de-DE"/>
        </w:rPr>
      </w:pPr>
      <w:r w:rsidRPr="00C72413">
        <w:rPr>
          <w:lang w:val="de-DE"/>
        </w:rPr>
        <w:t>- Minőség: ISO 9001 és ISO 20121 tanúsítványok megszerzése.</w:t>
      </w:r>
    </w:p>
    <w:p w:rsidR="00943BF5" w:rsidRPr="002C7D1A" w:rsidRDefault="00943BF5" w:rsidP="00943BF5">
      <w:pPr>
        <w:pStyle w:val="Heading1"/>
        <w:rPr>
          <w:color w:val="auto"/>
          <w:lang w:val="de-DE"/>
        </w:rPr>
      </w:pPr>
      <w:r w:rsidRPr="002C7D1A">
        <w:rPr>
          <w:color w:val="auto"/>
          <w:lang w:val="de-DE"/>
        </w:rPr>
        <w:t>9. Összegzés</w:t>
      </w:r>
    </w:p>
    <w:p w:rsidR="00943BF5" w:rsidRPr="0017431E" w:rsidRDefault="00135A39" w:rsidP="00943BF5">
      <w:pPr>
        <w:spacing w:after="120"/>
        <w:rPr>
          <w:i/>
          <w:iCs/>
          <w:lang w:val="de-D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FFE02B">
            <wp:simplePos x="0" y="0"/>
            <wp:positionH relativeFrom="column">
              <wp:posOffset>2333625</wp:posOffset>
            </wp:positionH>
            <wp:positionV relativeFrom="paragraph">
              <wp:posOffset>6350</wp:posOffset>
            </wp:positionV>
            <wp:extent cx="417195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01" y="21520"/>
                <wp:lineTo x="21501" y="0"/>
                <wp:lineTo x="0" y="0"/>
              </wp:wrapPolygon>
            </wp:wrapTight>
            <wp:docPr id="1349411116" name="Picture 2" descr="Az új Puskás a világ legmodernebb és legdrágább stadionjai között - itt a  lista - Csakfoci.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 új Puskás a világ legmodernebb és legdrágább stadionjai között - itt a  lista - Csakfoci.h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3BF5" w:rsidRPr="0017431E">
        <w:rPr>
          <w:i/>
          <w:iCs/>
          <w:lang w:val="de-DE"/>
        </w:rPr>
        <w:t>A focistadion projektje nem csupán sportlétesítmény, hanem a város fejlődésének motorja. A projekt charter alapján a transzparens kommunikáció, a rugalmas erőforrás-kezelés és a kockázatok proaktív kezelése biztosítja a sikerességet. A stadion átadása után várhatóan növekedni fog a turizmus, javul a helyi gazdaság, és erősödik a közösségi összetartás. A projekt csapat célja, hogy a stadion hosszú évtizedekig szolgálja a régiót, innovációval és fenntarthatósággal.</w:t>
      </w:r>
      <w:r w:rsidR="00943BF5" w:rsidRPr="00776F8A">
        <w:rPr>
          <w:noProof/>
          <w:lang w:val="de-DE"/>
        </w:rPr>
        <w:t xml:space="preserve"> </w:t>
      </w:r>
    </w:p>
    <w:p w:rsidR="00943BF5" w:rsidRPr="00943BF5" w:rsidRDefault="00943BF5">
      <w:pPr>
        <w:rPr>
          <w:lang w:val="de-DE"/>
        </w:rPr>
      </w:pPr>
    </w:p>
    <w:sectPr w:rsidR="00943BF5" w:rsidRPr="00943BF5" w:rsidSect="0094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swald SemiBold"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C5A04"/>
    <w:multiLevelType w:val="hybridMultilevel"/>
    <w:tmpl w:val="4618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43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F5"/>
    <w:rsid w:val="00135A39"/>
    <w:rsid w:val="002C7D1A"/>
    <w:rsid w:val="00943BF5"/>
    <w:rsid w:val="00B6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6604D-4BD0-4D30-BA16-7E7F0C5A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F5"/>
    <w:pPr>
      <w:spacing w:after="200" w:line="276" w:lineRule="auto"/>
    </w:pPr>
    <w:rPr>
      <w:rFonts w:ascii="Times New Roman" w:eastAsiaTheme="minorEastAsia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B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B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BF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BF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BF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BF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BF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BF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BF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3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BF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3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BF5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3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BF5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3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B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943BF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2025-05-11T12:17:39Z</dcterms:created>
  <dcterms:modified xsi:type="dcterms:W3CDTF">2025-05-14T20:26:00Z</dcterms:modified>
</cp:coreProperties>
</file>