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FC" w:rsidRDefault="000B28FC" w:rsidP="000B28FC">
      <w:r>
        <w:t>Measure</w:t>
      </w:r>
    </w:p>
    <w:p w:rsidR="000B28FC" w:rsidRDefault="000B28FC" w:rsidP="000B28FC">
      <w:r>
        <w:t xml:space="preserve">Project Point - </w:t>
      </w:r>
      <w:hyperlink r:id="rId4" w:history="1">
        <w:r w:rsidRPr="00C222C4">
          <w:rPr>
            <w:rStyle w:val="Hyperlink"/>
          </w:rPr>
          <w:t>http://resources.arcgis.com/en/help/silverlight-api/samples/start.htm#MouseCoords</w:t>
        </w:r>
      </w:hyperlink>
    </w:p>
    <w:p w:rsidR="000B28FC" w:rsidRDefault="000B28FC" w:rsidP="000B28FC">
      <w:r>
        <w:t xml:space="preserve">Show Coordinates: </w:t>
      </w:r>
      <w:hyperlink r:id="rId5" w:anchor="ShowCoordinatesBehavior" w:history="1">
        <w:r>
          <w:rPr>
            <w:rStyle w:val="Hyperlink"/>
          </w:rPr>
          <w:t>http://resources.arcgis.com/en/help/silverlight-api/samples/start.htm#ShowCoordinatesBehavior</w:t>
        </w:r>
      </w:hyperlink>
    </w:p>
    <w:p w:rsidR="002831E3" w:rsidRDefault="002831E3" w:rsidP="000B28FC">
      <w:r>
        <w:t xml:space="preserve">Area and Length: </w:t>
      </w:r>
      <w:hyperlink r:id="rId6" w:anchor="AreasAndLengths" w:history="1">
        <w:r>
          <w:rPr>
            <w:rStyle w:val="Hyperlink"/>
          </w:rPr>
          <w:t>http://resources.arcgis.com/en/help/silverlight-api/samples/start.htm#AreasAndLengths</w:t>
        </w:r>
      </w:hyperlink>
    </w:p>
    <w:p w:rsidR="002831E3" w:rsidRDefault="002831E3" w:rsidP="000B28FC">
      <w:r>
        <w:t xml:space="preserve">Line Length: </w:t>
      </w:r>
      <w:hyperlink r:id="rId7" w:anchor="Lengths" w:history="1">
        <w:r>
          <w:rPr>
            <w:rStyle w:val="Hyperlink"/>
          </w:rPr>
          <w:t>http://resources.arcgis.com/en/help/silverlight-api/samples/start.htm#Lengths</w:t>
        </w:r>
      </w:hyperlink>
    </w:p>
    <w:p w:rsidR="000B28FC" w:rsidRDefault="000B28FC" w:rsidP="000B28FC"/>
    <w:p w:rsidR="000B28FC" w:rsidRDefault="000B28FC" w:rsidP="000B28FC">
      <w:r>
        <w:t xml:space="preserve">Polygon and </w:t>
      </w:r>
      <w:proofErr w:type="spellStart"/>
      <w:r>
        <w:t>Polyline</w:t>
      </w:r>
      <w:proofErr w:type="spellEnd"/>
      <w:r>
        <w:t xml:space="preserve"> </w:t>
      </w:r>
      <w:proofErr w:type="gramStart"/>
      <w:r>
        <w:t>Measure(</w:t>
      </w:r>
      <w:proofErr w:type="gramEnd"/>
      <w:r>
        <w:t xml:space="preserve">see if there is a way to leave the line and measurement on the map) : </w:t>
      </w:r>
      <w:hyperlink r:id="rId8" w:anchor="UtilityActions" w:history="1">
        <w:r>
          <w:rPr>
            <w:rStyle w:val="Hyperlink"/>
          </w:rPr>
          <w:t>http://resources.arcgis.com/en/help/silverlight-api/samples/start.htm#UtilityActions</w:t>
        </w:r>
      </w:hyperlink>
    </w:p>
    <w:p w:rsidR="000B28FC" w:rsidRDefault="000B28FC"/>
    <w:p w:rsidR="000B28FC" w:rsidRDefault="000B28FC">
      <w:r>
        <w:t>Step 1: Select parcel based on point queried</w:t>
      </w:r>
    </w:p>
    <w:p w:rsidR="00D272F5" w:rsidRDefault="00553B56">
      <w:r>
        <w:t xml:space="preserve">Spatial Query – Query point to select parcel: </w:t>
      </w:r>
      <w:hyperlink r:id="rId9" w:history="1">
        <w:r w:rsidRPr="00C222C4">
          <w:rPr>
            <w:rStyle w:val="Hyperlink"/>
          </w:rPr>
          <w:t>http://resources.</w:t>
        </w:r>
        <w:r w:rsidRPr="00C222C4">
          <w:rPr>
            <w:rStyle w:val="Hyperlink"/>
          </w:rPr>
          <w:t>a</w:t>
        </w:r>
        <w:r w:rsidRPr="00C222C4">
          <w:rPr>
            <w:rStyle w:val="Hyperlink"/>
          </w:rPr>
          <w:t>rcgis.com/en/help/silverlight-api/samples/start.htm#SpatialQuery</w:t>
        </w:r>
      </w:hyperlink>
    </w:p>
    <w:p w:rsidR="000B28FC" w:rsidRDefault="000B28FC"/>
    <w:p w:rsidR="000B28FC" w:rsidRDefault="000B28FC">
      <w:r>
        <w:t>Step 2: Zoom to selected parcel(s)</w:t>
      </w:r>
    </w:p>
    <w:p w:rsidR="000B28FC" w:rsidRDefault="000B28FC">
      <w:r>
        <w:t xml:space="preserve">Zoom To - </w:t>
      </w:r>
      <w:hyperlink r:id="rId10" w:anchor="NavigationActions" w:history="1">
        <w:r>
          <w:rPr>
            <w:rStyle w:val="Hyperlink"/>
          </w:rPr>
          <w:t>http://resources.arcgis.com/en/help/silverlight-api/samples/start.htm#NavigationActions</w:t>
        </w:r>
      </w:hyperlink>
    </w:p>
    <w:p w:rsidR="0063233F" w:rsidRDefault="0063233F">
      <w:r>
        <w:t>Zooms to selected polygon</w:t>
      </w:r>
      <w:r w:rsidR="00C56FEB">
        <w:t xml:space="preserve"> from dropdown</w:t>
      </w:r>
      <w:r>
        <w:t xml:space="preserve">: </w:t>
      </w:r>
      <w:hyperlink r:id="rId11" w:anchor="AttributeQuery" w:history="1">
        <w:r w:rsidR="00C56FEB">
          <w:rPr>
            <w:rStyle w:val="Hyperlink"/>
          </w:rPr>
          <w:t>http://resources.arcgis.com/en/help/silverlight-api/samples/start.htm#AttributeQuery</w:t>
        </w:r>
      </w:hyperlink>
    </w:p>
    <w:p w:rsidR="00553B56" w:rsidRDefault="00553B56"/>
    <w:p w:rsidR="00C56FEB" w:rsidRDefault="00C56FEB">
      <w:r>
        <w:t xml:space="preserve">Identify: </w:t>
      </w:r>
      <w:hyperlink r:id="rId12" w:anchor="Identify" w:history="1">
        <w:r>
          <w:rPr>
            <w:rStyle w:val="Hyperlink"/>
          </w:rPr>
          <w:t>http://resources.arcgis.com/en/help/silverlight-api/samples/start.htm#Identify</w:t>
        </w:r>
      </w:hyperlink>
    </w:p>
    <w:p w:rsidR="005779A4" w:rsidRDefault="005779A4"/>
    <w:p w:rsidR="00C56FEB" w:rsidRDefault="00C56FEB">
      <w:r>
        <w:t xml:space="preserve">Find: </w:t>
      </w:r>
      <w:hyperlink r:id="rId13" w:anchor="Find" w:history="1">
        <w:r>
          <w:rPr>
            <w:rStyle w:val="Hyperlink"/>
          </w:rPr>
          <w:t>http://resources.arcgis.com/en/help/silverlight-api/samples/start.htm#Find</w:t>
        </w:r>
      </w:hyperlink>
      <w:r w:rsidR="005779A4">
        <w:t xml:space="preserve"> (Find by PIN and Address)</w:t>
      </w:r>
    </w:p>
    <w:p w:rsidR="00F46EE3" w:rsidRDefault="00F46EE3">
      <w:r>
        <w:t xml:space="preserve">Find Address: </w:t>
      </w:r>
      <w:hyperlink r:id="rId14" w:anchor="AddressToLocation" w:history="1">
        <w:r>
          <w:rPr>
            <w:rStyle w:val="Hyperlink"/>
          </w:rPr>
          <w:t>http://resources.arcgis.com/en/help/silverlight-api/samples/start.htm#AddressToLocation</w:t>
        </w:r>
      </w:hyperlink>
    </w:p>
    <w:p w:rsidR="00553B56" w:rsidRDefault="00553B56">
      <w:r>
        <w:t>TOC:</w:t>
      </w:r>
    </w:p>
    <w:p w:rsidR="00553B56" w:rsidRDefault="00553B56">
      <w:r>
        <w:t xml:space="preserve">Group layers (collapsible tree with graphic </w:t>
      </w:r>
      <w:proofErr w:type="spellStart"/>
      <w:r>
        <w:t>symbology</w:t>
      </w:r>
      <w:proofErr w:type="spellEnd"/>
      <w:r>
        <w:t xml:space="preserve">): </w:t>
      </w:r>
      <w:hyperlink r:id="rId15" w:history="1">
        <w:r w:rsidRPr="00C222C4">
          <w:rPr>
            <w:rStyle w:val="Hyperlink"/>
          </w:rPr>
          <w:t>http://resources.arcgis.com/en/help/silverlight-api/samples/start.htm#GroupLayers</w:t>
        </w:r>
      </w:hyperlink>
    </w:p>
    <w:p w:rsidR="00553B56" w:rsidRDefault="00553B56">
      <w:proofErr w:type="gramStart"/>
      <w:r>
        <w:t>Legend(</w:t>
      </w:r>
      <w:proofErr w:type="gramEnd"/>
      <w:r>
        <w:t xml:space="preserve">turn layers on and off with </w:t>
      </w:r>
      <w:proofErr w:type="spellStart"/>
      <w:r>
        <w:t>symbology</w:t>
      </w:r>
      <w:proofErr w:type="spellEnd"/>
      <w:r>
        <w:t xml:space="preserve">): </w:t>
      </w:r>
      <w:hyperlink r:id="rId16" w:anchor="LegendWithTemplates" w:history="1">
        <w:r>
          <w:rPr>
            <w:rStyle w:val="Hyperlink"/>
          </w:rPr>
          <w:t>http://resources.arcgis.com/en/help/silverlight-api/samples/start.htm#LegendWithTemplates</w:t>
        </w:r>
      </w:hyperlink>
    </w:p>
    <w:p w:rsidR="000B28FC" w:rsidRDefault="000B28FC"/>
    <w:p w:rsidR="000B28FC" w:rsidRDefault="000B28FC">
      <w:r>
        <w:t xml:space="preserve">Magnifier: </w:t>
      </w:r>
      <w:hyperlink r:id="rId17" w:anchor="Magnify" w:history="1">
        <w:r>
          <w:rPr>
            <w:rStyle w:val="Hyperlink"/>
          </w:rPr>
          <w:t>http://resources.arcgis.com/en/help/silverlight-api/samples/start.htm#Magnify</w:t>
        </w:r>
      </w:hyperlink>
    </w:p>
    <w:p w:rsidR="000B28FC" w:rsidRDefault="000B28FC"/>
    <w:p w:rsidR="00553B56" w:rsidRDefault="00553B56"/>
    <w:p w:rsidR="00553B56" w:rsidRDefault="00553B56">
      <w:r>
        <w:t xml:space="preserve">Bonus: </w:t>
      </w:r>
    </w:p>
    <w:p w:rsidR="00553B56" w:rsidRDefault="00553B56"/>
    <w:p w:rsidR="00553B56" w:rsidRDefault="00553B56">
      <w:r>
        <w:t xml:space="preserve">Add layer dynamically: </w:t>
      </w:r>
      <w:hyperlink r:id="rId18" w:history="1">
        <w:r w:rsidRPr="00C222C4">
          <w:rPr>
            <w:rStyle w:val="Hyperlink"/>
          </w:rPr>
          <w:t>http://resources.arcgis.com/en/help/silverlight-api/samples/start.htm#AddLayerDynamically</w:t>
        </w:r>
      </w:hyperlink>
    </w:p>
    <w:p w:rsidR="00553B56" w:rsidRDefault="00553B56">
      <w:r>
        <w:t xml:space="preserve">Add KML Legend: </w:t>
      </w:r>
      <w:hyperlink r:id="rId19" w:anchor="LegendKmlWms" w:history="1">
        <w:r>
          <w:rPr>
            <w:rStyle w:val="Hyperlink"/>
          </w:rPr>
          <w:t>http://resources.arcgis.com/en/help/silverlight-api/samples/start.htm#LegendKmlWms</w:t>
        </w:r>
      </w:hyperlink>
    </w:p>
    <w:p w:rsidR="000B28FC" w:rsidRDefault="000B28FC">
      <w:r>
        <w:t xml:space="preserve">Add </w:t>
      </w:r>
      <w:proofErr w:type="spellStart"/>
      <w:r>
        <w:t>GeoRSS</w:t>
      </w:r>
      <w:proofErr w:type="spellEnd"/>
      <w:r>
        <w:t xml:space="preserve"> Feed: </w:t>
      </w:r>
      <w:hyperlink r:id="rId20" w:anchor="GeoRssSimple" w:history="1">
        <w:r>
          <w:rPr>
            <w:rStyle w:val="Hyperlink"/>
          </w:rPr>
          <w:t>http://resources.arcgis.com/en/help/silverlight-api/samples/start.htm#GeoRssSimple</w:t>
        </w:r>
      </w:hyperlink>
    </w:p>
    <w:p w:rsidR="000B28FC" w:rsidRDefault="000B28FC">
      <w:r>
        <w:t xml:space="preserve">Fetch </w:t>
      </w:r>
      <w:proofErr w:type="spellStart"/>
      <w:r>
        <w:t>GeoRSS</w:t>
      </w:r>
      <w:proofErr w:type="spellEnd"/>
      <w:r>
        <w:t xml:space="preserve"> Feed: </w:t>
      </w:r>
      <w:hyperlink r:id="rId21" w:anchor="GeoRSS" w:history="1">
        <w:r>
          <w:rPr>
            <w:rStyle w:val="Hyperlink"/>
          </w:rPr>
          <w:t>http://resources.arcgis.com/en/help/silverlight-api/samples/start.htm#GeoRSS</w:t>
        </w:r>
      </w:hyperlink>
    </w:p>
    <w:p w:rsidR="000B28FC" w:rsidRDefault="000B28FC">
      <w:r>
        <w:t xml:space="preserve">Add KML Layer: </w:t>
      </w:r>
      <w:hyperlink r:id="rId22" w:anchor="KmlLayerSimple" w:history="1">
        <w:r>
          <w:rPr>
            <w:rStyle w:val="Hyperlink"/>
          </w:rPr>
          <w:t>http://resources.arcgis.com/en/help/silverlight-api/samples/start.htm#KmlLayerSimple</w:t>
        </w:r>
      </w:hyperlink>
    </w:p>
    <w:p w:rsidR="00C56FEB" w:rsidRDefault="00C56FEB">
      <w:r>
        <w:t xml:space="preserve">Editor Widget: </w:t>
      </w:r>
      <w:hyperlink r:id="rId23" w:anchor="ToolkitEditorWidget" w:history="1">
        <w:r>
          <w:rPr>
            <w:rStyle w:val="Hyperlink"/>
          </w:rPr>
          <w:t>http://resources.arcgis.com/en/help/silverlight-api/samples/start.htm#ToolkitEditorWidget</w:t>
        </w:r>
      </w:hyperlink>
    </w:p>
    <w:p w:rsidR="00B36236" w:rsidRDefault="00B36236">
      <w:r>
        <w:t xml:space="preserve">Time Aware Layers: </w:t>
      </w:r>
      <w:hyperlink r:id="rId24" w:anchor="TimeMapService" w:history="1">
        <w:r>
          <w:rPr>
            <w:rStyle w:val="Hyperlink"/>
          </w:rPr>
          <w:t>http://resources.arcgis.com/en/help/silverlight-api/samples/start.htm#TimeMapService</w:t>
        </w:r>
      </w:hyperlink>
    </w:p>
    <w:p w:rsidR="00F46EE3" w:rsidRDefault="00F46EE3">
      <w:r>
        <w:t xml:space="preserve">Driving Directions: </w:t>
      </w:r>
      <w:hyperlink r:id="rId25" w:anchor="RoutingDirections" w:history="1">
        <w:r>
          <w:rPr>
            <w:rStyle w:val="Hyperlink"/>
          </w:rPr>
          <w:t>http://resources.arcgis.com/en/help/silverlight-api/samples/start.htm#RoutingDirections</w:t>
        </w:r>
      </w:hyperlink>
    </w:p>
    <w:p w:rsidR="002831E3" w:rsidRDefault="002831E3">
      <w:r>
        <w:t xml:space="preserve">Drive Times: </w:t>
      </w:r>
      <w:hyperlink r:id="rId26" w:anchor="DriveTimes" w:history="1">
        <w:r>
          <w:rPr>
            <w:rStyle w:val="Hyperlink"/>
          </w:rPr>
          <w:t>http://resources.arcgis.com/en/help/silverlight-api/samples/start.htm#DriveTimes</w:t>
        </w:r>
      </w:hyperlink>
    </w:p>
    <w:p w:rsidR="000B28FC" w:rsidRDefault="000B28FC"/>
    <w:p w:rsidR="00553B56" w:rsidRDefault="00553B56"/>
    <w:sectPr w:rsidR="00553B56" w:rsidSect="00882D42">
      <w:pgSz w:w="12240" w:h="15840" w:code="1"/>
      <w:pgMar w:top="360" w:right="720" w:bottom="36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3B56"/>
    <w:rsid w:val="000000A7"/>
    <w:rsid w:val="00000919"/>
    <w:rsid w:val="000301CD"/>
    <w:rsid w:val="00070B77"/>
    <w:rsid w:val="00073407"/>
    <w:rsid w:val="00080C63"/>
    <w:rsid w:val="0008180B"/>
    <w:rsid w:val="000B28FC"/>
    <w:rsid w:val="000C2C58"/>
    <w:rsid w:val="000C43D5"/>
    <w:rsid w:val="000C754D"/>
    <w:rsid w:val="00140BCF"/>
    <w:rsid w:val="00156AC5"/>
    <w:rsid w:val="00157388"/>
    <w:rsid w:val="00180A1D"/>
    <w:rsid w:val="00184B06"/>
    <w:rsid w:val="001C65F1"/>
    <w:rsid w:val="001D4A69"/>
    <w:rsid w:val="002060E0"/>
    <w:rsid w:val="00222C33"/>
    <w:rsid w:val="00252D08"/>
    <w:rsid w:val="00263B38"/>
    <w:rsid w:val="002825C4"/>
    <w:rsid w:val="002831E3"/>
    <w:rsid w:val="00285BD9"/>
    <w:rsid w:val="002B27AE"/>
    <w:rsid w:val="002D5B5C"/>
    <w:rsid w:val="002E7FFA"/>
    <w:rsid w:val="00386BFA"/>
    <w:rsid w:val="003C4AC0"/>
    <w:rsid w:val="003D000A"/>
    <w:rsid w:val="003F31C1"/>
    <w:rsid w:val="00473375"/>
    <w:rsid w:val="00494C31"/>
    <w:rsid w:val="004B4705"/>
    <w:rsid w:val="004C0F4C"/>
    <w:rsid w:val="004D7179"/>
    <w:rsid w:val="005170D2"/>
    <w:rsid w:val="00545B6D"/>
    <w:rsid w:val="00553B56"/>
    <w:rsid w:val="00571E8D"/>
    <w:rsid w:val="00575BD9"/>
    <w:rsid w:val="005779A4"/>
    <w:rsid w:val="005A45C6"/>
    <w:rsid w:val="005D08C0"/>
    <w:rsid w:val="005F31D0"/>
    <w:rsid w:val="005F3825"/>
    <w:rsid w:val="0060210F"/>
    <w:rsid w:val="006108EB"/>
    <w:rsid w:val="0062545C"/>
    <w:rsid w:val="0063233F"/>
    <w:rsid w:val="006B51ED"/>
    <w:rsid w:val="006B57D1"/>
    <w:rsid w:val="006D20D0"/>
    <w:rsid w:val="006D5671"/>
    <w:rsid w:val="006E4D9A"/>
    <w:rsid w:val="006F4DA9"/>
    <w:rsid w:val="0074494A"/>
    <w:rsid w:val="00751873"/>
    <w:rsid w:val="007E45B9"/>
    <w:rsid w:val="007F3356"/>
    <w:rsid w:val="007F3DFF"/>
    <w:rsid w:val="008369D0"/>
    <w:rsid w:val="00866C9C"/>
    <w:rsid w:val="00882D42"/>
    <w:rsid w:val="008A03FE"/>
    <w:rsid w:val="008A1986"/>
    <w:rsid w:val="00950117"/>
    <w:rsid w:val="00951E77"/>
    <w:rsid w:val="00964204"/>
    <w:rsid w:val="009914B5"/>
    <w:rsid w:val="00993033"/>
    <w:rsid w:val="00A124DB"/>
    <w:rsid w:val="00A538A4"/>
    <w:rsid w:val="00A539C7"/>
    <w:rsid w:val="00A5484A"/>
    <w:rsid w:val="00A74503"/>
    <w:rsid w:val="00AA23A4"/>
    <w:rsid w:val="00AD5667"/>
    <w:rsid w:val="00B12C80"/>
    <w:rsid w:val="00B15025"/>
    <w:rsid w:val="00B36236"/>
    <w:rsid w:val="00B418E7"/>
    <w:rsid w:val="00B91D7D"/>
    <w:rsid w:val="00BB6C00"/>
    <w:rsid w:val="00C37672"/>
    <w:rsid w:val="00C43DE1"/>
    <w:rsid w:val="00C56FEB"/>
    <w:rsid w:val="00C6149F"/>
    <w:rsid w:val="00C61700"/>
    <w:rsid w:val="00C81AA0"/>
    <w:rsid w:val="00C82003"/>
    <w:rsid w:val="00C929FD"/>
    <w:rsid w:val="00C93D63"/>
    <w:rsid w:val="00CB5647"/>
    <w:rsid w:val="00CD1808"/>
    <w:rsid w:val="00CD2CB3"/>
    <w:rsid w:val="00CF130D"/>
    <w:rsid w:val="00D272F5"/>
    <w:rsid w:val="00D31901"/>
    <w:rsid w:val="00D3480C"/>
    <w:rsid w:val="00D36C38"/>
    <w:rsid w:val="00D53CAA"/>
    <w:rsid w:val="00D70B74"/>
    <w:rsid w:val="00D81C86"/>
    <w:rsid w:val="00DA3963"/>
    <w:rsid w:val="00DC30F4"/>
    <w:rsid w:val="00DE11B2"/>
    <w:rsid w:val="00E14FD2"/>
    <w:rsid w:val="00E2376C"/>
    <w:rsid w:val="00E31832"/>
    <w:rsid w:val="00E85C48"/>
    <w:rsid w:val="00E92A30"/>
    <w:rsid w:val="00E95191"/>
    <w:rsid w:val="00ED2742"/>
    <w:rsid w:val="00EE06B5"/>
    <w:rsid w:val="00F00BB3"/>
    <w:rsid w:val="00F46EE3"/>
    <w:rsid w:val="00F8249F"/>
    <w:rsid w:val="00FA16C8"/>
    <w:rsid w:val="00FC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3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arcgis.com/en/help/silverlight-api/samples/start.htm" TargetMode="External"/><Relationship Id="rId13" Type="http://schemas.openxmlformats.org/officeDocument/2006/relationships/hyperlink" Target="http://resources.arcgis.com/en/help/silverlight-api/samples/start.htm" TargetMode="External"/><Relationship Id="rId18" Type="http://schemas.openxmlformats.org/officeDocument/2006/relationships/hyperlink" Target="http://resources.arcgis.com/en/help/silverlight-api/samples/start.htm#AddLayerDynamically" TargetMode="External"/><Relationship Id="rId26" Type="http://schemas.openxmlformats.org/officeDocument/2006/relationships/hyperlink" Target="http://resources.arcgis.com/en/help/silverlight-api/samples/start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ources.arcgis.com/en/help/silverlight-api/samples/start.htm" TargetMode="External"/><Relationship Id="rId7" Type="http://schemas.openxmlformats.org/officeDocument/2006/relationships/hyperlink" Target="http://resources.arcgis.com/en/help/silverlight-api/samples/start.htm" TargetMode="External"/><Relationship Id="rId12" Type="http://schemas.openxmlformats.org/officeDocument/2006/relationships/hyperlink" Target="http://resources.arcgis.com/en/help/silverlight-api/samples/start.htm" TargetMode="External"/><Relationship Id="rId17" Type="http://schemas.openxmlformats.org/officeDocument/2006/relationships/hyperlink" Target="http://resources.arcgis.com/en/help/silverlight-api/samples/start.htm" TargetMode="External"/><Relationship Id="rId25" Type="http://schemas.openxmlformats.org/officeDocument/2006/relationships/hyperlink" Target="http://resources.arcgis.com/en/help/silverlight-api/samples/star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esources.arcgis.com/en/help/silverlight-api/samples/start.htm" TargetMode="External"/><Relationship Id="rId20" Type="http://schemas.openxmlformats.org/officeDocument/2006/relationships/hyperlink" Target="http://resources.arcgis.com/en/help/silverlight-api/samples/star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resources.arcgis.com/en/help/silverlight-api/samples/start.htm" TargetMode="External"/><Relationship Id="rId11" Type="http://schemas.openxmlformats.org/officeDocument/2006/relationships/hyperlink" Target="http://resources.arcgis.com/en/help/silverlight-api/samples/start.htm" TargetMode="External"/><Relationship Id="rId24" Type="http://schemas.openxmlformats.org/officeDocument/2006/relationships/hyperlink" Target="http://resources.arcgis.com/en/help/silverlight-api/samples/start.htm" TargetMode="External"/><Relationship Id="rId5" Type="http://schemas.openxmlformats.org/officeDocument/2006/relationships/hyperlink" Target="http://resources.arcgis.com/en/help/silverlight-api/samples/start.htm" TargetMode="External"/><Relationship Id="rId15" Type="http://schemas.openxmlformats.org/officeDocument/2006/relationships/hyperlink" Target="http://resources.arcgis.com/en/help/silverlight-api/samples/start.htm#GroupLayers" TargetMode="External"/><Relationship Id="rId23" Type="http://schemas.openxmlformats.org/officeDocument/2006/relationships/hyperlink" Target="http://resources.arcgis.com/en/help/silverlight-api/samples/start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esources.arcgis.com/en/help/silverlight-api/samples/start.htm" TargetMode="External"/><Relationship Id="rId19" Type="http://schemas.openxmlformats.org/officeDocument/2006/relationships/hyperlink" Target="http://resources.arcgis.com/en/help/silverlight-api/samples/start.htm" TargetMode="External"/><Relationship Id="rId4" Type="http://schemas.openxmlformats.org/officeDocument/2006/relationships/hyperlink" Target="http://resources.arcgis.com/en/help/silverlight-api/samples/start.htm#MouseCoords" TargetMode="External"/><Relationship Id="rId9" Type="http://schemas.openxmlformats.org/officeDocument/2006/relationships/hyperlink" Target="http://resources.arcgis.com/en/help/silverlight-api/samples/start.htm#SpatialQuery" TargetMode="External"/><Relationship Id="rId14" Type="http://schemas.openxmlformats.org/officeDocument/2006/relationships/hyperlink" Target="http://resources.arcgis.com/en/help/silverlight-api/samples/start.htm" TargetMode="External"/><Relationship Id="rId22" Type="http://schemas.openxmlformats.org/officeDocument/2006/relationships/hyperlink" Target="http://resources.arcgis.com/en/help/silverlight-api/samples/start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City of Decatur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CSergent</dc:creator>
  <cp:keywords/>
  <dc:description/>
  <cp:lastModifiedBy>CSergent</cp:lastModifiedBy>
  <cp:revision>6</cp:revision>
  <dcterms:created xsi:type="dcterms:W3CDTF">2012-09-19T14:46:00Z</dcterms:created>
  <dcterms:modified xsi:type="dcterms:W3CDTF">2012-09-19T16:37:00Z</dcterms:modified>
</cp:coreProperties>
</file>