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4CB8C696" wp14:editId="67A7410E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bookmarkStart w:id="0" w:name="_GoBack"/>
      <w:bookmarkEnd w:id="0"/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3BFAFB7F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57658B2" w14:textId="7B7D516C" w:rsidR="00831B72" w:rsidRDefault="00831B72" w:rsidP="00831B72">
      <w:pPr>
        <w:pStyle w:val="Title"/>
        <w:rPr>
          <w:color w:val="F73B08"/>
        </w:rPr>
      </w:pPr>
      <w:r>
        <w:rPr>
          <w:color w:val="F73B08"/>
        </w:rPr>
        <w:br w:type="page"/>
      </w:r>
      <w:r w:rsidR="002A73BC">
        <w:rPr>
          <w:color w:val="F73B08"/>
        </w:rPr>
        <w:lastRenderedPageBreak/>
        <w:t>Introdução</w:t>
      </w:r>
      <w:r>
        <w:rPr>
          <w:color w:val="F73B08"/>
        </w:rPr>
        <w:fldChar w:fldCharType="begin"/>
      </w:r>
      <w:r>
        <w:instrText xml:space="preserve"> XE "</w:instrText>
      </w:r>
      <w:r w:rsidRPr="00D254EB">
        <w:instrText>Modelo de domínio</w:instrText>
      </w:r>
      <w:r>
        <w:instrText xml:space="preserve">" </w:instrText>
      </w:r>
      <w:r>
        <w:rPr>
          <w:color w:val="F73B08"/>
        </w:rPr>
        <w:fldChar w:fldCharType="end"/>
      </w:r>
    </w:p>
    <w:p w14:paraId="62349B5B" w14:textId="77777777" w:rsidR="005B70F0" w:rsidRDefault="005B70F0">
      <w:pPr>
        <w:rPr>
          <w:rFonts w:asciiTheme="majorHAnsi" w:eastAsiaTheme="majorEastAsia" w:hAnsiTheme="majorHAnsi" w:cstheme="majorBidi"/>
          <w:caps/>
          <w:color w:val="F73B08"/>
          <w:spacing w:val="30"/>
          <w:sz w:val="72"/>
          <w:szCs w:val="72"/>
        </w:rPr>
      </w:pPr>
      <w:r>
        <w:rPr>
          <w:color w:val="F73B08"/>
        </w:rPr>
        <w:br w:type="page"/>
      </w:r>
    </w:p>
    <w:p w14:paraId="07D1AA7F" w14:textId="34B4F17C" w:rsidR="00831B72" w:rsidRDefault="002A73BC" w:rsidP="004C3D13">
      <w:pPr>
        <w:pStyle w:val="Title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20527373" w14:textId="77777777" w:rsidR="00E9789E" w:rsidRDefault="00E9789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44D2B01E" w:rsidR="00F17284" w:rsidRPr="00F17284" w:rsidRDefault="002A73BC" w:rsidP="00F17284">
      <w:pPr>
        <w:pStyle w:val="Title"/>
        <w:rPr>
          <w:color w:val="F73B08"/>
        </w:rPr>
      </w:pPr>
      <w:r>
        <w:rPr>
          <w:color w:val="F73B08"/>
        </w:rPr>
        <w:lastRenderedPageBreak/>
        <w:t>CONCLUSÃO</w:t>
      </w:r>
    </w:p>
    <w:sectPr w:rsidR="00F17284" w:rsidRPr="00F17284" w:rsidSect="00117C76">
      <w:footerReference w:type="default" r:id="rId9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0713F" w14:textId="77777777" w:rsidR="00461B6F" w:rsidRDefault="00461B6F" w:rsidP="001A51D5">
      <w:pPr>
        <w:spacing w:after="0" w:line="240" w:lineRule="auto"/>
      </w:pPr>
      <w:r>
        <w:separator/>
      </w:r>
    </w:p>
  </w:endnote>
  <w:endnote w:type="continuationSeparator" w:id="0">
    <w:p w14:paraId="096F6310" w14:textId="77777777" w:rsidR="00461B6F" w:rsidRDefault="00461B6F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5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9165" w14:textId="77777777" w:rsidR="00461B6F" w:rsidRDefault="00461B6F" w:rsidP="001A51D5">
      <w:pPr>
        <w:spacing w:after="0" w:line="240" w:lineRule="auto"/>
      </w:pPr>
      <w:r>
        <w:separator/>
      </w:r>
    </w:p>
  </w:footnote>
  <w:footnote w:type="continuationSeparator" w:id="0">
    <w:p w14:paraId="1A6F6749" w14:textId="77777777" w:rsidR="00461B6F" w:rsidRDefault="00461B6F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11"/>
  </w:num>
  <w:num w:numId="11">
    <w:abstractNumId w:val="18"/>
  </w:num>
  <w:num w:numId="12">
    <w:abstractNumId w:val="3"/>
  </w:num>
  <w:num w:numId="13">
    <w:abstractNumId w:val="2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7352"/>
    <w:rsid w:val="000417F5"/>
    <w:rsid w:val="00042F19"/>
    <w:rsid w:val="00060564"/>
    <w:rsid w:val="00073E14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7C76"/>
    <w:rsid w:val="00134CA3"/>
    <w:rsid w:val="0014768A"/>
    <w:rsid w:val="00154C4A"/>
    <w:rsid w:val="00156AAA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2FC3"/>
    <w:rsid w:val="002F32E4"/>
    <w:rsid w:val="0032407B"/>
    <w:rsid w:val="0032616F"/>
    <w:rsid w:val="003422D9"/>
    <w:rsid w:val="00352133"/>
    <w:rsid w:val="00371587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74193"/>
    <w:rsid w:val="004923F2"/>
    <w:rsid w:val="00493F0B"/>
    <w:rsid w:val="004B120A"/>
    <w:rsid w:val="004C064E"/>
    <w:rsid w:val="004C3D13"/>
    <w:rsid w:val="004D416A"/>
    <w:rsid w:val="004D4E7C"/>
    <w:rsid w:val="004D7462"/>
    <w:rsid w:val="004E5596"/>
    <w:rsid w:val="004F6830"/>
    <w:rsid w:val="00507733"/>
    <w:rsid w:val="00511564"/>
    <w:rsid w:val="0051437B"/>
    <w:rsid w:val="00544D75"/>
    <w:rsid w:val="00550521"/>
    <w:rsid w:val="00565E5B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5F4A"/>
    <w:rsid w:val="00837806"/>
    <w:rsid w:val="00870103"/>
    <w:rsid w:val="00876300"/>
    <w:rsid w:val="00877237"/>
    <w:rsid w:val="00884529"/>
    <w:rsid w:val="008A223D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93371"/>
    <w:rsid w:val="00994FB7"/>
    <w:rsid w:val="009A732E"/>
    <w:rsid w:val="009B148B"/>
    <w:rsid w:val="009C416C"/>
    <w:rsid w:val="009E7CB6"/>
    <w:rsid w:val="00A13B49"/>
    <w:rsid w:val="00A31817"/>
    <w:rsid w:val="00A31D11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C375F"/>
    <w:rsid w:val="00BC44E9"/>
    <w:rsid w:val="00BD402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B3C67"/>
    <w:rsid w:val="00EB4D34"/>
    <w:rsid w:val="00EC16ED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727CA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F1675462-F902-4B3F-81D4-87415E26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Heading1">
    <w:name w:val="heading 1"/>
    <w:basedOn w:val="Normal"/>
    <w:next w:val="Normal"/>
    <w:link w:val="Heading1Cha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6F"/>
    <w:rPr>
      <w:color w:val="44546A" w:themeColor="text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5"/>
  </w:style>
  <w:style w:type="paragraph" w:styleId="Footer">
    <w:name w:val="footer"/>
    <w:basedOn w:val="Normal"/>
    <w:link w:val="Foot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2616F"/>
    <w:rPr>
      <w:b/>
      <w:bCs/>
    </w:rPr>
  </w:style>
  <w:style w:type="character" w:styleId="Emphasis">
    <w:name w:val="Emphasis"/>
    <w:basedOn w:val="DefaultParagraphFont"/>
    <w:uiPriority w:val="20"/>
    <w:qFormat/>
    <w:rsid w:val="003261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1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1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1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16F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ListParagraph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DefaultParagraphFont"/>
    <w:rsid w:val="009418D9"/>
  </w:style>
  <w:style w:type="paragraph" w:styleId="Index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yperlink">
    <w:name w:val="Hyperlink"/>
    <w:basedOn w:val="DefaultParagraphFont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DefaultParagraphFont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Sample">
    <w:name w:val="HTML Sample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31B72"/>
  </w:style>
  <w:style w:type="character" w:customStyle="1" w:styleId="pln">
    <w:name w:val="pln"/>
    <w:basedOn w:val="DefaultParagraphFont"/>
    <w:rsid w:val="00831B72"/>
  </w:style>
  <w:style w:type="character" w:customStyle="1" w:styleId="atn">
    <w:name w:val="atn"/>
    <w:basedOn w:val="DefaultParagraphFont"/>
    <w:rsid w:val="00831B72"/>
  </w:style>
  <w:style w:type="character" w:customStyle="1" w:styleId="pun">
    <w:name w:val="pun"/>
    <w:basedOn w:val="DefaultParagraphFont"/>
    <w:rsid w:val="00831B72"/>
  </w:style>
  <w:style w:type="character" w:customStyle="1" w:styleId="atv">
    <w:name w:val="atv"/>
    <w:basedOn w:val="DefaultParagraphFont"/>
    <w:rsid w:val="00831B72"/>
  </w:style>
  <w:style w:type="character" w:styleId="HTMLTypewriter">
    <w:name w:val="HTML Typewriter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81BA-AD0B-41CF-876E-0D57A1E5E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4294957681</TotalTime>
  <Pages>4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Marta Nascimento</cp:lastModifiedBy>
  <cp:revision>77</cp:revision>
  <cp:lastPrinted>2015-01-06T14:54:00Z</cp:lastPrinted>
  <dcterms:created xsi:type="dcterms:W3CDTF">2014-06-05T14:13:00Z</dcterms:created>
  <dcterms:modified xsi:type="dcterms:W3CDTF">2015-05-19T14:08:00Z</dcterms:modified>
</cp:coreProperties>
</file>