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DE20" w14:textId="42374329" w:rsidR="00512648" w:rsidRDefault="00B164A2">
      <w:r>
        <w:t xml:space="preserve">Bitcoin -&gt; digial gold, stored value, decenterilized </w:t>
      </w:r>
    </w:p>
    <w:p w14:paraId="5D18567B" w14:textId="18AE966E" w:rsidR="00B164A2" w:rsidRDefault="00B164A2">
      <w:r>
        <w:t>Etherum -&gt; for smart contracts</w:t>
      </w:r>
      <w:r>
        <w:br/>
      </w:r>
      <w:r>
        <w:br/>
        <w:t>decentralized applications and smart contracts access and interact with the real world using decentralized oracle networks.</w:t>
      </w:r>
    </w:p>
    <w:p w14:paraId="7CCDBF1E" w14:textId="345A1983" w:rsidR="00B164A2" w:rsidRDefault="00B164A2">
      <w:r>
        <w:t>Chain link -&gt; allows us to make hybrid smart contracts</w:t>
      </w:r>
      <w:r w:rsidR="009744BC">
        <w:t xml:space="preserve"> : onchain logics and offchain decen data and decen cpmputation. </w:t>
      </w:r>
    </w:p>
    <w:p w14:paraId="7F917779" w14:textId="4C3ABB46" w:rsidR="001A5C5D" w:rsidRDefault="001A5C5D">
      <w:r>
        <w:t>Defi</w:t>
      </w:r>
    </w:p>
    <w:p w14:paraId="042F46CC" w14:textId="376C833B" w:rsidR="001A5C5D" w:rsidRDefault="001A5C5D">
      <w:r>
        <w:t>Daos</w:t>
      </w:r>
    </w:p>
    <w:p w14:paraId="58F33610" w14:textId="05F9918D" w:rsidR="001A5C5D" w:rsidRDefault="001A5C5D">
      <w:r>
        <w:t>NFTS</w:t>
      </w:r>
    </w:p>
    <w:sectPr w:rsidR="001A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0"/>
    <w:rsid w:val="001A5C5D"/>
    <w:rsid w:val="002C0F10"/>
    <w:rsid w:val="00512648"/>
    <w:rsid w:val="009744BC"/>
    <w:rsid w:val="00B003D8"/>
    <w:rsid w:val="00B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BD0"/>
  <w15:chartTrackingRefBased/>
  <w15:docId w15:val="{39CC718E-56A3-44F1-80CD-27695A4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2</cp:revision>
  <dcterms:created xsi:type="dcterms:W3CDTF">2023-05-08T16:50:00Z</dcterms:created>
  <dcterms:modified xsi:type="dcterms:W3CDTF">2023-05-08T21:31:00Z</dcterms:modified>
</cp:coreProperties>
</file>