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560B54" w14:textId="77777777" w:rsidR="008F405F" w:rsidRDefault="008F405F" w:rsidP="00265D14">
      <w:pPr>
        <w:jc w:val="center"/>
        <w:rPr>
          <w:b/>
          <w:bCs/>
        </w:rPr>
      </w:pPr>
    </w:p>
    <w:p w14:paraId="584E40C4" w14:textId="168EC057" w:rsidR="00035875" w:rsidRPr="00DB0251" w:rsidRDefault="00DB0251" w:rsidP="0072086C">
      <w:pPr>
        <w:sectPr w:rsidR="00035875" w:rsidRPr="00DB025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>#</w:t>
      </w:r>
      <w:r w:rsidR="001C4D77" w:rsidRPr="00DB0251">
        <w:t>COMPACT CONNECT CHARTE</w:t>
      </w:r>
      <w:r>
        <w:t>R</w:t>
      </w:r>
    </w:p>
    <w:p w14:paraId="373A4B15" w14:textId="77777777" w:rsidR="00AB522F" w:rsidRPr="00265D14" w:rsidRDefault="00AB522F" w:rsidP="00035875">
      <w:pPr>
        <w:rPr>
          <w:b/>
          <w:bCs/>
        </w:rPr>
      </w:pPr>
    </w:p>
    <w:p w14:paraId="5274DBF5" w14:textId="1A4090EA" w:rsidR="00D05861" w:rsidRPr="0072086C" w:rsidRDefault="0072086C">
      <w:r>
        <w:t xml:space="preserve"># </w:t>
      </w:r>
      <w:r w:rsidR="00D05861" w:rsidRPr="0072086C">
        <w:t>Vision Statement</w:t>
      </w:r>
    </w:p>
    <w:p w14:paraId="747E5D3A" w14:textId="118F9E97" w:rsidR="00C91D88" w:rsidRDefault="00892024">
      <w:r>
        <w:t>S</w:t>
      </w:r>
      <w:r w:rsidR="00C91D88" w:rsidRPr="00C91D88">
        <w:t>tates use unique licensing systems that cannot easily, quickly, or securely share information</w:t>
      </w:r>
      <w:r w:rsidR="007F57C6">
        <w:t xml:space="preserve">, which </w:t>
      </w:r>
      <w:r w:rsidR="00BD283B">
        <w:t>limits</w:t>
      </w:r>
      <w:r w:rsidR="00F86E48">
        <w:t xml:space="preserve"> </w:t>
      </w:r>
      <w:r w:rsidR="00C91D88" w:rsidRPr="00C91D88">
        <w:t>access to healthcare</w:t>
      </w:r>
      <w:r w:rsidR="00F86E48">
        <w:t xml:space="preserve"> </w:t>
      </w:r>
      <w:r w:rsidR="008E5DCF">
        <w:t xml:space="preserve">and other licensed services </w:t>
      </w:r>
      <w:r w:rsidR="00F86E48">
        <w:t>across state lines</w:t>
      </w:r>
      <w:r w:rsidR="00061F7B">
        <w:t xml:space="preserve"> </w:t>
      </w:r>
      <w:r w:rsidR="00554BDF">
        <w:t>through</w:t>
      </w:r>
      <w:r w:rsidR="00061F7B">
        <w:t xml:space="preserve"> occupational licensure compacts</w:t>
      </w:r>
      <w:r w:rsidR="00C91D88" w:rsidRPr="00C91D88">
        <w:t>.</w:t>
      </w:r>
      <w:r w:rsidR="00F86E48">
        <w:t xml:space="preserve"> Compact Connect </w:t>
      </w:r>
      <w:r>
        <w:t>will</w:t>
      </w:r>
      <w:r w:rsidR="00F86E48">
        <w:t xml:space="preserve"> provide a </w:t>
      </w:r>
      <w:r w:rsidR="006827DA">
        <w:t>streamlined</w:t>
      </w:r>
      <w:r w:rsidR="00F86E48">
        <w:t xml:space="preserve"> and secure route </w:t>
      </w:r>
      <w:r w:rsidR="00F86E48" w:rsidRPr="00E66148">
        <w:t>for compact users, state licensing staff, and members of the public to</w:t>
      </w:r>
      <w:r w:rsidR="00152F09">
        <w:t xml:space="preserve"> </w:t>
      </w:r>
      <w:r w:rsidR="001F25F6">
        <w:t xml:space="preserve">access </w:t>
      </w:r>
      <w:r w:rsidR="00CF3839">
        <w:t xml:space="preserve">safe and competent </w:t>
      </w:r>
      <w:r w:rsidR="00B00345">
        <w:t>care</w:t>
      </w:r>
      <w:r w:rsidR="002F1134">
        <w:t>.</w:t>
      </w:r>
    </w:p>
    <w:p w14:paraId="3640FECE" w14:textId="77777777" w:rsidR="00AB522F" w:rsidRDefault="00AB522F"/>
    <w:p w14:paraId="0EF4AE04" w14:textId="0AFCDCAE" w:rsidR="00D05861" w:rsidRPr="0072086C" w:rsidRDefault="0072086C">
      <w:r>
        <w:t xml:space="preserve"># </w:t>
      </w:r>
      <w:r w:rsidR="00CD3614" w:rsidRPr="0072086C">
        <w:t>Project Values</w:t>
      </w:r>
    </w:p>
    <w:p w14:paraId="4F3557C3" w14:textId="20149A8F" w:rsidR="00E32A41" w:rsidRPr="0072086C" w:rsidRDefault="0072086C" w:rsidP="00E32A41">
      <w:r>
        <w:t xml:space="preserve">## </w:t>
      </w:r>
      <w:r w:rsidR="00E32A41" w:rsidRPr="0072086C">
        <w:t>Security</w:t>
      </w:r>
    </w:p>
    <w:p w14:paraId="4C74A549" w14:textId="343FE5BD" w:rsidR="00E32A41" w:rsidRDefault="00E32A41" w:rsidP="0072086C">
      <w:r>
        <w:t>Ensuring the confidentiality</w:t>
      </w:r>
      <w:r w:rsidR="00D9039A">
        <w:t xml:space="preserve"> and security</w:t>
      </w:r>
      <w:r>
        <w:t xml:space="preserve"> of </w:t>
      </w:r>
      <w:r w:rsidR="00D9039A">
        <w:t>personal information</w:t>
      </w:r>
      <w:r>
        <w:t xml:space="preserve"> is an essential function of </w:t>
      </w:r>
      <w:r w:rsidR="00D9039A">
        <w:t>Compact Connect</w:t>
      </w:r>
      <w:r>
        <w:t>.</w:t>
      </w:r>
    </w:p>
    <w:p w14:paraId="31F5CC5E" w14:textId="0E5DEA12" w:rsidR="00E32A41" w:rsidRPr="0072086C" w:rsidRDefault="0072086C" w:rsidP="00E32A41">
      <w:r>
        <w:t xml:space="preserve">## </w:t>
      </w:r>
      <w:r w:rsidR="00E32A41" w:rsidRPr="0072086C">
        <w:t>Usability</w:t>
      </w:r>
    </w:p>
    <w:p w14:paraId="3DAE0CBD" w14:textId="7E1BD93D" w:rsidR="00E32A41" w:rsidRDefault="00E32A41" w:rsidP="0072086C">
      <w:r>
        <w:t>When software is difficult to use, its impact decreases. Compact</w:t>
      </w:r>
      <w:r w:rsidR="002B4E59">
        <w:t xml:space="preserve"> </w:t>
      </w:r>
      <w:r>
        <w:t>Connect</w:t>
      </w:r>
      <w:r w:rsidR="0044394C">
        <w:t xml:space="preserve"> will</w:t>
      </w:r>
      <w:r>
        <w:t xml:space="preserve"> reduce barriers </w:t>
      </w:r>
      <w:r w:rsidR="000510AC">
        <w:t xml:space="preserve">for </w:t>
      </w:r>
      <w:r w:rsidR="00970F71">
        <w:t xml:space="preserve">system users </w:t>
      </w:r>
      <w:r w:rsidR="00101A86">
        <w:t xml:space="preserve">by </w:t>
      </w:r>
      <w:r w:rsidR="00284A82">
        <w:t>incorporating</w:t>
      </w:r>
      <w:r w:rsidR="00101A86">
        <w:t xml:space="preserve"> intuitive features</w:t>
      </w:r>
      <w:r>
        <w:t>.</w:t>
      </w:r>
    </w:p>
    <w:p w14:paraId="592B794A" w14:textId="1DA10248" w:rsidR="00E32A41" w:rsidRPr="0072086C" w:rsidRDefault="0072086C" w:rsidP="00E32A41">
      <w:r>
        <w:t xml:space="preserve">## </w:t>
      </w:r>
      <w:r w:rsidR="00E32A41" w:rsidRPr="0072086C">
        <w:t>Longevity</w:t>
      </w:r>
    </w:p>
    <w:p w14:paraId="73D8E26C" w14:textId="366CBFFB" w:rsidR="00E32A41" w:rsidRDefault="00E32A41" w:rsidP="0072086C">
      <w:r>
        <w:t>Compacts are written such that they can adapt over time to</w:t>
      </w:r>
      <w:r w:rsidR="006827DA">
        <w:t xml:space="preserve"> </w:t>
      </w:r>
      <w:r w:rsidR="006827DA" w:rsidRPr="006827DA">
        <w:t>changing regulatory and professional needs</w:t>
      </w:r>
      <w:r>
        <w:t xml:space="preserve">. </w:t>
      </w:r>
      <w:r w:rsidR="003C505D">
        <w:t>Compact Connect will be</w:t>
      </w:r>
      <w:r>
        <w:t xml:space="preserve"> created with this long-term view in mind.</w:t>
      </w:r>
    </w:p>
    <w:p w14:paraId="62734191" w14:textId="486380DB" w:rsidR="00E32A41" w:rsidRPr="0072086C" w:rsidRDefault="0072086C" w:rsidP="00E32A41">
      <w:r>
        <w:t xml:space="preserve">## </w:t>
      </w:r>
      <w:r w:rsidR="00E32A41" w:rsidRPr="0072086C">
        <w:t xml:space="preserve">Public </w:t>
      </w:r>
      <w:r w:rsidR="00265D14" w:rsidRPr="0072086C">
        <w:t>Service</w:t>
      </w:r>
    </w:p>
    <w:p w14:paraId="657E30D8" w14:textId="0BB0239F" w:rsidR="00CD3614" w:rsidRDefault="00E32A41" w:rsidP="0072086C">
      <w:r>
        <w:t xml:space="preserve">Compacts primarily benefit </w:t>
      </w:r>
      <w:r w:rsidR="00F0140F">
        <w:t>three</w:t>
      </w:r>
      <w:r>
        <w:t xml:space="preserve"> main </w:t>
      </w:r>
      <w:r w:rsidR="00A9596E">
        <w:t xml:space="preserve">stakeholder </w:t>
      </w:r>
      <w:r>
        <w:t xml:space="preserve">groups. Licensees using the compact </w:t>
      </w:r>
      <w:r w:rsidR="00461AA0">
        <w:t>enjoy a</w:t>
      </w:r>
      <w:r>
        <w:t xml:space="preserve"> lower barrier to entry when </w:t>
      </w:r>
      <w:r w:rsidR="00D9039A">
        <w:t>seeking employment in remote</w:t>
      </w:r>
      <w:r>
        <w:t xml:space="preserve"> states. Members of the public </w:t>
      </w:r>
      <w:r w:rsidR="003C2310">
        <w:t>benefit from</w:t>
      </w:r>
      <w:r>
        <w:t xml:space="preserve"> greater</w:t>
      </w:r>
      <w:r w:rsidR="003C2310">
        <w:t xml:space="preserve"> access to safe</w:t>
      </w:r>
      <w:r w:rsidR="00D9039A">
        <w:t>, diverse,</w:t>
      </w:r>
      <w:r w:rsidR="003C2310">
        <w:t xml:space="preserve"> and competent care</w:t>
      </w:r>
      <w:r>
        <w:t xml:space="preserve"> in their state. </w:t>
      </w:r>
      <w:r w:rsidR="005B304D">
        <w:t>State licensing boards</w:t>
      </w:r>
      <w:r w:rsidR="00580042">
        <w:t xml:space="preserve"> </w:t>
      </w:r>
      <w:r w:rsidR="006D6ACF">
        <w:t>become</w:t>
      </w:r>
      <w:r w:rsidR="00BE78FE">
        <w:t xml:space="preserve"> better equipped to protect the public</w:t>
      </w:r>
      <w:r w:rsidR="00CA751F">
        <w:t xml:space="preserve"> through enhanced information sharing with other states.</w:t>
      </w:r>
      <w:r w:rsidR="005B304D">
        <w:t xml:space="preserve"> </w:t>
      </w:r>
      <w:r>
        <w:t xml:space="preserve">Compact Connect </w:t>
      </w:r>
      <w:r w:rsidR="00BE78FE">
        <w:t>will serve</w:t>
      </w:r>
      <w:r>
        <w:t xml:space="preserve"> all of these groups.</w:t>
      </w:r>
    </w:p>
    <w:p w14:paraId="2E112B2A" w14:textId="77777777" w:rsidR="00AB522F" w:rsidRDefault="00AB522F" w:rsidP="002717A7">
      <w:pPr>
        <w:rPr>
          <w:b/>
          <w:bCs/>
          <w:u w:val="single"/>
        </w:rPr>
      </w:pPr>
    </w:p>
    <w:p w14:paraId="70791868" w14:textId="4175E316" w:rsidR="002717A7" w:rsidRPr="0072086C" w:rsidRDefault="0072086C" w:rsidP="002717A7">
      <w:r>
        <w:t xml:space="preserve"># </w:t>
      </w:r>
      <w:r w:rsidR="002717A7" w:rsidRPr="0072086C">
        <w:t>Involved Organizations</w:t>
      </w:r>
    </w:p>
    <w:p w14:paraId="777AA1E7" w14:textId="71FEC29A" w:rsidR="00057FCD" w:rsidRPr="0072086C" w:rsidRDefault="0072086C" w:rsidP="002717A7">
      <w:r>
        <w:t xml:space="preserve">## </w:t>
      </w:r>
      <w:r w:rsidR="00057FCD" w:rsidRPr="0072086C">
        <w:t>The Council of State Governments</w:t>
      </w:r>
    </w:p>
    <w:p w14:paraId="05F11408" w14:textId="7B6F95B8" w:rsidR="002717A7" w:rsidRDefault="0086514D" w:rsidP="002717A7">
      <w:r>
        <w:t>The Council of State Governments</w:t>
      </w:r>
      <w:r w:rsidR="006A3F5D">
        <w:t xml:space="preserve"> (CSG) is</w:t>
      </w:r>
      <w:r w:rsidR="006A3F5D" w:rsidRPr="006A3F5D">
        <w:t xml:space="preserve"> the nation’s largest nonpartisan</w:t>
      </w:r>
      <w:r w:rsidR="006A3F5D">
        <w:t xml:space="preserve"> </w:t>
      </w:r>
      <w:r w:rsidR="006A3F5D" w:rsidRPr="006A3F5D">
        <w:t>organization serving all three branches of state elected and appointed officials.</w:t>
      </w:r>
      <w:r w:rsidR="006A3F5D">
        <w:t xml:space="preserve"> Within CSG is housed the National Center for Interstate Compacts (NCIC)</w:t>
      </w:r>
      <w:r w:rsidR="00057FCD">
        <w:t xml:space="preserve">. NCIC is working with </w:t>
      </w:r>
      <w:r w:rsidR="002F38A3">
        <w:t xml:space="preserve">compact </w:t>
      </w:r>
      <w:r w:rsidR="00057FCD">
        <w:t>stakeholders to guide the Compact Connect project.</w:t>
      </w:r>
    </w:p>
    <w:p w14:paraId="38441279" w14:textId="6EE6C12A" w:rsidR="002717A7" w:rsidRPr="0072086C" w:rsidRDefault="0072086C" w:rsidP="002717A7">
      <w:r>
        <w:t xml:space="preserve">## </w:t>
      </w:r>
      <w:proofErr w:type="spellStart"/>
      <w:r w:rsidR="002717A7" w:rsidRPr="0072086C">
        <w:t>I</w:t>
      </w:r>
      <w:r w:rsidR="0086514D" w:rsidRPr="0072086C">
        <w:t>nspiringApps</w:t>
      </w:r>
      <w:proofErr w:type="spellEnd"/>
    </w:p>
    <w:p w14:paraId="538768A6" w14:textId="214C067A" w:rsidR="00057FCD" w:rsidRDefault="00057FCD" w:rsidP="002717A7">
      <w:proofErr w:type="spellStart"/>
      <w:r>
        <w:lastRenderedPageBreak/>
        <w:t>InspiringApps</w:t>
      </w:r>
      <w:proofErr w:type="spellEnd"/>
      <w:r>
        <w:t xml:space="preserve"> </w:t>
      </w:r>
      <w:r w:rsidR="00C2370D" w:rsidRPr="00C2370D">
        <w:t>designs and builds mobile, web, and custom apps</w:t>
      </w:r>
      <w:r w:rsidR="00573DC6">
        <w:t xml:space="preserve"> and </w:t>
      </w:r>
      <w:r w:rsidR="00C2370D" w:rsidRPr="00C2370D">
        <w:t>provid</w:t>
      </w:r>
      <w:r w:rsidR="00573DC6">
        <w:t>es</w:t>
      </w:r>
      <w:r w:rsidR="00C2370D" w:rsidRPr="00C2370D">
        <w:t xml:space="preserve"> strategic business solutions and immersive experiences.</w:t>
      </w:r>
      <w:r w:rsidR="00C2370D">
        <w:t xml:space="preserve"> </w:t>
      </w:r>
      <w:proofErr w:type="spellStart"/>
      <w:r w:rsidR="00C2370D">
        <w:t>InspiringApps</w:t>
      </w:r>
      <w:proofErr w:type="spellEnd"/>
      <w:r w:rsidR="00C2370D">
        <w:t xml:space="preserve"> </w:t>
      </w:r>
      <w:r w:rsidR="00640B62">
        <w:t>is the development team working to build the Compact Connect software.</w:t>
      </w:r>
    </w:p>
    <w:p w14:paraId="1771E6AD" w14:textId="41765E9A" w:rsidR="002717A7" w:rsidRPr="0072086C" w:rsidRDefault="0072086C" w:rsidP="002717A7">
      <w:r>
        <w:t xml:space="preserve">## </w:t>
      </w:r>
      <w:r w:rsidR="002717A7" w:rsidRPr="0072086C">
        <w:t>Compact Commissions</w:t>
      </w:r>
    </w:p>
    <w:p w14:paraId="4AA5949D" w14:textId="72248598" w:rsidR="0086514D" w:rsidRDefault="00960B0E" w:rsidP="002717A7">
      <w:r>
        <w:t xml:space="preserve">Compact </w:t>
      </w:r>
      <w:r w:rsidR="00F23522">
        <w:t>c</w:t>
      </w:r>
      <w:r>
        <w:t xml:space="preserve">ommissions are multistate organizations </w:t>
      </w:r>
      <w:r w:rsidR="00C94C3C">
        <w:t>comprised</w:t>
      </w:r>
      <w:r>
        <w:t xml:space="preserve"> of </w:t>
      </w:r>
      <w:r w:rsidR="00C94C3C">
        <w:t xml:space="preserve">delegates </w:t>
      </w:r>
      <w:r w:rsidR="00644E45">
        <w:t>from</w:t>
      </w:r>
      <w:r>
        <w:t xml:space="preserve"> each</w:t>
      </w:r>
      <w:r w:rsidR="00644E45">
        <w:t xml:space="preserve"> compact member</w:t>
      </w:r>
      <w:r>
        <w:t xml:space="preserve"> state</w:t>
      </w:r>
      <w:r w:rsidR="00644E45">
        <w:t xml:space="preserve">. </w:t>
      </w:r>
      <w:r>
        <w:t>Compact commissions are key stakeholders in the Compact Connect project</w:t>
      </w:r>
      <w:r w:rsidR="00F23522">
        <w:t>. Currently, three commissions are involved in the project</w:t>
      </w:r>
      <w:r w:rsidR="00640B62">
        <w:t>:</w:t>
      </w:r>
    </w:p>
    <w:p w14:paraId="4DBE2A7E" w14:textId="67A150F2" w:rsidR="002717A7" w:rsidRDefault="00640B62" w:rsidP="002717A7">
      <w:r>
        <w:t>Audiology and Speech Language Pathology Interstate Compact</w:t>
      </w:r>
      <w:r w:rsidR="00644E45">
        <w:t xml:space="preserve"> Commission</w:t>
      </w:r>
    </w:p>
    <w:p w14:paraId="13881A14" w14:textId="2B6A3952" w:rsidR="002717A7" w:rsidRDefault="00640B62" w:rsidP="002717A7">
      <w:r>
        <w:t>Counseling Compact</w:t>
      </w:r>
      <w:r w:rsidR="00644E45">
        <w:t xml:space="preserve"> Commission</w:t>
      </w:r>
    </w:p>
    <w:p w14:paraId="1B5D277B" w14:textId="7C156915" w:rsidR="002717A7" w:rsidRDefault="00640B62" w:rsidP="002717A7">
      <w:r>
        <w:t>Occupational Therapy Licensure Compact</w:t>
      </w:r>
      <w:r w:rsidR="00644E45">
        <w:t xml:space="preserve"> Commission</w:t>
      </w:r>
    </w:p>
    <w:p w14:paraId="3AF309FF" w14:textId="52C3BAD3" w:rsidR="003C1E83" w:rsidRDefault="003C1E83" w:rsidP="002717A7">
      <w:r>
        <w:t xml:space="preserve">Compact Connect </w:t>
      </w:r>
      <w:r w:rsidR="00495DED">
        <w:t>may later</w:t>
      </w:r>
      <w:r>
        <w:t xml:space="preserve"> </w:t>
      </w:r>
      <w:r w:rsidR="00D9039A">
        <w:t>include</w:t>
      </w:r>
      <w:r w:rsidR="00B74CAB">
        <w:t xml:space="preserve"> </w:t>
      </w:r>
      <w:r w:rsidR="00495DED">
        <w:t>additional</w:t>
      </w:r>
      <w:r w:rsidR="00B74CAB">
        <w:t xml:space="preserve"> occupational licensure compact</w:t>
      </w:r>
      <w:r w:rsidR="00C6697C">
        <w:t xml:space="preserve"> commissions</w:t>
      </w:r>
      <w:r w:rsidR="000E15A6">
        <w:t>.</w:t>
      </w:r>
    </w:p>
    <w:p w14:paraId="0E2B016B" w14:textId="77777777" w:rsidR="00AB522F" w:rsidRDefault="00AB522F" w:rsidP="002717A7"/>
    <w:p w14:paraId="38AC2551" w14:textId="348B7C6C" w:rsidR="00D01E36" w:rsidRPr="0072086C" w:rsidRDefault="0072086C">
      <w:r>
        <w:t xml:space="preserve"># </w:t>
      </w:r>
      <w:r w:rsidR="00D01E36" w:rsidRPr="0072086C">
        <w:t>How We Work</w:t>
      </w:r>
    </w:p>
    <w:p w14:paraId="4F361506" w14:textId="4BD4DCC0" w:rsidR="002B4E59" w:rsidRDefault="002B4E59">
      <w:r>
        <w:t xml:space="preserve">The Compact Connect team uses principles from </w:t>
      </w:r>
      <w:r w:rsidRPr="009B4794">
        <w:t xml:space="preserve">Agile </w:t>
      </w:r>
      <w:r>
        <w:t xml:space="preserve">and </w:t>
      </w:r>
      <w:r w:rsidRPr="009B4794">
        <w:t>Scrum</w:t>
      </w:r>
      <w:r>
        <w:t>. The team operates in two-week iterations called sprints.</w:t>
      </w:r>
      <w:r w:rsidR="003102B1">
        <w:t xml:space="preserve"> Each sprint begins with a planning meeting and ends with review and retrospective meetings.</w:t>
      </w:r>
    </w:p>
    <w:p w14:paraId="61ACFC50" w14:textId="20B03BC9" w:rsidR="00D01E36" w:rsidRPr="0072086C" w:rsidRDefault="0072086C">
      <w:r>
        <w:t xml:space="preserve">## </w:t>
      </w:r>
      <w:r w:rsidR="002B4E59" w:rsidRPr="0072086C">
        <w:t>Sprint Events</w:t>
      </w:r>
    </w:p>
    <w:p w14:paraId="5AFA2375" w14:textId="2914DDC7" w:rsidR="009D769A" w:rsidRPr="0072086C" w:rsidRDefault="0072086C">
      <w:r>
        <w:t xml:space="preserve">### </w:t>
      </w:r>
      <w:r w:rsidR="009D769A" w:rsidRPr="0072086C">
        <w:t>Daily Standup</w:t>
      </w:r>
    </w:p>
    <w:p w14:paraId="35E3B0F7" w14:textId="1955AABE" w:rsidR="009D769A" w:rsidRDefault="009D769A">
      <w:r w:rsidRPr="000A46C1">
        <w:t xml:space="preserve">The daily standup is </w:t>
      </w:r>
      <w:r w:rsidR="00215D93">
        <w:t xml:space="preserve">a </w:t>
      </w:r>
      <w:r w:rsidR="000522A9" w:rsidRPr="000A46C1">
        <w:t xml:space="preserve">short meeting </w:t>
      </w:r>
      <w:r w:rsidRPr="000A46C1">
        <w:t xml:space="preserve">for the </w:t>
      </w:r>
      <w:r w:rsidR="00430DA1" w:rsidRPr="000A46C1">
        <w:t xml:space="preserve">team to </w:t>
      </w:r>
      <w:r w:rsidR="000522A9">
        <w:t>discuss what they</w:t>
      </w:r>
      <w:r w:rsidR="00174398">
        <w:t xml:space="preserve"> a</w:t>
      </w:r>
      <w:r w:rsidR="000522A9">
        <w:t xml:space="preserve">re working on that day, any roadblocks that have come up, and other needed meetings for the day. </w:t>
      </w:r>
      <w:r w:rsidR="00CD1238">
        <w:t>Every ticket not in the “done” column is reviewed individually. Team members also mention upcoming absences of one or more days verbally in stand-up meetings the day prior.</w:t>
      </w:r>
    </w:p>
    <w:p w14:paraId="09CE13F0" w14:textId="7AC1FD56" w:rsidR="00CD1238" w:rsidRDefault="00CD1238">
      <w:r>
        <w:t>Agenda:</w:t>
      </w:r>
    </w:p>
    <w:p w14:paraId="293E9881" w14:textId="3A1921DC" w:rsidR="00CD1238" w:rsidRDefault="0072086C" w:rsidP="0072086C">
      <w:r>
        <w:t xml:space="preserve">- </w:t>
      </w:r>
      <w:r w:rsidR="00CD1238">
        <w:t>Major announcements</w:t>
      </w:r>
    </w:p>
    <w:p w14:paraId="4D03EED2" w14:textId="65A31658" w:rsidR="00CD1238" w:rsidRDefault="0072086C" w:rsidP="0072086C">
      <w:r>
        <w:t xml:space="preserve">- </w:t>
      </w:r>
      <w:r w:rsidR="00CD1238">
        <w:t>Ticket review</w:t>
      </w:r>
    </w:p>
    <w:p w14:paraId="3E3DDC06" w14:textId="5C16AE24" w:rsidR="00CD1238" w:rsidRDefault="0072086C" w:rsidP="0072086C">
      <w:r>
        <w:t xml:space="preserve">- </w:t>
      </w:r>
      <w:r w:rsidR="0069577D">
        <w:t>Additional discussion/planning</w:t>
      </w:r>
    </w:p>
    <w:p w14:paraId="4F12D427" w14:textId="7E1EFA3C" w:rsidR="001B4820" w:rsidRPr="0072086C" w:rsidRDefault="0072086C">
      <w:r>
        <w:t xml:space="preserve">### </w:t>
      </w:r>
      <w:r w:rsidR="001B4820" w:rsidRPr="0072086C">
        <w:t>Sprint Planning</w:t>
      </w:r>
    </w:p>
    <w:p w14:paraId="362C7766" w14:textId="0683F219" w:rsidR="001B4820" w:rsidRDefault="001B4820">
      <w:r>
        <w:t xml:space="preserve">The goal of the sprint planning meeting is to </w:t>
      </w:r>
      <w:r w:rsidR="00D233EC">
        <w:t>determine what items from the project backlog will be worked on during the next sprint</w:t>
      </w:r>
      <w:r>
        <w:t>. The attendees include anyone who will be working on a backlog item in the upcoming sprint</w:t>
      </w:r>
      <w:r w:rsidR="00AF114F">
        <w:t xml:space="preserve"> and organizational </w:t>
      </w:r>
      <w:r w:rsidR="005E0696">
        <w:t>supervisors</w:t>
      </w:r>
      <w:r>
        <w:t xml:space="preserve">. </w:t>
      </w:r>
    </w:p>
    <w:p w14:paraId="5EBE6A15" w14:textId="4ADE8449" w:rsidR="00681FD7" w:rsidRDefault="00681FD7">
      <w:r>
        <w:t>Agenda:</w:t>
      </w:r>
    </w:p>
    <w:p w14:paraId="3C5AB87E" w14:textId="15F0C3A9" w:rsidR="009B1F62" w:rsidRDefault="0072086C" w:rsidP="009B1F62">
      <w:r>
        <w:t xml:space="preserve">- </w:t>
      </w:r>
      <w:r w:rsidR="00960CC4">
        <w:t>Inspect unfinished tickets from prior sprint</w:t>
      </w:r>
      <w:r w:rsidR="00003DB5">
        <w:t>.</w:t>
      </w:r>
      <w:r w:rsidR="009B1F62">
        <w:t xml:space="preserve"> </w:t>
      </w:r>
      <w:r w:rsidR="00003DB5">
        <w:t>Re-evaluate the tickets, including redefining any criteria necessary and changing the point value.</w:t>
      </w:r>
      <w:r w:rsidR="008E5D12">
        <w:t xml:space="preserve"> Reassign them to the upcoming sprint or backlog.</w:t>
      </w:r>
    </w:p>
    <w:p w14:paraId="1BC91837" w14:textId="77777777" w:rsidR="0087343A" w:rsidRDefault="009B1F62" w:rsidP="0087343A">
      <w:r>
        <w:lastRenderedPageBreak/>
        <w:t xml:space="preserve">- </w:t>
      </w:r>
      <w:r w:rsidR="00003DB5">
        <w:t>Pull in new tickets for upcoming sprint.</w:t>
      </w:r>
      <w:r>
        <w:t xml:space="preserve"> </w:t>
      </w:r>
      <w:r w:rsidR="00003DB5">
        <w:t xml:space="preserve">Check to ensure </w:t>
      </w:r>
      <w:r w:rsidR="00D36186">
        <w:t>user stories and acceptance criteria a</w:t>
      </w:r>
      <w:r w:rsidR="008E5D12">
        <w:t>re clear and accurate.</w:t>
      </w:r>
    </w:p>
    <w:p w14:paraId="2609F76D" w14:textId="3ED0AB85" w:rsidR="00960CC4" w:rsidRDefault="0087343A" w:rsidP="0087343A">
      <w:r>
        <w:t xml:space="preserve">- </w:t>
      </w:r>
      <w:r w:rsidR="00D36186">
        <w:t>Discuss overarching goal of sprint (limit to one or two main priorities)</w:t>
      </w:r>
      <w:r w:rsidR="00617FBC">
        <w:t>.</w:t>
      </w:r>
    </w:p>
    <w:p w14:paraId="0A14FC5E" w14:textId="2D40F312" w:rsidR="00681FD7" w:rsidRDefault="0087343A" w:rsidP="0087343A">
      <w:r>
        <w:t xml:space="preserve">- </w:t>
      </w:r>
      <w:r w:rsidR="00D36186">
        <w:t>Team approval of goal</w:t>
      </w:r>
      <w:r w:rsidR="00617FBC">
        <w:t>.</w:t>
      </w:r>
    </w:p>
    <w:p w14:paraId="77BABA65" w14:textId="0F758F47" w:rsidR="001B4820" w:rsidRPr="0087343A" w:rsidRDefault="0087343A">
      <w:r w:rsidRPr="0087343A">
        <w:t xml:space="preserve">### </w:t>
      </w:r>
      <w:r w:rsidR="001B4820" w:rsidRPr="0087343A">
        <w:t>Sprint Review</w:t>
      </w:r>
    </w:p>
    <w:p w14:paraId="7C4796EC" w14:textId="5ABC7620" w:rsidR="001B4820" w:rsidRDefault="001B4820">
      <w:r>
        <w:t xml:space="preserve">The goal of the sprint review meeting is to </w:t>
      </w:r>
      <w:r w:rsidR="00D9039A">
        <w:t xml:space="preserve">demonstrate </w:t>
      </w:r>
      <w:r>
        <w:t xml:space="preserve">what the team has accomplished over the last two weeks. The sprint review </w:t>
      </w:r>
      <w:r w:rsidR="002F41DC">
        <w:t xml:space="preserve">meeting attendees include developers, </w:t>
      </w:r>
      <w:r w:rsidR="00F40402">
        <w:t>managers, and</w:t>
      </w:r>
      <w:r w:rsidR="002F41DC">
        <w:t xml:space="preserve"> </w:t>
      </w:r>
      <w:r w:rsidR="00C0271E">
        <w:t>other</w:t>
      </w:r>
      <w:r w:rsidR="002F41DC">
        <w:t xml:space="preserve"> stakeholder groups</w:t>
      </w:r>
      <w:r w:rsidR="005C378B">
        <w:t>. Directors and d</w:t>
      </w:r>
      <w:r w:rsidR="002F41DC">
        <w:t>esignated representatives from compact commissions are especially encouraged to attend.</w:t>
      </w:r>
    </w:p>
    <w:p w14:paraId="15BF38D7" w14:textId="2060AEB6" w:rsidR="005C378B" w:rsidRDefault="005C378B">
      <w:r>
        <w:t>Agenda:</w:t>
      </w:r>
    </w:p>
    <w:p w14:paraId="0945C1F6" w14:textId="0E969437" w:rsidR="00B30D6F" w:rsidRDefault="0087343A" w:rsidP="0087343A">
      <w:r>
        <w:t xml:space="preserve">- </w:t>
      </w:r>
      <w:r w:rsidR="00B30D6F">
        <w:t>Review goal and team progress towards goal.</w:t>
      </w:r>
    </w:p>
    <w:p w14:paraId="2DAA8942" w14:textId="5F46210A" w:rsidR="00B30D6F" w:rsidRDefault="0087343A" w:rsidP="0087343A">
      <w:r>
        <w:t xml:space="preserve">- </w:t>
      </w:r>
      <w:r w:rsidR="00B30D6F">
        <w:t>Look at finished tickets from sprint</w:t>
      </w:r>
      <w:r w:rsidR="006062D1">
        <w:t xml:space="preserve">, particularly </w:t>
      </w:r>
      <w:r w:rsidR="00733C13">
        <w:t>user interface</w:t>
      </w:r>
      <w:r w:rsidR="008E25D6">
        <w:t xml:space="preserve"> tickets and </w:t>
      </w:r>
      <w:r w:rsidR="00256588">
        <w:t>features ready to demo</w:t>
      </w:r>
      <w:r w:rsidR="000A4E0A">
        <w:t>.</w:t>
      </w:r>
    </w:p>
    <w:p w14:paraId="5481C001" w14:textId="7B4211E0" w:rsidR="00C37A82" w:rsidRDefault="0087343A" w:rsidP="0087343A">
      <w:r>
        <w:t xml:space="preserve">- </w:t>
      </w:r>
      <w:r w:rsidR="00C37A82">
        <w:t>Provide brief summaries of research and technical tickets.</w:t>
      </w:r>
    </w:p>
    <w:p w14:paraId="4A993B2B" w14:textId="4CE68A77" w:rsidR="00B30D6F" w:rsidRDefault="0087343A" w:rsidP="0087343A">
      <w:r>
        <w:t xml:space="preserve">- </w:t>
      </w:r>
      <w:r w:rsidR="00E13749">
        <w:t>Members of the call give feedback</w:t>
      </w:r>
      <w:r w:rsidR="009B528D">
        <w:t xml:space="preserve"> when possible.</w:t>
      </w:r>
    </w:p>
    <w:p w14:paraId="17B158C9" w14:textId="06AB3B9D" w:rsidR="007B6ED7" w:rsidRDefault="0087343A" w:rsidP="0087343A">
      <w:r>
        <w:t xml:space="preserve">- </w:t>
      </w:r>
      <w:r w:rsidR="007B6ED7">
        <w:t>Briefly discuss upcoming sprint or any major announcements.</w:t>
      </w:r>
    </w:p>
    <w:p w14:paraId="0CB8B2A7" w14:textId="481E2C0C" w:rsidR="001B4820" w:rsidRPr="0087343A" w:rsidRDefault="0087343A">
      <w:r>
        <w:t xml:space="preserve">### </w:t>
      </w:r>
      <w:r w:rsidR="001B4820" w:rsidRPr="0087343A">
        <w:t>Sprint Retrospective</w:t>
      </w:r>
    </w:p>
    <w:p w14:paraId="77590B0E" w14:textId="5B32CF0F" w:rsidR="00F40402" w:rsidRDefault="005C28F5">
      <w:r>
        <w:t xml:space="preserve">The goal of the sprint retrospective is for the development team to reflect on what processes and procedures worked during the previous sprint and </w:t>
      </w:r>
      <w:r w:rsidR="0050067F">
        <w:t>what needs to be improved. The attendees include</w:t>
      </w:r>
      <w:r w:rsidR="005C378B">
        <w:t xml:space="preserve"> those who contributed to the work of the previous sprint.</w:t>
      </w:r>
    </w:p>
    <w:p w14:paraId="643A1DAA" w14:textId="5D3AAAAF" w:rsidR="0050067F" w:rsidRDefault="0050067F">
      <w:r>
        <w:t>Agenda</w:t>
      </w:r>
      <w:r w:rsidR="008E55B9">
        <w:t>:</w:t>
      </w:r>
    </w:p>
    <w:p w14:paraId="033C2765" w14:textId="77777777" w:rsidR="008E55B9" w:rsidRDefault="008E55B9" w:rsidP="008E55B9">
      <w:r>
        <w:t xml:space="preserve">- </w:t>
      </w:r>
      <w:r w:rsidR="0050067F">
        <w:t>Discuss action items from previous retrospective</w:t>
      </w:r>
      <w:r w:rsidR="00617FBC">
        <w:t>.</w:t>
      </w:r>
    </w:p>
    <w:p w14:paraId="0E82E9CA" w14:textId="1F8F9C1A" w:rsidR="0050067F" w:rsidRDefault="008E55B9" w:rsidP="008E55B9">
      <w:r>
        <w:t xml:space="preserve">- </w:t>
      </w:r>
      <w:r w:rsidR="0050067F">
        <w:t>What went well this sprint?</w:t>
      </w:r>
    </w:p>
    <w:p w14:paraId="7BFEF628" w14:textId="42237DBE" w:rsidR="0050067F" w:rsidRDefault="008E55B9" w:rsidP="008E55B9">
      <w:r>
        <w:t xml:space="preserve">- </w:t>
      </w:r>
      <w:r w:rsidR="0050067F">
        <w:t>What could be improved?</w:t>
      </w:r>
    </w:p>
    <w:p w14:paraId="73494350" w14:textId="50971E71" w:rsidR="0050067F" w:rsidRDefault="008E55B9" w:rsidP="008E55B9">
      <w:r>
        <w:t xml:space="preserve">- </w:t>
      </w:r>
      <w:r w:rsidR="00D233EC">
        <w:t>Assign action items arising from the discussion</w:t>
      </w:r>
      <w:r w:rsidR="00617FBC">
        <w:t>.</w:t>
      </w:r>
    </w:p>
    <w:p w14:paraId="05307850" w14:textId="714504E5" w:rsidR="002B4E59" w:rsidRPr="008E55B9" w:rsidRDefault="008E55B9">
      <w:r>
        <w:t xml:space="preserve">### </w:t>
      </w:r>
      <w:r w:rsidR="00050568" w:rsidRPr="008E55B9">
        <w:t>Backlog Refinement</w:t>
      </w:r>
    </w:p>
    <w:p w14:paraId="031F466F" w14:textId="3AE3EDD5" w:rsidR="003645FE" w:rsidRDefault="005E7118">
      <w:r>
        <w:t xml:space="preserve">Backlog refinement </w:t>
      </w:r>
      <w:r w:rsidR="008C0443">
        <w:t xml:space="preserve">involves looking at the items in the backlog and </w:t>
      </w:r>
      <w:r w:rsidR="00D10A5C">
        <w:t xml:space="preserve">ensuring they are </w:t>
      </w:r>
      <w:r w:rsidR="00901078">
        <w:t xml:space="preserve">correctly </w:t>
      </w:r>
      <w:r w:rsidR="00D10A5C">
        <w:t>prioritized, clearly defined</w:t>
      </w:r>
      <w:r w:rsidR="00B91A4F">
        <w:t>,</w:t>
      </w:r>
      <w:r w:rsidR="00D10A5C">
        <w:t xml:space="preserve"> and reasonably sized</w:t>
      </w:r>
      <w:r>
        <w:t xml:space="preserve">. </w:t>
      </w:r>
      <w:r w:rsidR="00D10A5C">
        <w:t xml:space="preserve">The product </w:t>
      </w:r>
      <w:r w:rsidR="003645FE">
        <w:t>manager</w:t>
      </w:r>
      <w:r w:rsidR="00D10A5C">
        <w:t xml:space="preserve"> will do some backlog refinement individually, including adding items discovered during user research and considering </w:t>
      </w:r>
      <w:r w:rsidR="003645FE">
        <w:t xml:space="preserve">major priorities of the upcoming sprint. </w:t>
      </w:r>
    </w:p>
    <w:p w14:paraId="5B731898" w14:textId="691D5644" w:rsidR="004F1069" w:rsidRDefault="005E7118">
      <w:r>
        <w:t>Backlog refineme</w:t>
      </w:r>
      <w:r w:rsidRPr="00A65A96">
        <w:t xml:space="preserve">nt </w:t>
      </w:r>
      <w:r w:rsidR="003645FE" w:rsidRPr="00A65A96">
        <w:t xml:space="preserve">meetings </w:t>
      </w:r>
      <w:r w:rsidRPr="00A65A96">
        <w:t xml:space="preserve">occur </w:t>
      </w:r>
      <w:r w:rsidR="00BE160E" w:rsidRPr="00A65A96">
        <w:t>once</w:t>
      </w:r>
      <w:r w:rsidRPr="00A65A96">
        <w:t xml:space="preserve"> a week</w:t>
      </w:r>
      <w:r w:rsidR="00BE160E" w:rsidRPr="00A65A96">
        <w:t xml:space="preserve"> (twice per sprint)</w:t>
      </w:r>
      <w:r w:rsidRPr="00A65A96">
        <w:t xml:space="preserve">. The </w:t>
      </w:r>
      <w:r w:rsidR="003645FE" w:rsidRPr="00A65A96">
        <w:t>product</w:t>
      </w:r>
      <w:r w:rsidRPr="00A65A96">
        <w:t xml:space="preserve"> manager and lead developer(s) </w:t>
      </w:r>
      <w:r w:rsidR="003645FE" w:rsidRPr="00A65A96">
        <w:t xml:space="preserve">attend this meeting to discuss the </w:t>
      </w:r>
      <w:r w:rsidR="00182DC4" w:rsidRPr="00A65A96">
        <w:t>items in the backlog.</w:t>
      </w:r>
    </w:p>
    <w:sectPr w:rsidR="004F1069" w:rsidSect="00035875">
      <w:headerReference w:type="default" r:id="rId7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3840EF" w14:textId="77777777" w:rsidR="001E36B3" w:rsidRDefault="001E36B3" w:rsidP="00D9039A">
      <w:pPr>
        <w:spacing w:after="0" w:line="240" w:lineRule="auto"/>
      </w:pPr>
      <w:r>
        <w:separator/>
      </w:r>
    </w:p>
  </w:endnote>
  <w:endnote w:type="continuationSeparator" w:id="0">
    <w:p w14:paraId="7C29D10C" w14:textId="77777777" w:rsidR="001E36B3" w:rsidRDefault="001E36B3" w:rsidP="00D903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495C39" w14:textId="77777777" w:rsidR="001E36B3" w:rsidRDefault="001E36B3" w:rsidP="00D9039A">
      <w:pPr>
        <w:spacing w:after="0" w:line="240" w:lineRule="auto"/>
      </w:pPr>
      <w:r>
        <w:separator/>
      </w:r>
    </w:p>
  </w:footnote>
  <w:footnote w:type="continuationSeparator" w:id="0">
    <w:p w14:paraId="7AA38F48" w14:textId="77777777" w:rsidR="001E36B3" w:rsidRDefault="001E36B3" w:rsidP="00D903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3E2BE7" w14:textId="3FB4F350" w:rsidR="00035875" w:rsidRDefault="000358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5B46C4"/>
    <w:multiLevelType w:val="hybridMultilevel"/>
    <w:tmpl w:val="2DCE8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A6486D"/>
    <w:multiLevelType w:val="hybridMultilevel"/>
    <w:tmpl w:val="3528A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5C5A8B"/>
    <w:multiLevelType w:val="hybridMultilevel"/>
    <w:tmpl w:val="310E3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639737">
    <w:abstractNumId w:val="1"/>
  </w:num>
  <w:num w:numId="2" w16cid:durableId="36054586">
    <w:abstractNumId w:val="2"/>
  </w:num>
  <w:num w:numId="3" w16cid:durableId="20159190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861"/>
    <w:rsid w:val="00003DB5"/>
    <w:rsid w:val="00012AF8"/>
    <w:rsid w:val="00030D2C"/>
    <w:rsid w:val="0003412A"/>
    <w:rsid w:val="00035875"/>
    <w:rsid w:val="00050568"/>
    <w:rsid w:val="000510AC"/>
    <w:rsid w:val="000522A9"/>
    <w:rsid w:val="00052389"/>
    <w:rsid w:val="00057FCD"/>
    <w:rsid w:val="00061F7B"/>
    <w:rsid w:val="000A46C1"/>
    <w:rsid w:val="000A4E0A"/>
    <w:rsid w:val="000B0B3A"/>
    <w:rsid w:val="000B436A"/>
    <w:rsid w:val="000E15A6"/>
    <w:rsid w:val="000E5C0A"/>
    <w:rsid w:val="00101A86"/>
    <w:rsid w:val="00122792"/>
    <w:rsid w:val="00122ED3"/>
    <w:rsid w:val="00123704"/>
    <w:rsid w:val="00136012"/>
    <w:rsid w:val="00146367"/>
    <w:rsid w:val="00152F09"/>
    <w:rsid w:val="001704FD"/>
    <w:rsid w:val="00174398"/>
    <w:rsid w:val="00176590"/>
    <w:rsid w:val="00182DC4"/>
    <w:rsid w:val="001855D4"/>
    <w:rsid w:val="00185A89"/>
    <w:rsid w:val="001B4820"/>
    <w:rsid w:val="001C12E4"/>
    <w:rsid w:val="001C4D77"/>
    <w:rsid w:val="001E36B3"/>
    <w:rsid w:val="001F25F6"/>
    <w:rsid w:val="00204EF1"/>
    <w:rsid w:val="002076B6"/>
    <w:rsid w:val="00214A27"/>
    <w:rsid w:val="00215D93"/>
    <w:rsid w:val="00220F66"/>
    <w:rsid w:val="00252CE2"/>
    <w:rsid w:val="00256588"/>
    <w:rsid w:val="00257939"/>
    <w:rsid w:val="00265D14"/>
    <w:rsid w:val="002717A7"/>
    <w:rsid w:val="00284A82"/>
    <w:rsid w:val="002A096E"/>
    <w:rsid w:val="002B4E59"/>
    <w:rsid w:val="002D002B"/>
    <w:rsid w:val="002F1134"/>
    <w:rsid w:val="002F38A3"/>
    <w:rsid w:val="002F41DC"/>
    <w:rsid w:val="003102B1"/>
    <w:rsid w:val="0032008D"/>
    <w:rsid w:val="00322512"/>
    <w:rsid w:val="00325BC7"/>
    <w:rsid w:val="00332D8C"/>
    <w:rsid w:val="003516AF"/>
    <w:rsid w:val="003645FE"/>
    <w:rsid w:val="00380CD9"/>
    <w:rsid w:val="003A275D"/>
    <w:rsid w:val="003C1E83"/>
    <w:rsid w:val="003C2310"/>
    <w:rsid w:val="003C505D"/>
    <w:rsid w:val="003F698C"/>
    <w:rsid w:val="004044F8"/>
    <w:rsid w:val="00410694"/>
    <w:rsid w:val="00427EFA"/>
    <w:rsid w:val="00430DA1"/>
    <w:rsid w:val="0043275A"/>
    <w:rsid w:val="0044394C"/>
    <w:rsid w:val="00443C46"/>
    <w:rsid w:val="00447A84"/>
    <w:rsid w:val="00461AA0"/>
    <w:rsid w:val="00495DED"/>
    <w:rsid w:val="004C7D68"/>
    <w:rsid w:val="004D3AE5"/>
    <w:rsid w:val="004F1069"/>
    <w:rsid w:val="004F64B2"/>
    <w:rsid w:val="004F695D"/>
    <w:rsid w:val="0050067F"/>
    <w:rsid w:val="005037BD"/>
    <w:rsid w:val="0054408C"/>
    <w:rsid w:val="00554BDF"/>
    <w:rsid w:val="00573DC6"/>
    <w:rsid w:val="00580042"/>
    <w:rsid w:val="00580F12"/>
    <w:rsid w:val="0058442F"/>
    <w:rsid w:val="005A762E"/>
    <w:rsid w:val="005B304D"/>
    <w:rsid w:val="005B4A36"/>
    <w:rsid w:val="005C28F5"/>
    <w:rsid w:val="005C3581"/>
    <w:rsid w:val="005C378B"/>
    <w:rsid w:val="005D333E"/>
    <w:rsid w:val="005E0696"/>
    <w:rsid w:val="005E7118"/>
    <w:rsid w:val="005F1C8A"/>
    <w:rsid w:val="005F3EA9"/>
    <w:rsid w:val="005F4EBB"/>
    <w:rsid w:val="006062D1"/>
    <w:rsid w:val="00617FBC"/>
    <w:rsid w:val="0062287C"/>
    <w:rsid w:val="00640B62"/>
    <w:rsid w:val="00644E45"/>
    <w:rsid w:val="006558AF"/>
    <w:rsid w:val="0066245F"/>
    <w:rsid w:val="00677D81"/>
    <w:rsid w:val="00680B80"/>
    <w:rsid w:val="00681FD7"/>
    <w:rsid w:val="006827DA"/>
    <w:rsid w:val="00683DE0"/>
    <w:rsid w:val="0068490B"/>
    <w:rsid w:val="0069085E"/>
    <w:rsid w:val="0069577D"/>
    <w:rsid w:val="006A3AE3"/>
    <w:rsid w:val="006A3F5D"/>
    <w:rsid w:val="006B46E2"/>
    <w:rsid w:val="006C0784"/>
    <w:rsid w:val="006D6ACF"/>
    <w:rsid w:val="006E21F9"/>
    <w:rsid w:val="006E2239"/>
    <w:rsid w:val="0072086C"/>
    <w:rsid w:val="00733C13"/>
    <w:rsid w:val="00734CC7"/>
    <w:rsid w:val="00743660"/>
    <w:rsid w:val="0076439A"/>
    <w:rsid w:val="00775E41"/>
    <w:rsid w:val="007B6ED7"/>
    <w:rsid w:val="007C366A"/>
    <w:rsid w:val="007F1EA4"/>
    <w:rsid w:val="007F57C6"/>
    <w:rsid w:val="008110C5"/>
    <w:rsid w:val="0081233A"/>
    <w:rsid w:val="00814260"/>
    <w:rsid w:val="008459F6"/>
    <w:rsid w:val="008569F1"/>
    <w:rsid w:val="0086318B"/>
    <w:rsid w:val="0086514D"/>
    <w:rsid w:val="00866A9E"/>
    <w:rsid w:val="0087343A"/>
    <w:rsid w:val="00873ABB"/>
    <w:rsid w:val="00876C89"/>
    <w:rsid w:val="00892024"/>
    <w:rsid w:val="008B3215"/>
    <w:rsid w:val="008B5821"/>
    <w:rsid w:val="008C0443"/>
    <w:rsid w:val="008D1631"/>
    <w:rsid w:val="008E25D6"/>
    <w:rsid w:val="008E55B9"/>
    <w:rsid w:val="008E5D12"/>
    <w:rsid w:val="008E5DCF"/>
    <w:rsid w:val="008F405F"/>
    <w:rsid w:val="008F6B10"/>
    <w:rsid w:val="00901078"/>
    <w:rsid w:val="009209E1"/>
    <w:rsid w:val="00960B0E"/>
    <w:rsid w:val="00960CC4"/>
    <w:rsid w:val="00970F71"/>
    <w:rsid w:val="00982046"/>
    <w:rsid w:val="00997FE8"/>
    <w:rsid w:val="009A652B"/>
    <w:rsid w:val="009B1F62"/>
    <w:rsid w:val="009B4794"/>
    <w:rsid w:val="009B528D"/>
    <w:rsid w:val="009D769A"/>
    <w:rsid w:val="009E0EDD"/>
    <w:rsid w:val="00A06C84"/>
    <w:rsid w:val="00A16B93"/>
    <w:rsid w:val="00A23813"/>
    <w:rsid w:val="00A4673B"/>
    <w:rsid w:val="00A5424B"/>
    <w:rsid w:val="00A65A96"/>
    <w:rsid w:val="00A9021C"/>
    <w:rsid w:val="00A9596E"/>
    <w:rsid w:val="00AB0B87"/>
    <w:rsid w:val="00AB522F"/>
    <w:rsid w:val="00AD7E21"/>
    <w:rsid w:val="00AF114F"/>
    <w:rsid w:val="00AF453A"/>
    <w:rsid w:val="00B00345"/>
    <w:rsid w:val="00B14E03"/>
    <w:rsid w:val="00B16AA5"/>
    <w:rsid w:val="00B26553"/>
    <w:rsid w:val="00B30D6F"/>
    <w:rsid w:val="00B53AEA"/>
    <w:rsid w:val="00B74CAB"/>
    <w:rsid w:val="00B91A4F"/>
    <w:rsid w:val="00B93039"/>
    <w:rsid w:val="00B9621C"/>
    <w:rsid w:val="00B973AD"/>
    <w:rsid w:val="00BB6714"/>
    <w:rsid w:val="00BC35EC"/>
    <w:rsid w:val="00BC6188"/>
    <w:rsid w:val="00BD244F"/>
    <w:rsid w:val="00BD283B"/>
    <w:rsid w:val="00BD54B1"/>
    <w:rsid w:val="00BE160E"/>
    <w:rsid w:val="00BE2500"/>
    <w:rsid w:val="00BE78FE"/>
    <w:rsid w:val="00C0271E"/>
    <w:rsid w:val="00C04B99"/>
    <w:rsid w:val="00C21DAB"/>
    <w:rsid w:val="00C2370D"/>
    <w:rsid w:val="00C37A82"/>
    <w:rsid w:val="00C4429C"/>
    <w:rsid w:val="00C6697C"/>
    <w:rsid w:val="00C91D88"/>
    <w:rsid w:val="00C94C3C"/>
    <w:rsid w:val="00CA751F"/>
    <w:rsid w:val="00CD012A"/>
    <w:rsid w:val="00CD1238"/>
    <w:rsid w:val="00CD3614"/>
    <w:rsid w:val="00CE0EA8"/>
    <w:rsid w:val="00CE2B38"/>
    <w:rsid w:val="00CF3839"/>
    <w:rsid w:val="00D01E36"/>
    <w:rsid w:val="00D05861"/>
    <w:rsid w:val="00D10A5C"/>
    <w:rsid w:val="00D233EC"/>
    <w:rsid w:val="00D30429"/>
    <w:rsid w:val="00D36186"/>
    <w:rsid w:val="00D9039A"/>
    <w:rsid w:val="00D96698"/>
    <w:rsid w:val="00DB0251"/>
    <w:rsid w:val="00DD457C"/>
    <w:rsid w:val="00E018E0"/>
    <w:rsid w:val="00E03798"/>
    <w:rsid w:val="00E13749"/>
    <w:rsid w:val="00E1742A"/>
    <w:rsid w:val="00E27181"/>
    <w:rsid w:val="00E32A41"/>
    <w:rsid w:val="00E52DA7"/>
    <w:rsid w:val="00E66148"/>
    <w:rsid w:val="00EA2E6E"/>
    <w:rsid w:val="00EB004E"/>
    <w:rsid w:val="00EB48C7"/>
    <w:rsid w:val="00EE4B53"/>
    <w:rsid w:val="00F0140F"/>
    <w:rsid w:val="00F14C9E"/>
    <w:rsid w:val="00F23522"/>
    <w:rsid w:val="00F25E53"/>
    <w:rsid w:val="00F40402"/>
    <w:rsid w:val="00F4328C"/>
    <w:rsid w:val="00F57846"/>
    <w:rsid w:val="00F86E48"/>
    <w:rsid w:val="00F91316"/>
    <w:rsid w:val="00FB5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85033"/>
  <w15:chartTrackingRefBased/>
  <w15:docId w15:val="{C218DD30-A4FA-4B5D-BD77-737D8E1FA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58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58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58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58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58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58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58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58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58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58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58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58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58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58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58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58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58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58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58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58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58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58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58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58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58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58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58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58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586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52CE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2CE2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214A27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32008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2008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2008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2008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2008D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903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039A"/>
  </w:style>
  <w:style w:type="paragraph" w:styleId="Footer">
    <w:name w:val="footer"/>
    <w:basedOn w:val="Normal"/>
    <w:link w:val="FooterChar"/>
    <w:uiPriority w:val="99"/>
    <w:unhideWhenUsed/>
    <w:rsid w:val="00D903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039A"/>
  </w:style>
  <w:style w:type="paragraph" w:styleId="NormalWeb">
    <w:name w:val="Normal (Web)"/>
    <w:basedOn w:val="Normal"/>
    <w:uiPriority w:val="99"/>
    <w:semiHidden/>
    <w:unhideWhenUsed/>
    <w:rsid w:val="008F40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96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0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14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1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32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66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6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44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4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42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6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61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11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816</Words>
  <Characters>4656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 Eliassen</dc:creator>
  <cp:keywords/>
  <dc:description/>
  <cp:lastModifiedBy>Isabel Eliassen</cp:lastModifiedBy>
  <cp:revision>9</cp:revision>
  <dcterms:created xsi:type="dcterms:W3CDTF">2024-08-19T19:56:00Z</dcterms:created>
  <dcterms:modified xsi:type="dcterms:W3CDTF">2024-08-23T19:52:00Z</dcterms:modified>
</cp:coreProperties>
</file>