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6D9" w:rsidRPr="00B21B60" w:rsidRDefault="003B16D9" w:rsidP="00B5747E">
      <w:pPr>
        <w:jc w:val="both"/>
        <w:rPr>
          <w:rFonts w:asciiTheme="minorHAnsi" w:hAnsiTheme="minorHAnsi" w:cstheme="minorHAnsi"/>
          <w:sz w:val="22"/>
          <w:szCs w:val="22"/>
        </w:rPr>
      </w:pPr>
    </w:p>
    <w:tbl>
      <w:tblPr>
        <w:tblW w:w="9636"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tblPr>
      <w:tblGrid>
        <w:gridCol w:w="9636"/>
      </w:tblGrid>
      <w:tr w:rsidR="00B07E54" w:rsidRPr="00B21B60" w:rsidTr="002F4415">
        <w:trPr>
          <w:trHeight w:val="72"/>
          <w:jc w:val="center"/>
        </w:trPr>
        <w:tc>
          <w:tcPr>
            <w:tcW w:w="9636" w:type="dxa"/>
            <w:shd w:val="clear" w:color="auto" w:fill="BFBFBF"/>
            <w:vAlign w:val="center"/>
          </w:tcPr>
          <w:p w:rsidR="002F4415" w:rsidRPr="00B21B60" w:rsidRDefault="002F4415" w:rsidP="00B5747E">
            <w:pPr>
              <w:pStyle w:val="Sinespaciado"/>
              <w:ind w:left="360"/>
              <w:jc w:val="both"/>
              <w:rPr>
                <w:rFonts w:asciiTheme="minorHAnsi" w:hAnsiTheme="minorHAnsi" w:cstheme="minorHAnsi"/>
                <w:b/>
                <w:sz w:val="22"/>
                <w:szCs w:val="22"/>
                <w:lang w:val="es-EC"/>
              </w:rPr>
            </w:pPr>
          </w:p>
          <w:p w:rsidR="003B16D9" w:rsidRPr="00B21B60" w:rsidRDefault="003B16D9" w:rsidP="00B5747E">
            <w:pPr>
              <w:pStyle w:val="Sinespaciado"/>
              <w:ind w:left="360"/>
              <w:jc w:val="both"/>
              <w:rPr>
                <w:rFonts w:asciiTheme="minorHAnsi" w:hAnsiTheme="minorHAnsi" w:cstheme="minorHAnsi"/>
                <w:b/>
                <w:sz w:val="22"/>
                <w:szCs w:val="22"/>
                <w:lang w:val="es-EC"/>
              </w:rPr>
            </w:pPr>
            <w:r w:rsidRPr="00B21B60">
              <w:rPr>
                <w:rFonts w:asciiTheme="minorHAnsi" w:hAnsiTheme="minorHAnsi" w:cstheme="minorHAnsi"/>
                <w:b/>
                <w:sz w:val="22"/>
                <w:szCs w:val="22"/>
                <w:lang w:val="es-EC"/>
              </w:rPr>
              <w:t>CONTEXTO</w:t>
            </w:r>
          </w:p>
          <w:p w:rsidR="002F4415" w:rsidRPr="00B21B60" w:rsidRDefault="002F4415" w:rsidP="00B5747E">
            <w:pPr>
              <w:pStyle w:val="Sinespaciado"/>
              <w:ind w:left="360"/>
              <w:jc w:val="both"/>
              <w:rPr>
                <w:rFonts w:asciiTheme="minorHAnsi" w:hAnsiTheme="minorHAnsi" w:cstheme="minorHAnsi"/>
                <w:b/>
                <w:sz w:val="22"/>
                <w:szCs w:val="22"/>
                <w:lang w:val="es-EC"/>
              </w:rPr>
            </w:pPr>
          </w:p>
        </w:tc>
      </w:tr>
      <w:tr w:rsidR="00B07E54" w:rsidRPr="00B21B60" w:rsidTr="00530488">
        <w:trPr>
          <w:trHeight w:val="1205"/>
          <w:jc w:val="center"/>
        </w:trPr>
        <w:tc>
          <w:tcPr>
            <w:tcW w:w="9636" w:type="dxa"/>
          </w:tcPr>
          <w:p w:rsidR="00004C17" w:rsidRDefault="00004C17" w:rsidP="00004C17">
            <w:pPr>
              <w:pStyle w:val="Prrafodelista"/>
              <w:spacing w:after="200" w:line="276" w:lineRule="auto"/>
              <w:jc w:val="both"/>
              <w:rPr>
                <w:rFonts w:ascii="Arial" w:hAnsi="Arial" w:cs="Arial"/>
                <w:b/>
              </w:rPr>
            </w:pPr>
          </w:p>
          <w:p w:rsidR="00004C17" w:rsidRDefault="00004C17" w:rsidP="00004C17">
            <w:pPr>
              <w:pStyle w:val="Prrafodelista"/>
              <w:spacing w:after="200" w:line="276" w:lineRule="auto"/>
              <w:jc w:val="both"/>
              <w:rPr>
                <w:rFonts w:ascii="Arial" w:hAnsi="Arial" w:cs="Arial"/>
                <w:b/>
              </w:rPr>
            </w:pPr>
          </w:p>
          <w:p w:rsidR="00004C17" w:rsidRPr="00004C17" w:rsidRDefault="00004C17" w:rsidP="00004C17">
            <w:pPr>
              <w:pStyle w:val="Prrafodelista"/>
              <w:spacing w:after="200" w:line="276" w:lineRule="auto"/>
              <w:jc w:val="both"/>
              <w:rPr>
                <w:rFonts w:ascii="Arial" w:hAnsi="Arial" w:cs="Arial"/>
                <w:b/>
              </w:rPr>
            </w:pPr>
            <w:r w:rsidRPr="00004C17">
              <w:rPr>
                <w:rFonts w:ascii="Arial" w:hAnsi="Arial" w:cs="Arial"/>
                <w:b/>
              </w:rPr>
              <w:t>ANTECEDENTES</w:t>
            </w:r>
          </w:p>
          <w:p w:rsidR="00004C17" w:rsidRDefault="00004C17" w:rsidP="00004C17">
            <w:pPr>
              <w:pStyle w:val="Prrafodelista"/>
              <w:jc w:val="both"/>
              <w:rPr>
                <w:rFonts w:ascii="Arial" w:hAnsi="Arial" w:cs="Arial"/>
                <w:b/>
              </w:rPr>
            </w:pPr>
          </w:p>
          <w:p w:rsidR="00004C17" w:rsidRPr="002847BE" w:rsidRDefault="00004C17" w:rsidP="00004C17">
            <w:pPr>
              <w:pStyle w:val="Prrafodelista"/>
              <w:ind w:left="780"/>
              <w:jc w:val="both"/>
              <w:rPr>
                <w:rFonts w:ascii="Arial" w:hAnsi="Arial" w:cs="Arial"/>
              </w:rPr>
            </w:pPr>
            <w:r w:rsidRPr="002847BE">
              <w:rPr>
                <w:rFonts w:ascii="Arial" w:hAnsi="Arial" w:cs="Arial"/>
              </w:rPr>
              <w:t>Mediante Decreto Ejecutivo No. 50, de 22 de junio de 2017, se crea el Consejo Consultivo Productivo y Tributario, con representación y participación pública y privada, como instancia de consulta, asesoría y diálogo social, sobre propuestas de políticas y de normativas para incentivar y dinamizar la producción, la inversión, el empleo y la generación de divisas, en el marco de los principios constitucionales del Régimen de Desarrollo y del Sistema Tributario. El Consejo Consultivo tiene un</w:t>
            </w:r>
            <w:r>
              <w:rPr>
                <w:rFonts w:ascii="Arial" w:hAnsi="Arial" w:cs="Arial"/>
              </w:rPr>
              <w:t xml:space="preserve"> Comité Ejecutivo encargado de </w:t>
            </w:r>
            <w:r w:rsidRPr="002847BE">
              <w:rPr>
                <w:rFonts w:ascii="Arial" w:hAnsi="Arial" w:cs="Arial"/>
              </w:rPr>
              <w:t>analizar y evaluar las propuestas y recomendaciones desarrolladas en los espacios de diálogo que se conformen.</w:t>
            </w:r>
          </w:p>
          <w:p w:rsidR="00004C17" w:rsidRDefault="00004C17" w:rsidP="00004C17">
            <w:pPr>
              <w:ind w:left="60"/>
              <w:jc w:val="both"/>
              <w:rPr>
                <w:rFonts w:ascii="Arial" w:hAnsi="Arial" w:cs="Arial"/>
              </w:rPr>
            </w:pPr>
          </w:p>
          <w:p w:rsidR="00004C17" w:rsidRDefault="00004C17" w:rsidP="00004C17">
            <w:pPr>
              <w:pStyle w:val="Prrafodelista"/>
              <w:jc w:val="both"/>
              <w:rPr>
                <w:rFonts w:ascii="Arial" w:hAnsi="Arial" w:cs="Arial"/>
              </w:rPr>
            </w:pPr>
            <w:r>
              <w:rPr>
                <w:rFonts w:ascii="Arial" w:hAnsi="Arial" w:cs="Arial"/>
              </w:rPr>
              <w:t xml:space="preserve">Mediante </w:t>
            </w:r>
            <w:r w:rsidRPr="00EA5034">
              <w:rPr>
                <w:rFonts w:ascii="Arial" w:hAnsi="Arial" w:cs="Arial"/>
              </w:rPr>
              <w:t>Decreto Ejecutivo No. 113 de 10 de agosto de 2017</w:t>
            </w:r>
            <w:r>
              <w:rPr>
                <w:rFonts w:ascii="Arial" w:hAnsi="Arial" w:cs="Arial"/>
              </w:rPr>
              <w:t>, se e</w:t>
            </w:r>
            <w:r w:rsidRPr="00EA5034">
              <w:rPr>
                <w:rFonts w:ascii="Arial" w:hAnsi="Arial" w:cs="Arial"/>
              </w:rPr>
              <w:t>stablec</w:t>
            </w:r>
            <w:r>
              <w:rPr>
                <w:rFonts w:ascii="Arial" w:hAnsi="Arial" w:cs="Arial"/>
              </w:rPr>
              <w:t>ió</w:t>
            </w:r>
            <w:r w:rsidRPr="00EA5034">
              <w:rPr>
                <w:rFonts w:ascii="Arial" w:hAnsi="Arial" w:cs="Arial"/>
              </w:rPr>
              <w:t xml:space="preserve"> que el titular del Ministerio de Industrias y Productividad</w:t>
            </w:r>
            <w:r>
              <w:rPr>
                <w:rFonts w:ascii="Arial" w:hAnsi="Arial" w:cs="Arial"/>
              </w:rPr>
              <w:t>,</w:t>
            </w:r>
            <w:r w:rsidRPr="00EA5034">
              <w:rPr>
                <w:rFonts w:ascii="Arial" w:hAnsi="Arial" w:cs="Arial"/>
              </w:rPr>
              <w:t xml:space="preserve"> presidirá el Comité Ejecutivo del Consejo Consultivo, para lo cual coordinará su gestión con la Secretaría Nacional de P</w:t>
            </w:r>
            <w:r>
              <w:rPr>
                <w:rFonts w:ascii="Arial" w:hAnsi="Arial" w:cs="Arial"/>
              </w:rPr>
              <w:t>lanificación y Desarrollo, la que</w:t>
            </w:r>
            <w:r w:rsidRPr="00EA5034">
              <w:rPr>
                <w:rFonts w:ascii="Arial" w:hAnsi="Arial" w:cs="Arial"/>
              </w:rPr>
              <w:t xml:space="preserve"> además prestará su apoyo técnico</w:t>
            </w:r>
            <w:r>
              <w:rPr>
                <w:rFonts w:ascii="Arial" w:hAnsi="Arial" w:cs="Arial"/>
              </w:rPr>
              <w:t>.</w:t>
            </w:r>
          </w:p>
          <w:p w:rsidR="00004C17" w:rsidRDefault="00004C17" w:rsidP="00004C17">
            <w:pPr>
              <w:pStyle w:val="Prrafodelista"/>
              <w:jc w:val="both"/>
              <w:rPr>
                <w:rFonts w:ascii="Arial" w:hAnsi="Arial" w:cs="Arial"/>
              </w:rPr>
            </w:pPr>
          </w:p>
          <w:p w:rsidR="00004C17" w:rsidRDefault="00004C17" w:rsidP="00004C17">
            <w:pPr>
              <w:pStyle w:val="Prrafodelista"/>
              <w:jc w:val="both"/>
              <w:rPr>
                <w:rFonts w:ascii="Arial" w:hAnsi="Arial" w:cs="Arial"/>
              </w:rPr>
            </w:pPr>
            <w:r>
              <w:rPr>
                <w:rFonts w:ascii="Arial" w:hAnsi="Arial" w:cs="Arial"/>
              </w:rPr>
              <w:t>Mediante Acta de la Sesión del Comité Ejecutivo, celebrado el lunes 14 de agosto de 2017, se aprueba el nombramiento del señor Iván Carvallo Vintimilla como Secretario  Ad Hoc del Comité Ejecutivo del CCPT.</w:t>
            </w:r>
          </w:p>
          <w:p w:rsidR="00004C17" w:rsidRDefault="00004C17" w:rsidP="00004C17">
            <w:pPr>
              <w:pStyle w:val="Prrafodelista"/>
              <w:jc w:val="both"/>
              <w:rPr>
                <w:rFonts w:ascii="Arial" w:hAnsi="Arial" w:cs="Arial"/>
              </w:rPr>
            </w:pPr>
          </w:p>
          <w:p w:rsidR="00004C17" w:rsidRDefault="00004C17" w:rsidP="00004C17">
            <w:pPr>
              <w:pStyle w:val="Prrafodelista"/>
              <w:jc w:val="both"/>
              <w:rPr>
                <w:rFonts w:ascii="Arial" w:hAnsi="Arial" w:cs="Arial"/>
                <w:b/>
              </w:rPr>
            </w:pPr>
            <w:r>
              <w:rPr>
                <w:rFonts w:ascii="Arial" w:hAnsi="Arial" w:cs="Arial"/>
              </w:rPr>
              <w:t xml:space="preserve">Mediante Acta </w:t>
            </w:r>
          </w:p>
          <w:p w:rsidR="00004C17" w:rsidRPr="002847BE" w:rsidRDefault="00004C17" w:rsidP="00004C17">
            <w:pPr>
              <w:pStyle w:val="Prrafodelista"/>
              <w:jc w:val="both"/>
              <w:rPr>
                <w:rFonts w:ascii="Arial" w:hAnsi="Arial" w:cs="Arial"/>
                <w:b/>
              </w:rPr>
            </w:pPr>
          </w:p>
          <w:p w:rsidR="00004C17" w:rsidRDefault="00004C17" w:rsidP="00004C17">
            <w:pPr>
              <w:pStyle w:val="Prrafodelista"/>
              <w:numPr>
                <w:ilvl w:val="0"/>
                <w:numId w:val="43"/>
              </w:numPr>
              <w:spacing w:after="200" w:line="276" w:lineRule="auto"/>
              <w:jc w:val="both"/>
              <w:rPr>
                <w:rFonts w:ascii="Arial" w:hAnsi="Arial" w:cs="Arial"/>
                <w:b/>
              </w:rPr>
            </w:pPr>
            <w:r>
              <w:rPr>
                <w:rFonts w:ascii="Arial" w:hAnsi="Arial" w:cs="Arial"/>
                <w:b/>
              </w:rPr>
              <w:t>INFORME</w:t>
            </w:r>
          </w:p>
          <w:p w:rsidR="00004C17" w:rsidRDefault="00004C17" w:rsidP="00004C17">
            <w:pPr>
              <w:jc w:val="both"/>
              <w:rPr>
                <w:rFonts w:ascii="Arial" w:hAnsi="Arial" w:cs="Arial"/>
              </w:rPr>
            </w:pPr>
            <w:r>
              <w:rPr>
                <w:rFonts w:ascii="Arial" w:hAnsi="Arial" w:cs="Arial"/>
              </w:rPr>
              <w:t>Con Fecha 10 de Mayo de 2018 se suscribe el Acta de entrega-recepción de la documentación digital y física del Consejo Consultivo, por parte de la Asesora Luz Patricia Vinueza Aguirre en la cual consta en su parte pertinente lo siguiente:</w:t>
            </w:r>
          </w:p>
          <w:p w:rsidR="00004C17" w:rsidRDefault="00004C17" w:rsidP="00004C17">
            <w:pPr>
              <w:jc w:val="both"/>
              <w:rPr>
                <w:rFonts w:ascii="Arial" w:hAnsi="Arial" w:cs="Arial"/>
              </w:rPr>
            </w:pPr>
          </w:p>
          <w:p w:rsidR="00004C17" w:rsidRDefault="00004C17" w:rsidP="00004C17">
            <w:pPr>
              <w:jc w:val="both"/>
              <w:rPr>
                <w:rFonts w:ascii="Arial" w:hAnsi="Arial" w:cs="Arial"/>
              </w:rPr>
            </w:pPr>
          </w:p>
          <w:p w:rsidR="00004C17" w:rsidRDefault="00004C17" w:rsidP="00004C17">
            <w:pPr>
              <w:jc w:val="both"/>
              <w:rPr>
                <w:rFonts w:ascii="Arial" w:hAnsi="Arial" w:cs="Arial"/>
              </w:rPr>
            </w:pPr>
            <w:r>
              <w:rPr>
                <w:rFonts w:ascii="Arial" w:hAnsi="Arial" w:cs="Arial"/>
              </w:rPr>
              <w:t>1.- Convocatorias del Comité Ejecutivo del Consejo Consultivo Productivo y Tributario, hojas de registro</w:t>
            </w:r>
          </w:p>
          <w:p w:rsidR="00004C17" w:rsidRDefault="00004C17" w:rsidP="00004C17">
            <w:pPr>
              <w:jc w:val="both"/>
              <w:rPr>
                <w:rFonts w:ascii="Arial" w:hAnsi="Arial" w:cs="Arial"/>
              </w:rPr>
            </w:pPr>
            <w:r>
              <w:rPr>
                <w:rFonts w:ascii="Arial" w:hAnsi="Arial" w:cs="Arial"/>
              </w:rPr>
              <w:t>2.-Borrador de Actas del Comité del Consejo Consultivo Productivo y Tributario</w:t>
            </w:r>
          </w:p>
          <w:p w:rsidR="00004C17" w:rsidRDefault="00004C17" w:rsidP="00004C17">
            <w:pPr>
              <w:jc w:val="both"/>
              <w:rPr>
                <w:rFonts w:ascii="Arial" w:hAnsi="Arial" w:cs="Arial"/>
              </w:rPr>
            </w:pPr>
            <w:r>
              <w:rPr>
                <w:rFonts w:ascii="Arial" w:hAnsi="Arial" w:cs="Arial"/>
              </w:rPr>
              <w:t xml:space="preserve">3.-Proyecto de Reglamento del Comité Ejecutivo del CCPT y observaciones de las instituciones </w:t>
            </w:r>
          </w:p>
          <w:p w:rsidR="00004C17" w:rsidRDefault="00004C17" w:rsidP="00004C17">
            <w:pPr>
              <w:jc w:val="both"/>
              <w:rPr>
                <w:rFonts w:ascii="Arial" w:hAnsi="Arial" w:cs="Arial"/>
              </w:rPr>
            </w:pPr>
            <w:r>
              <w:rPr>
                <w:rFonts w:ascii="Arial" w:hAnsi="Arial" w:cs="Arial"/>
              </w:rPr>
              <w:t>4.-Proyecto de Metodología de Seguimiento y evaluación de las Propuestas</w:t>
            </w:r>
          </w:p>
          <w:p w:rsidR="00004C17" w:rsidRDefault="00004C17" w:rsidP="00004C17">
            <w:pPr>
              <w:jc w:val="both"/>
              <w:rPr>
                <w:rFonts w:ascii="Arial" w:hAnsi="Arial" w:cs="Arial"/>
              </w:rPr>
            </w:pPr>
            <w:r>
              <w:rPr>
                <w:rFonts w:ascii="Arial" w:hAnsi="Arial" w:cs="Arial"/>
              </w:rPr>
              <w:t>5.- Comunicaciones de registro de delegados para la implementación de propuestas</w:t>
            </w:r>
          </w:p>
          <w:p w:rsidR="00004C17" w:rsidRDefault="00004C17" w:rsidP="00004C17">
            <w:pPr>
              <w:jc w:val="both"/>
              <w:rPr>
                <w:rFonts w:ascii="Arial" w:hAnsi="Arial" w:cs="Arial"/>
              </w:rPr>
            </w:pPr>
            <w:r>
              <w:rPr>
                <w:rFonts w:ascii="Arial" w:hAnsi="Arial" w:cs="Arial"/>
              </w:rPr>
              <w:t>6.- Informes de Seguimiento de Implementación de Propuestas.</w:t>
            </w:r>
          </w:p>
          <w:p w:rsidR="00004C17" w:rsidRDefault="00004C17" w:rsidP="00004C17">
            <w:pPr>
              <w:jc w:val="both"/>
              <w:rPr>
                <w:rFonts w:ascii="Arial" w:hAnsi="Arial" w:cs="Arial"/>
              </w:rPr>
            </w:pPr>
            <w:r>
              <w:rPr>
                <w:rFonts w:ascii="Arial" w:hAnsi="Arial" w:cs="Arial"/>
              </w:rPr>
              <w:t>7.- Matriz de seguimiento de Implementación de Propuestas en formato digital.</w:t>
            </w:r>
          </w:p>
          <w:p w:rsidR="00004C17" w:rsidRDefault="00004C17" w:rsidP="00004C17">
            <w:pPr>
              <w:jc w:val="both"/>
              <w:rPr>
                <w:rFonts w:ascii="Arial" w:hAnsi="Arial" w:cs="Arial"/>
              </w:rPr>
            </w:pPr>
            <w:r>
              <w:rPr>
                <w:rFonts w:ascii="Arial" w:hAnsi="Arial" w:cs="Arial"/>
              </w:rPr>
              <w:t>8.- En Formato digital información sobre la documentación del Consejo Consultivo</w:t>
            </w:r>
          </w:p>
          <w:p w:rsidR="00004C17" w:rsidRDefault="00004C17" w:rsidP="00004C17">
            <w:pPr>
              <w:jc w:val="both"/>
              <w:rPr>
                <w:rFonts w:ascii="Arial" w:hAnsi="Arial" w:cs="Arial"/>
              </w:rPr>
            </w:pPr>
          </w:p>
          <w:p w:rsidR="00004C17" w:rsidRDefault="00004C17" w:rsidP="00004C17">
            <w:pPr>
              <w:jc w:val="both"/>
              <w:rPr>
                <w:rFonts w:ascii="Arial" w:hAnsi="Arial" w:cs="Arial"/>
              </w:rPr>
            </w:pPr>
            <w:r>
              <w:rPr>
                <w:rFonts w:ascii="Arial" w:hAnsi="Arial" w:cs="Arial"/>
              </w:rPr>
              <w:t>Una vez revisada la documentación se constata que:</w:t>
            </w:r>
          </w:p>
          <w:p w:rsidR="00004C17" w:rsidRDefault="00004C17" w:rsidP="00004C17">
            <w:pPr>
              <w:jc w:val="both"/>
              <w:rPr>
                <w:rFonts w:ascii="Arial" w:hAnsi="Arial" w:cs="Arial"/>
              </w:rPr>
            </w:pPr>
          </w:p>
          <w:p w:rsidR="00004C17" w:rsidRDefault="00004C17" w:rsidP="00004C17">
            <w:pPr>
              <w:jc w:val="both"/>
              <w:rPr>
                <w:rFonts w:ascii="Arial" w:hAnsi="Arial" w:cs="Arial"/>
              </w:rPr>
            </w:pPr>
            <w:r>
              <w:rPr>
                <w:rFonts w:ascii="Arial" w:hAnsi="Arial" w:cs="Arial"/>
              </w:rPr>
              <w:t>El Acta No. 1 del Consejo es una copia simple, falta la suscripción de las actas 2, 4, 5, 6,  del Consejo Consultivo y la elaboración para la suscripción del última acta de reunión de consejo realizada el día 27 de abril de 2018; información que fue entregada el día 21 de mayo de 2018  por lo que se encuentra en elaboración.</w:t>
            </w:r>
          </w:p>
          <w:p w:rsidR="00004C17" w:rsidRDefault="00004C17" w:rsidP="00004C17">
            <w:pPr>
              <w:jc w:val="both"/>
              <w:rPr>
                <w:rFonts w:ascii="Arial" w:hAnsi="Arial" w:cs="Arial"/>
              </w:rPr>
            </w:pPr>
          </w:p>
          <w:p w:rsidR="00004C17" w:rsidRDefault="00004C17" w:rsidP="00004C17">
            <w:pPr>
              <w:jc w:val="both"/>
              <w:rPr>
                <w:rFonts w:ascii="Arial" w:hAnsi="Arial" w:cs="Arial"/>
              </w:rPr>
            </w:pPr>
            <w:r>
              <w:rPr>
                <w:rFonts w:ascii="Arial" w:hAnsi="Arial" w:cs="Arial"/>
              </w:rPr>
              <w:t xml:space="preserve">El proyecto de reglamento se encuentra en revisión a fin de desarrollar un instrumento legal para el eficaz funcionamiento del Consejo Consultivo Productivo y Tributario en el cual se considera algunos temas en los cuales serviría para la ejecución de la atención más oportuna de las propuestas presentadas al consejo y en las mesas de competitividad. </w:t>
            </w:r>
          </w:p>
          <w:p w:rsidR="00004C17" w:rsidRDefault="00004C17" w:rsidP="00004C17">
            <w:pPr>
              <w:jc w:val="both"/>
              <w:rPr>
                <w:rFonts w:ascii="Arial" w:hAnsi="Arial" w:cs="Arial"/>
              </w:rPr>
            </w:pPr>
          </w:p>
          <w:p w:rsidR="00004C17" w:rsidRDefault="00004C17" w:rsidP="00004C17">
            <w:pPr>
              <w:jc w:val="both"/>
              <w:rPr>
                <w:rFonts w:ascii="Arial" w:hAnsi="Arial" w:cs="Arial"/>
              </w:rPr>
            </w:pPr>
            <w:r>
              <w:rPr>
                <w:rFonts w:ascii="Arial" w:hAnsi="Arial" w:cs="Arial"/>
              </w:rPr>
              <w:t>Toda esta documentación se encuentra en regulación para su correspondiente cierre.</w:t>
            </w:r>
          </w:p>
          <w:p w:rsidR="00004C17" w:rsidRDefault="00004C17" w:rsidP="00004C17">
            <w:pPr>
              <w:jc w:val="both"/>
              <w:rPr>
                <w:rFonts w:ascii="Arial" w:hAnsi="Arial" w:cs="Arial"/>
              </w:rPr>
            </w:pPr>
          </w:p>
          <w:p w:rsidR="00004C17" w:rsidRDefault="00004C17" w:rsidP="00004C17">
            <w:pPr>
              <w:jc w:val="both"/>
              <w:rPr>
                <w:rFonts w:ascii="Arial" w:hAnsi="Arial" w:cs="Arial"/>
              </w:rPr>
            </w:pPr>
            <w:r>
              <w:rPr>
                <w:rFonts w:ascii="Arial" w:hAnsi="Arial" w:cs="Arial"/>
              </w:rPr>
              <w:t xml:space="preserve">Por otra parte se procedió a la revisión de las Propuestas que reposan en la plataforma </w:t>
            </w:r>
            <w:hyperlink r:id="rId8" w:history="1">
              <w:r w:rsidRPr="00A62306">
                <w:rPr>
                  <w:rStyle w:val="Hipervnculo"/>
                  <w:rFonts w:ascii="Arial" w:hAnsi="Arial" w:cs="Arial"/>
                </w:rPr>
                <w:t>www.inteligenciaproductiva.gob.ec</w:t>
              </w:r>
            </w:hyperlink>
            <w:r>
              <w:rPr>
                <w:rFonts w:ascii="Arial" w:hAnsi="Arial" w:cs="Arial"/>
              </w:rPr>
              <w:t xml:space="preserve">; dentro de la misma se constató que existe gran acogida por las instituciones </w:t>
            </w:r>
            <w:r w:rsidRPr="00D76B97">
              <w:rPr>
                <w:rFonts w:ascii="Arial" w:hAnsi="Arial" w:cs="Arial"/>
              </w:rPr>
              <w:t>MAG</w:t>
            </w:r>
            <w:r>
              <w:rPr>
                <w:rFonts w:ascii="Arial" w:hAnsi="Arial" w:cs="Arial"/>
              </w:rPr>
              <w:t xml:space="preserve">, </w:t>
            </w:r>
            <w:r w:rsidRPr="00D76B97">
              <w:rPr>
                <w:rFonts w:ascii="Arial" w:hAnsi="Arial" w:cs="Arial"/>
              </w:rPr>
              <w:t>MIPRO</w:t>
            </w:r>
            <w:r>
              <w:rPr>
                <w:rFonts w:ascii="Arial" w:hAnsi="Arial" w:cs="Arial"/>
              </w:rPr>
              <w:t xml:space="preserve">, </w:t>
            </w:r>
            <w:r w:rsidRPr="00D76B97">
              <w:rPr>
                <w:rFonts w:ascii="Arial" w:hAnsi="Arial" w:cs="Arial"/>
              </w:rPr>
              <w:t>MTOP</w:t>
            </w:r>
            <w:r>
              <w:rPr>
                <w:rFonts w:ascii="Arial" w:hAnsi="Arial" w:cs="Arial"/>
              </w:rPr>
              <w:t xml:space="preserve">, </w:t>
            </w:r>
            <w:r w:rsidRPr="00D76B97">
              <w:rPr>
                <w:rFonts w:ascii="Arial" w:hAnsi="Arial" w:cs="Arial"/>
              </w:rPr>
              <w:t>SRI</w:t>
            </w:r>
            <w:r>
              <w:rPr>
                <w:rFonts w:ascii="Arial" w:hAnsi="Arial" w:cs="Arial"/>
              </w:rPr>
              <w:t xml:space="preserve">, </w:t>
            </w:r>
            <w:r w:rsidRPr="00D76B97">
              <w:rPr>
                <w:rFonts w:ascii="Arial" w:hAnsi="Arial" w:cs="Arial"/>
              </w:rPr>
              <w:t>MDT</w:t>
            </w:r>
            <w:r>
              <w:rPr>
                <w:rFonts w:ascii="Arial" w:hAnsi="Arial" w:cs="Arial"/>
              </w:rPr>
              <w:t xml:space="preserve">, </w:t>
            </w:r>
            <w:r w:rsidRPr="00D76B97">
              <w:rPr>
                <w:rFonts w:ascii="Arial" w:hAnsi="Arial" w:cs="Arial"/>
              </w:rPr>
              <w:t>PROECUADOR</w:t>
            </w:r>
            <w:r>
              <w:rPr>
                <w:rFonts w:ascii="Arial" w:hAnsi="Arial" w:cs="Arial"/>
              </w:rPr>
              <w:t xml:space="preserve">,  </w:t>
            </w:r>
            <w:r w:rsidRPr="00D76B97">
              <w:rPr>
                <w:rFonts w:ascii="Arial" w:hAnsi="Arial" w:cs="Arial"/>
              </w:rPr>
              <w:t>AGROCALIDAD</w:t>
            </w:r>
            <w:r>
              <w:rPr>
                <w:rFonts w:ascii="Arial" w:hAnsi="Arial" w:cs="Arial"/>
              </w:rPr>
              <w:t xml:space="preserve">, </w:t>
            </w:r>
            <w:r w:rsidRPr="00D76B97">
              <w:rPr>
                <w:rFonts w:ascii="Arial" w:hAnsi="Arial" w:cs="Arial"/>
              </w:rPr>
              <w:t>MEEF</w:t>
            </w:r>
            <w:r>
              <w:rPr>
                <w:rFonts w:ascii="Arial" w:hAnsi="Arial" w:cs="Arial"/>
              </w:rPr>
              <w:t xml:space="preserve">, </w:t>
            </w:r>
            <w:r w:rsidRPr="00D76B97">
              <w:rPr>
                <w:rFonts w:ascii="Arial" w:hAnsi="Arial" w:cs="Arial"/>
              </w:rPr>
              <w:t>CFN</w:t>
            </w:r>
            <w:r>
              <w:rPr>
                <w:rFonts w:ascii="Arial" w:hAnsi="Arial" w:cs="Arial"/>
              </w:rPr>
              <w:t xml:space="preserve">, </w:t>
            </w:r>
            <w:r w:rsidRPr="00D76B97">
              <w:rPr>
                <w:rFonts w:ascii="Arial" w:hAnsi="Arial" w:cs="Arial"/>
              </w:rPr>
              <w:t>SENAE</w:t>
            </w:r>
            <w:r>
              <w:rPr>
                <w:rFonts w:ascii="Arial" w:hAnsi="Arial" w:cs="Arial"/>
              </w:rPr>
              <w:t>, las mismas que se encuentran ejecutando actividades para la correspondiente atención de las propuestas determinadas dentro de sus competencias.</w:t>
            </w:r>
          </w:p>
          <w:p w:rsidR="00004C17" w:rsidRDefault="00004C17" w:rsidP="00004C17">
            <w:pPr>
              <w:jc w:val="both"/>
              <w:rPr>
                <w:rFonts w:ascii="Arial" w:hAnsi="Arial" w:cs="Arial"/>
              </w:rPr>
            </w:pPr>
          </w:p>
          <w:p w:rsidR="00004C17" w:rsidRDefault="00004C17" w:rsidP="00004C17">
            <w:pPr>
              <w:jc w:val="both"/>
              <w:rPr>
                <w:rFonts w:ascii="Arial" w:hAnsi="Arial" w:cs="Arial"/>
              </w:rPr>
            </w:pPr>
            <w:r>
              <w:rPr>
                <w:rFonts w:ascii="Arial" w:hAnsi="Arial" w:cs="Arial"/>
              </w:rPr>
              <w:t xml:space="preserve">Por otro lado las instituciones </w:t>
            </w:r>
            <w:r w:rsidRPr="00D76B97">
              <w:rPr>
                <w:rFonts w:ascii="Arial" w:hAnsi="Arial" w:cs="Arial"/>
              </w:rPr>
              <w:t>SENAE, DAC, MEER, INEN, MINTUR, MAP, BAN ECUADOR</w:t>
            </w:r>
            <w:r>
              <w:rPr>
                <w:rFonts w:ascii="Arial" w:hAnsi="Arial" w:cs="Arial"/>
              </w:rPr>
              <w:t xml:space="preserve">, </w:t>
            </w:r>
            <w:r w:rsidRPr="00D76B97">
              <w:rPr>
                <w:rFonts w:ascii="Arial" w:hAnsi="Arial" w:cs="Arial"/>
              </w:rPr>
              <w:t>SERCOP</w:t>
            </w:r>
            <w:r>
              <w:rPr>
                <w:rFonts w:ascii="Arial" w:hAnsi="Arial" w:cs="Arial"/>
              </w:rPr>
              <w:t xml:space="preserve">, MINTEL, </w:t>
            </w:r>
            <w:r w:rsidRPr="00D76B97">
              <w:rPr>
                <w:rFonts w:ascii="Arial" w:hAnsi="Arial" w:cs="Arial"/>
              </w:rPr>
              <w:t>INMOBILIAR</w:t>
            </w:r>
            <w:r>
              <w:rPr>
                <w:rFonts w:ascii="Arial" w:hAnsi="Arial" w:cs="Arial"/>
              </w:rPr>
              <w:t xml:space="preserve">, </w:t>
            </w:r>
            <w:r w:rsidRPr="00D76B97">
              <w:rPr>
                <w:rFonts w:ascii="Arial" w:hAnsi="Arial" w:cs="Arial"/>
              </w:rPr>
              <w:t>ARCSA</w:t>
            </w:r>
            <w:r>
              <w:rPr>
                <w:rFonts w:ascii="Arial" w:hAnsi="Arial" w:cs="Arial"/>
              </w:rPr>
              <w:t xml:space="preserve">, </w:t>
            </w:r>
            <w:r w:rsidRPr="00D76B97">
              <w:rPr>
                <w:rFonts w:ascii="Arial" w:hAnsi="Arial" w:cs="Arial"/>
              </w:rPr>
              <w:t>IEPS</w:t>
            </w:r>
            <w:r>
              <w:rPr>
                <w:rFonts w:ascii="Arial" w:hAnsi="Arial" w:cs="Arial"/>
              </w:rPr>
              <w:t>, S</w:t>
            </w:r>
            <w:r w:rsidRPr="00D76B97">
              <w:rPr>
                <w:rFonts w:ascii="Arial" w:hAnsi="Arial" w:cs="Arial"/>
              </w:rPr>
              <w:t>ENESCYT</w:t>
            </w:r>
            <w:r>
              <w:rPr>
                <w:rFonts w:ascii="Arial" w:hAnsi="Arial" w:cs="Arial"/>
              </w:rPr>
              <w:t xml:space="preserve">, </w:t>
            </w:r>
            <w:r w:rsidRPr="00D76B97">
              <w:rPr>
                <w:rFonts w:ascii="Arial" w:hAnsi="Arial" w:cs="Arial"/>
              </w:rPr>
              <w:t>MCEI</w:t>
            </w:r>
            <w:r>
              <w:rPr>
                <w:rFonts w:ascii="Arial" w:hAnsi="Arial" w:cs="Arial"/>
              </w:rPr>
              <w:t>, hasta el momento no se encuentran comprometidas con la funcionalidad de la plataforma Inteligencia Productiva, por lo que mediante oficio No. MIPRO-VIP-2018-0114-O de fecha 06 de junio de 2018 se convocó a reunión tecnica a todas las instituciones a fin de realizar talleres presenciales con cada una de ellas con el objetivo de llegar a un verdadero compromiso por parte de las mismas y brindar de una manera más efectiva la atención a las propuestas presentadas al consejo.</w:t>
            </w:r>
          </w:p>
          <w:p w:rsidR="00004C17" w:rsidRDefault="00004C17" w:rsidP="00004C17">
            <w:pPr>
              <w:jc w:val="both"/>
              <w:rPr>
                <w:rFonts w:ascii="Arial" w:hAnsi="Arial" w:cs="Arial"/>
              </w:rPr>
            </w:pPr>
          </w:p>
          <w:p w:rsidR="00004C17" w:rsidRDefault="00004C17" w:rsidP="00004C17">
            <w:pPr>
              <w:jc w:val="both"/>
              <w:rPr>
                <w:rFonts w:ascii="Arial" w:hAnsi="Arial" w:cs="Arial"/>
              </w:rPr>
            </w:pPr>
            <w:r>
              <w:rPr>
                <w:rFonts w:ascii="Arial" w:hAnsi="Arial" w:cs="Arial"/>
              </w:rPr>
              <w:t>Para ello se estableció un cronograma de actividades distribuido de la siguiente forma:</w:t>
            </w:r>
          </w:p>
          <w:p w:rsidR="00004C17" w:rsidRDefault="00004C17" w:rsidP="00004C17">
            <w:pPr>
              <w:jc w:val="both"/>
              <w:rPr>
                <w:rFonts w:ascii="Arial" w:hAnsi="Arial" w:cs="Arial"/>
              </w:rPr>
            </w:pPr>
          </w:p>
          <w:p w:rsidR="00004C17" w:rsidRDefault="00004C17" w:rsidP="00004C17">
            <w:pPr>
              <w:jc w:val="both"/>
              <w:rPr>
                <w:rFonts w:ascii="Arial" w:hAnsi="Arial" w:cs="Arial"/>
              </w:rPr>
            </w:pPr>
          </w:p>
          <w:p w:rsidR="00004C17" w:rsidRDefault="00004C17" w:rsidP="00004C17">
            <w:pPr>
              <w:jc w:val="both"/>
              <w:rPr>
                <w:rFonts w:ascii="Arial" w:hAnsi="Arial" w:cs="Arial"/>
              </w:rPr>
            </w:pPr>
            <w:r>
              <w:rPr>
                <w:rFonts w:ascii="Arial" w:hAnsi="Arial" w:cs="Arial"/>
                <w:noProof/>
                <w:lang w:val="es-EC" w:eastAsia="es-EC"/>
              </w:rPr>
              <w:lastRenderedPageBreak/>
              <w:drawing>
                <wp:inline distT="0" distB="0" distL="0" distR="0">
                  <wp:extent cx="6029325" cy="3629025"/>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029325" cy="3629025"/>
                          </a:xfrm>
                          <a:prstGeom prst="rect">
                            <a:avLst/>
                          </a:prstGeom>
                          <a:noFill/>
                          <a:ln w="9525">
                            <a:noFill/>
                            <a:miter lim="800000"/>
                            <a:headEnd/>
                            <a:tailEnd/>
                          </a:ln>
                        </pic:spPr>
                      </pic:pic>
                    </a:graphicData>
                  </a:graphic>
                </wp:inline>
              </w:drawing>
            </w:r>
          </w:p>
          <w:p w:rsidR="00004C17" w:rsidRDefault="00004C17" w:rsidP="00004C17">
            <w:pPr>
              <w:jc w:val="both"/>
              <w:rPr>
                <w:rFonts w:ascii="Arial" w:hAnsi="Arial" w:cs="Arial"/>
              </w:rPr>
            </w:pPr>
          </w:p>
          <w:p w:rsidR="00004C17" w:rsidRDefault="00004C17" w:rsidP="00004C17">
            <w:pPr>
              <w:jc w:val="both"/>
              <w:rPr>
                <w:rFonts w:ascii="Arial" w:hAnsi="Arial" w:cs="Arial"/>
              </w:rPr>
            </w:pPr>
          </w:p>
          <w:p w:rsidR="00004C17" w:rsidRPr="00F2063D" w:rsidRDefault="00004C17" w:rsidP="00004C17">
            <w:pPr>
              <w:autoSpaceDE w:val="0"/>
              <w:autoSpaceDN w:val="0"/>
              <w:adjustRightInd w:val="0"/>
              <w:jc w:val="both"/>
              <w:rPr>
                <w:rFonts w:ascii="Arial" w:hAnsi="Arial" w:cs="Arial"/>
                <w:color w:val="4F81BD" w:themeColor="accent1"/>
              </w:rPr>
            </w:pPr>
            <w:r w:rsidRPr="00004C17">
              <w:rPr>
                <w:rFonts w:ascii="Arial" w:hAnsi="Arial" w:cs="Arial"/>
                <w:color w:val="FF0000"/>
              </w:rPr>
              <w:t>Dentro de las propuestas determinadas en la plataforma tenemos 139 presentadas por el Consejo Consultivo; más 376 propuestas que se encuentran subidas por parte de las mesas sectoriales y falta subir 185 propuestas depuradas de un total de 1428 que fueron acogidas por las mesas sectoriales.</w:t>
            </w:r>
            <w:r w:rsidR="00F2063D">
              <w:rPr>
                <w:rFonts w:ascii="Arial" w:hAnsi="Arial" w:cs="Arial"/>
                <w:color w:val="FF0000"/>
              </w:rPr>
              <w:t xml:space="preserve"> </w:t>
            </w:r>
            <w:r w:rsidR="00F2063D" w:rsidRPr="00F2063D">
              <w:rPr>
                <w:rFonts w:ascii="Arial" w:hAnsi="Arial" w:cs="Arial"/>
                <w:color w:val="4F81BD" w:themeColor="accent1"/>
              </w:rPr>
              <w:t xml:space="preserve">Esta parte sería bueno </w:t>
            </w:r>
            <w:r w:rsidR="00F2063D">
              <w:rPr>
                <w:rFonts w:ascii="Arial" w:hAnsi="Arial" w:cs="Arial"/>
                <w:color w:val="4F81BD" w:themeColor="accent1"/>
              </w:rPr>
              <w:t>que me ayuden actualizando</w:t>
            </w:r>
          </w:p>
          <w:p w:rsidR="00004C17" w:rsidRDefault="00004C17" w:rsidP="00004C17">
            <w:pPr>
              <w:jc w:val="both"/>
              <w:rPr>
                <w:rFonts w:ascii="Arial" w:hAnsi="Arial" w:cs="Arial"/>
              </w:rPr>
            </w:pPr>
          </w:p>
          <w:p w:rsidR="00004C17" w:rsidRDefault="00004C17" w:rsidP="00004C17">
            <w:pPr>
              <w:autoSpaceDE w:val="0"/>
              <w:autoSpaceDN w:val="0"/>
              <w:adjustRightInd w:val="0"/>
              <w:jc w:val="both"/>
              <w:rPr>
                <w:rFonts w:ascii="Arial" w:hAnsi="Arial" w:cs="Arial"/>
              </w:rPr>
            </w:pPr>
            <w:r>
              <w:rPr>
                <w:rFonts w:ascii="Arial" w:hAnsi="Arial" w:cs="Arial"/>
              </w:rPr>
              <w:t xml:space="preserve">Para efecto de </w:t>
            </w:r>
            <w:r w:rsidR="00F2063D">
              <w:rPr>
                <w:rFonts w:ascii="Arial" w:hAnsi="Arial" w:cs="Arial"/>
              </w:rPr>
              <w:t>analizar</w:t>
            </w:r>
            <w:r>
              <w:rPr>
                <w:rFonts w:ascii="Arial" w:hAnsi="Arial" w:cs="Arial"/>
              </w:rPr>
              <w:t xml:space="preserve"> las propuestas con cada institución se revisaron las mismas a fin de tener una idea global de la estructuración de la segmentación de actividades por institución para mayor efectividad de los talleres interinstitucionales que se van a desenvolver durante esta semana.</w:t>
            </w:r>
          </w:p>
          <w:p w:rsidR="00004C17" w:rsidRDefault="00004C17" w:rsidP="00004C17">
            <w:pPr>
              <w:autoSpaceDE w:val="0"/>
              <w:autoSpaceDN w:val="0"/>
              <w:adjustRightInd w:val="0"/>
              <w:jc w:val="both"/>
              <w:rPr>
                <w:rFonts w:ascii="Arial" w:hAnsi="Arial" w:cs="Arial"/>
              </w:rPr>
            </w:pPr>
          </w:p>
          <w:p w:rsidR="00004C17" w:rsidRDefault="00004C17" w:rsidP="00004C17">
            <w:pPr>
              <w:autoSpaceDE w:val="0"/>
              <w:autoSpaceDN w:val="0"/>
              <w:adjustRightInd w:val="0"/>
              <w:jc w:val="both"/>
              <w:rPr>
                <w:rFonts w:ascii="Arial" w:hAnsi="Arial" w:cs="Arial"/>
              </w:rPr>
            </w:pPr>
          </w:p>
          <w:p w:rsidR="00004C17" w:rsidRDefault="00004C17" w:rsidP="00004C17">
            <w:pPr>
              <w:autoSpaceDE w:val="0"/>
              <w:autoSpaceDN w:val="0"/>
              <w:adjustRightInd w:val="0"/>
              <w:jc w:val="both"/>
              <w:rPr>
                <w:rFonts w:ascii="Arial" w:hAnsi="Arial" w:cs="Arial"/>
              </w:rPr>
            </w:pPr>
          </w:p>
          <w:p w:rsidR="00004C17" w:rsidRDefault="00004C17" w:rsidP="00004C17">
            <w:pPr>
              <w:pStyle w:val="Prrafodelista"/>
              <w:numPr>
                <w:ilvl w:val="0"/>
                <w:numId w:val="43"/>
              </w:numPr>
              <w:spacing w:after="200" w:line="276" w:lineRule="auto"/>
              <w:jc w:val="both"/>
              <w:rPr>
                <w:rFonts w:ascii="Arial" w:hAnsi="Arial" w:cs="Arial"/>
                <w:b/>
              </w:rPr>
            </w:pPr>
            <w:r>
              <w:rPr>
                <w:rFonts w:ascii="Arial" w:hAnsi="Arial" w:cs="Arial"/>
                <w:b/>
              </w:rPr>
              <w:t xml:space="preserve">CONCLUSION </w:t>
            </w:r>
          </w:p>
          <w:p w:rsidR="00004C17" w:rsidRPr="00A74197" w:rsidRDefault="00004C17" w:rsidP="00004C17">
            <w:pPr>
              <w:jc w:val="both"/>
              <w:rPr>
                <w:rFonts w:ascii="Arial" w:hAnsi="Arial" w:cs="Arial"/>
              </w:rPr>
            </w:pPr>
            <w:r>
              <w:rPr>
                <w:rFonts w:ascii="Arial" w:hAnsi="Arial" w:cs="Arial"/>
              </w:rPr>
              <w:t>Las a</w:t>
            </w:r>
            <w:r w:rsidRPr="00A74197">
              <w:rPr>
                <w:rFonts w:ascii="Arial" w:hAnsi="Arial" w:cs="Arial"/>
              </w:rPr>
              <w:t>ctas y reglamento del consejo deben ser suscritos y aprobados para la regulación de la documentación del Consejo Consultivo.</w:t>
            </w:r>
          </w:p>
          <w:p w:rsidR="00004C17" w:rsidRDefault="00004C17" w:rsidP="00004C17">
            <w:pPr>
              <w:jc w:val="both"/>
              <w:rPr>
                <w:rFonts w:ascii="Arial" w:hAnsi="Arial" w:cs="Arial"/>
              </w:rPr>
            </w:pPr>
          </w:p>
          <w:p w:rsidR="00004C17" w:rsidRPr="00A74197" w:rsidRDefault="00004C17" w:rsidP="00004C17">
            <w:pPr>
              <w:jc w:val="both"/>
              <w:rPr>
                <w:rFonts w:ascii="Arial" w:hAnsi="Arial" w:cs="Arial"/>
              </w:rPr>
            </w:pPr>
            <w:r w:rsidRPr="00A74197">
              <w:rPr>
                <w:rFonts w:ascii="Arial" w:hAnsi="Arial" w:cs="Arial"/>
              </w:rPr>
              <w:t xml:space="preserve">Es </w:t>
            </w:r>
            <w:r w:rsidR="00F2063D">
              <w:rPr>
                <w:rFonts w:ascii="Arial" w:hAnsi="Arial" w:cs="Arial"/>
              </w:rPr>
              <w:t>indispensable</w:t>
            </w:r>
            <w:r>
              <w:rPr>
                <w:rFonts w:ascii="Arial" w:hAnsi="Arial" w:cs="Arial"/>
              </w:rPr>
              <w:t xml:space="preserve"> </w:t>
            </w:r>
            <w:r w:rsidRPr="00A74197">
              <w:rPr>
                <w:rFonts w:ascii="Arial" w:hAnsi="Arial" w:cs="Arial"/>
              </w:rPr>
              <w:t xml:space="preserve">realizar los talleres interinstitucionales a fin de comprometer a cada institución para la ejecución de las actividades en pro de la atención a las propuestas determinadas por el Consejo Consultivo y por las Mesas Sectoriales y de competitividad. </w:t>
            </w:r>
          </w:p>
          <w:p w:rsidR="00004C17" w:rsidRDefault="00004C17" w:rsidP="00004C17">
            <w:pPr>
              <w:pStyle w:val="Prrafodelista"/>
              <w:ind w:left="0"/>
              <w:jc w:val="both"/>
              <w:rPr>
                <w:rFonts w:ascii="Arial" w:hAnsi="Arial" w:cs="Arial"/>
                <w:b/>
              </w:rPr>
            </w:pPr>
          </w:p>
          <w:p w:rsidR="00004C17" w:rsidRDefault="00004C17" w:rsidP="00004C17">
            <w:pPr>
              <w:pStyle w:val="Prrafodelista"/>
              <w:numPr>
                <w:ilvl w:val="0"/>
                <w:numId w:val="43"/>
              </w:numPr>
              <w:spacing w:after="200" w:line="276" w:lineRule="auto"/>
              <w:jc w:val="both"/>
              <w:rPr>
                <w:rFonts w:ascii="Arial" w:hAnsi="Arial" w:cs="Arial"/>
                <w:b/>
              </w:rPr>
            </w:pPr>
            <w:r>
              <w:rPr>
                <w:rFonts w:ascii="Arial" w:hAnsi="Arial" w:cs="Arial"/>
                <w:b/>
              </w:rPr>
              <w:t>RECOMENDACIONES</w:t>
            </w:r>
          </w:p>
          <w:p w:rsidR="00004C17" w:rsidRPr="00A74197" w:rsidRDefault="00004C17" w:rsidP="00004C17">
            <w:pPr>
              <w:jc w:val="both"/>
              <w:rPr>
                <w:rFonts w:ascii="Arial" w:hAnsi="Arial" w:cs="Arial"/>
              </w:rPr>
            </w:pPr>
            <w:r>
              <w:rPr>
                <w:rFonts w:ascii="Arial" w:hAnsi="Arial" w:cs="Arial"/>
              </w:rPr>
              <w:t xml:space="preserve">Se recomienda convocar al Comité del </w:t>
            </w:r>
            <w:r w:rsidRPr="00A74197">
              <w:rPr>
                <w:rFonts w:ascii="Arial" w:hAnsi="Arial" w:cs="Arial"/>
              </w:rPr>
              <w:t>Consejo Consultivo</w:t>
            </w:r>
            <w:r>
              <w:rPr>
                <w:rFonts w:ascii="Arial" w:hAnsi="Arial" w:cs="Arial"/>
              </w:rPr>
              <w:t xml:space="preserve"> Productivo y Tributario</w:t>
            </w:r>
            <w:r w:rsidRPr="00A74197">
              <w:rPr>
                <w:rFonts w:ascii="Arial" w:hAnsi="Arial" w:cs="Arial"/>
              </w:rPr>
              <w:t xml:space="preserve"> una </w:t>
            </w:r>
            <w:r w:rsidRPr="00A74197">
              <w:rPr>
                <w:rFonts w:ascii="Arial" w:hAnsi="Arial" w:cs="Arial"/>
              </w:rPr>
              <w:lastRenderedPageBreak/>
              <w:t xml:space="preserve">vez terminados los talleres interinstitucionales a fin de poder evidenciar resultados dentro del mismo sobre el seguimiento y ejecución de las actividades determinadas en cada propuesta. </w:t>
            </w:r>
          </w:p>
          <w:p w:rsidR="00004C17" w:rsidRDefault="00004C17" w:rsidP="00004C17">
            <w:pPr>
              <w:pStyle w:val="Prrafodelista"/>
              <w:ind w:left="0"/>
              <w:jc w:val="both"/>
              <w:rPr>
                <w:rFonts w:ascii="Arial" w:hAnsi="Arial" w:cs="Arial"/>
                <w:b/>
              </w:rPr>
            </w:pPr>
          </w:p>
          <w:p w:rsidR="00004C17" w:rsidRDefault="00004C17" w:rsidP="00004C17">
            <w:pPr>
              <w:pStyle w:val="Prrafodelista"/>
              <w:ind w:left="0"/>
              <w:jc w:val="both"/>
              <w:rPr>
                <w:rFonts w:ascii="Arial" w:hAnsi="Arial" w:cs="Arial"/>
                <w:b/>
              </w:rPr>
            </w:pPr>
          </w:p>
          <w:p w:rsidR="00004C17" w:rsidRDefault="00004C17" w:rsidP="00004C17">
            <w:pPr>
              <w:pStyle w:val="Prrafodelista"/>
              <w:ind w:left="0"/>
              <w:jc w:val="both"/>
              <w:rPr>
                <w:rFonts w:ascii="Arial" w:hAnsi="Arial" w:cs="Arial"/>
                <w:b/>
              </w:rPr>
            </w:pPr>
          </w:p>
          <w:p w:rsidR="00004C17" w:rsidRDefault="00004C17" w:rsidP="00004C17">
            <w:pPr>
              <w:pStyle w:val="Prrafodelista"/>
              <w:ind w:left="0"/>
              <w:jc w:val="both"/>
              <w:rPr>
                <w:rFonts w:ascii="Arial" w:hAnsi="Arial" w:cs="Arial"/>
                <w:b/>
              </w:rPr>
            </w:pPr>
            <w:r>
              <w:rPr>
                <w:rFonts w:ascii="Arial" w:hAnsi="Arial" w:cs="Arial"/>
                <w:b/>
              </w:rPr>
              <w:t>Elaborado por:</w:t>
            </w:r>
          </w:p>
          <w:p w:rsidR="00004C17" w:rsidRDefault="00004C17" w:rsidP="00004C17">
            <w:pPr>
              <w:pStyle w:val="Prrafodelista"/>
              <w:ind w:left="0"/>
              <w:jc w:val="both"/>
              <w:rPr>
                <w:rFonts w:ascii="Arial" w:hAnsi="Arial" w:cs="Arial"/>
                <w:b/>
              </w:rPr>
            </w:pPr>
          </w:p>
          <w:p w:rsidR="00004C17" w:rsidRDefault="00004C17" w:rsidP="00004C17">
            <w:pPr>
              <w:pStyle w:val="Prrafodelista"/>
              <w:ind w:left="0"/>
              <w:jc w:val="both"/>
              <w:rPr>
                <w:rFonts w:ascii="Arial" w:hAnsi="Arial" w:cs="Arial"/>
                <w:b/>
              </w:rPr>
            </w:pPr>
          </w:p>
          <w:p w:rsidR="00004C17" w:rsidRDefault="00004C17" w:rsidP="00004C17">
            <w:pPr>
              <w:pStyle w:val="Prrafodelista"/>
              <w:ind w:left="0"/>
              <w:jc w:val="both"/>
              <w:rPr>
                <w:rFonts w:ascii="Arial" w:hAnsi="Arial" w:cs="Arial"/>
                <w:b/>
              </w:rPr>
            </w:pPr>
          </w:p>
          <w:p w:rsidR="00004C17" w:rsidRDefault="00004C17" w:rsidP="00004C17">
            <w:pPr>
              <w:pStyle w:val="Prrafodelista"/>
              <w:ind w:left="0"/>
              <w:jc w:val="both"/>
              <w:rPr>
                <w:rFonts w:ascii="Arial" w:hAnsi="Arial" w:cs="Arial"/>
                <w:b/>
              </w:rPr>
            </w:pPr>
          </w:p>
          <w:p w:rsidR="00004C17" w:rsidRDefault="00004C17" w:rsidP="00004C17">
            <w:pPr>
              <w:pStyle w:val="Prrafodelista"/>
              <w:ind w:left="0"/>
              <w:jc w:val="both"/>
              <w:rPr>
                <w:rFonts w:ascii="Arial" w:hAnsi="Arial" w:cs="Arial"/>
                <w:b/>
              </w:rPr>
            </w:pPr>
          </w:p>
          <w:p w:rsidR="00004C17" w:rsidRDefault="00004C17" w:rsidP="00004C17">
            <w:pPr>
              <w:pStyle w:val="Prrafodelista"/>
              <w:ind w:left="0"/>
              <w:jc w:val="both"/>
              <w:rPr>
                <w:rFonts w:ascii="Arial" w:hAnsi="Arial" w:cs="Arial"/>
                <w:b/>
              </w:rPr>
            </w:pPr>
            <w:r>
              <w:rPr>
                <w:rFonts w:ascii="Arial" w:hAnsi="Arial" w:cs="Arial"/>
                <w:b/>
              </w:rPr>
              <w:t>Alex Benavides</w:t>
            </w:r>
          </w:p>
          <w:p w:rsidR="00004C17" w:rsidRDefault="00004C17" w:rsidP="00004C17">
            <w:pPr>
              <w:pStyle w:val="Prrafodelista"/>
              <w:ind w:left="0"/>
              <w:jc w:val="both"/>
              <w:rPr>
                <w:rFonts w:ascii="Arial" w:hAnsi="Arial" w:cs="Arial"/>
                <w:b/>
              </w:rPr>
            </w:pPr>
            <w:r>
              <w:rPr>
                <w:rFonts w:ascii="Arial" w:hAnsi="Arial" w:cs="Arial"/>
                <w:b/>
              </w:rPr>
              <w:t>Especialista</w:t>
            </w:r>
          </w:p>
          <w:p w:rsidR="00004C17" w:rsidRDefault="00004C17" w:rsidP="00004C17">
            <w:pPr>
              <w:pStyle w:val="Prrafodelista"/>
              <w:ind w:left="0"/>
              <w:jc w:val="both"/>
              <w:rPr>
                <w:rFonts w:ascii="Arial" w:hAnsi="Arial" w:cs="Arial"/>
                <w:b/>
              </w:rPr>
            </w:pPr>
            <w:r>
              <w:rPr>
                <w:rFonts w:ascii="Arial" w:hAnsi="Arial" w:cs="Arial"/>
                <w:b/>
              </w:rPr>
              <w:t>Ministerio de Industrias y Productividad</w:t>
            </w:r>
          </w:p>
          <w:p w:rsidR="00544C48" w:rsidRPr="00B21B60" w:rsidRDefault="00544C48" w:rsidP="00004C17">
            <w:pPr>
              <w:autoSpaceDE w:val="0"/>
              <w:autoSpaceDN w:val="0"/>
              <w:adjustRightInd w:val="0"/>
              <w:jc w:val="both"/>
              <w:rPr>
                <w:rFonts w:asciiTheme="minorHAnsi" w:hAnsiTheme="minorHAnsi" w:cstheme="minorHAnsi"/>
                <w:iCs/>
                <w:sz w:val="22"/>
                <w:szCs w:val="22"/>
                <w:lang w:val="es-EC"/>
              </w:rPr>
            </w:pPr>
          </w:p>
        </w:tc>
      </w:tr>
      <w:tr w:rsidR="00B07E54" w:rsidRPr="00B21B60" w:rsidTr="0092777B">
        <w:trPr>
          <w:trHeight w:val="70"/>
          <w:jc w:val="center"/>
        </w:trPr>
        <w:tc>
          <w:tcPr>
            <w:tcW w:w="9636" w:type="dxa"/>
            <w:shd w:val="clear" w:color="auto" w:fill="A6A6A6"/>
          </w:tcPr>
          <w:p w:rsidR="00B07E54" w:rsidRPr="00B21B60" w:rsidRDefault="00B07E54" w:rsidP="00B5747E">
            <w:pPr>
              <w:pStyle w:val="Sinespaciado"/>
              <w:jc w:val="both"/>
              <w:rPr>
                <w:rFonts w:asciiTheme="minorHAnsi" w:hAnsiTheme="minorHAnsi" w:cstheme="minorHAnsi"/>
                <w:b/>
                <w:iCs/>
                <w:sz w:val="22"/>
                <w:szCs w:val="22"/>
              </w:rPr>
            </w:pPr>
          </w:p>
        </w:tc>
      </w:tr>
      <w:tr w:rsidR="00B07E54" w:rsidRPr="00B21B60" w:rsidTr="0092777B">
        <w:trPr>
          <w:trHeight w:val="70"/>
          <w:jc w:val="center"/>
        </w:trPr>
        <w:tc>
          <w:tcPr>
            <w:tcW w:w="9636" w:type="dxa"/>
            <w:shd w:val="clear" w:color="auto" w:fill="auto"/>
          </w:tcPr>
          <w:p w:rsidR="00B07E54" w:rsidRPr="00B21B60" w:rsidRDefault="00F540CA" w:rsidP="00B5747E">
            <w:pPr>
              <w:jc w:val="both"/>
              <w:rPr>
                <w:rFonts w:asciiTheme="minorHAnsi" w:hAnsiTheme="minorHAnsi" w:cstheme="minorHAnsi"/>
                <w:b/>
                <w:iCs/>
                <w:color w:val="FFFFFF"/>
                <w:sz w:val="22"/>
                <w:szCs w:val="22"/>
              </w:rPr>
            </w:pPr>
            <w:r w:rsidRPr="00B21B60">
              <w:rPr>
                <w:rFonts w:asciiTheme="minorHAnsi" w:hAnsiTheme="minorHAnsi" w:cstheme="minorHAnsi"/>
                <w:b/>
                <w:sz w:val="22"/>
                <w:szCs w:val="22"/>
                <w:lang w:eastAsia="es-EC"/>
              </w:rPr>
              <w:t xml:space="preserve">                  </w:t>
            </w:r>
          </w:p>
        </w:tc>
      </w:tr>
    </w:tbl>
    <w:p w:rsidR="005518EE" w:rsidRPr="00B21B60" w:rsidRDefault="005518EE" w:rsidP="00B5747E">
      <w:pPr>
        <w:jc w:val="both"/>
        <w:rPr>
          <w:rFonts w:asciiTheme="minorHAnsi" w:hAnsiTheme="minorHAnsi" w:cstheme="minorHAnsi"/>
          <w:sz w:val="22"/>
          <w:szCs w:val="22"/>
        </w:rPr>
      </w:pPr>
    </w:p>
    <w:sectPr w:rsidR="005518EE" w:rsidRPr="00B21B60" w:rsidSect="00E11775">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3A3" w:rsidRDefault="004233A3" w:rsidP="00F72A35">
      <w:r>
        <w:separator/>
      </w:r>
    </w:p>
  </w:endnote>
  <w:endnote w:type="continuationSeparator" w:id="1">
    <w:p w:rsidR="004233A3" w:rsidRDefault="004233A3" w:rsidP="00F72A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9FB" w:rsidRPr="004B0BB1" w:rsidRDefault="00BC7F65">
    <w:pPr>
      <w:pStyle w:val="Piedepgina"/>
      <w:jc w:val="right"/>
      <w:rPr>
        <w:sz w:val="20"/>
        <w:szCs w:val="20"/>
      </w:rPr>
    </w:pPr>
    <w:r w:rsidRPr="004B0BB1">
      <w:rPr>
        <w:sz w:val="20"/>
        <w:szCs w:val="20"/>
      </w:rPr>
      <w:fldChar w:fldCharType="begin"/>
    </w:r>
    <w:r w:rsidR="003359FB" w:rsidRPr="004B0BB1">
      <w:rPr>
        <w:sz w:val="20"/>
        <w:szCs w:val="20"/>
      </w:rPr>
      <w:instrText>PAGE   \* MERGEFORMAT</w:instrText>
    </w:r>
    <w:r w:rsidRPr="004B0BB1">
      <w:rPr>
        <w:sz w:val="20"/>
        <w:szCs w:val="20"/>
      </w:rPr>
      <w:fldChar w:fldCharType="separate"/>
    </w:r>
    <w:r w:rsidR="00ED2FAC">
      <w:rPr>
        <w:noProof/>
        <w:sz w:val="20"/>
        <w:szCs w:val="20"/>
      </w:rPr>
      <w:t>1</w:t>
    </w:r>
    <w:r w:rsidRPr="004B0BB1">
      <w:rPr>
        <w:sz w:val="20"/>
        <w:szCs w:val="20"/>
      </w:rPr>
      <w:fldChar w:fldCharType="end"/>
    </w:r>
  </w:p>
  <w:p w:rsidR="003359FB" w:rsidRDefault="003359F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3A3" w:rsidRDefault="004233A3" w:rsidP="00F72A35">
      <w:r>
        <w:separator/>
      </w:r>
    </w:p>
  </w:footnote>
  <w:footnote w:type="continuationSeparator" w:id="1">
    <w:p w:rsidR="004233A3" w:rsidRDefault="004233A3" w:rsidP="00F72A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90"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1"/>
      <w:gridCol w:w="4606"/>
      <w:gridCol w:w="2623"/>
    </w:tblGrid>
    <w:tr w:rsidR="003359FB" w:rsidRPr="005E6C3A" w:rsidTr="00973557">
      <w:trPr>
        <w:trHeight w:hRule="exact" w:val="997"/>
      </w:trPr>
      <w:tc>
        <w:tcPr>
          <w:tcW w:w="3261" w:type="dxa"/>
          <w:vMerge w:val="restart"/>
          <w:tcBorders>
            <w:top w:val="single" w:sz="4" w:space="0" w:color="808080"/>
            <w:left w:val="single" w:sz="4" w:space="0" w:color="808080"/>
            <w:right w:val="single" w:sz="4" w:space="0" w:color="808080"/>
          </w:tcBorders>
        </w:tcPr>
        <w:p w:rsidR="003359FB" w:rsidRPr="000A25C7" w:rsidRDefault="000C0D4C" w:rsidP="000A25C7">
          <w:pPr>
            <w:pStyle w:val="Encabezado"/>
            <w:rPr>
              <w:rFonts w:ascii="Calibri" w:hAnsi="Calibri" w:cs="Calibri"/>
              <w:lang w:val="es-EC"/>
            </w:rPr>
          </w:pPr>
          <w:r>
            <w:rPr>
              <w:noProof/>
              <w:lang w:val="es-EC" w:eastAsia="es-EC"/>
            </w:rPr>
            <w:drawing>
              <wp:anchor distT="0" distB="0" distL="114300" distR="114300" simplePos="0" relativeHeight="251657728" behindDoc="0" locked="0" layoutInCell="1" allowOverlap="1">
                <wp:simplePos x="0" y="0"/>
                <wp:positionH relativeFrom="column">
                  <wp:posOffset>-66675</wp:posOffset>
                </wp:positionH>
                <wp:positionV relativeFrom="paragraph">
                  <wp:posOffset>106045</wp:posOffset>
                </wp:positionV>
                <wp:extent cx="1981200" cy="685800"/>
                <wp:effectExtent l="0" t="0" r="0" b="0"/>
                <wp:wrapSquare wrapText="bothSides"/>
                <wp:docPr id="1" name="Imagen 6" descr="Descripción: Logo MI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Descripción: Logo MIPRO"/>
                        <pic:cNvPicPr>
                          <a:picLocks noChangeAspect="1" noChangeArrowheads="1"/>
                        </pic:cNvPicPr>
                      </pic:nvPicPr>
                      <pic:blipFill>
                        <a:blip r:embed="rId1"/>
                        <a:srcRect/>
                        <a:stretch>
                          <a:fillRect/>
                        </a:stretch>
                      </pic:blipFill>
                      <pic:spPr bwMode="auto">
                        <a:xfrm>
                          <a:off x="0" y="0"/>
                          <a:ext cx="1981200" cy="685800"/>
                        </a:xfrm>
                        <a:prstGeom prst="rect">
                          <a:avLst/>
                        </a:prstGeom>
                        <a:noFill/>
                        <a:ln w="9525">
                          <a:noFill/>
                          <a:miter lim="800000"/>
                          <a:headEnd/>
                          <a:tailEnd/>
                        </a:ln>
                      </pic:spPr>
                    </pic:pic>
                  </a:graphicData>
                </a:graphic>
              </wp:anchor>
            </w:drawing>
          </w:r>
        </w:p>
      </w:tc>
      <w:tc>
        <w:tcPr>
          <w:tcW w:w="7229" w:type="dxa"/>
          <w:gridSpan w:val="2"/>
          <w:tcBorders>
            <w:top w:val="single" w:sz="4" w:space="0" w:color="808080"/>
            <w:left w:val="single" w:sz="4" w:space="0" w:color="808080"/>
            <w:bottom w:val="single" w:sz="4" w:space="0" w:color="808080"/>
            <w:right w:val="single" w:sz="4" w:space="0" w:color="808080"/>
          </w:tcBorders>
          <w:shd w:val="clear" w:color="auto" w:fill="auto"/>
        </w:tcPr>
        <w:p w:rsidR="003359FB" w:rsidRPr="0099071C" w:rsidRDefault="003359FB" w:rsidP="00973557">
          <w:pPr>
            <w:pStyle w:val="Encabezado"/>
            <w:snapToGrid w:val="0"/>
            <w:jc w:val="center"/>
            <w:rPr>
              <w:rFonts w:ascii="Calibri" w:hAnsi="Calibri" w:cs="Calibri"/>
              <w:b/>
              <w:spacing w:val="20"/>
              <w:sz w:val="20"/>
            </w:rPr>
          </w:pPr>
        </w:p>
        <w:p w:rsidR="003359FB" w:rsidRPr="003B16D9" w:rsidRDefault="005846FD" w:rsidP="003B16D9">
          <w:pPr>
            <w:pStyle w:val="Encabezado"/>
            <w:tabs>
              <w:tab w:val="left" w:pos="584"/>
              <w:tab w:val="center" w:pos="4396"/>
            </w:tabs>
            <w:snapToGrid w:val="0"/>
            <w:jc w:val="center"/>
            <w:rPr>
              <w:rFonts w:ascii="Calibri" w:hAnsi="Calibri" w:cs="Calibri"/>
              <w:b/>
              <w:spacing w:val="20"/>
              <w:lang w:val="es-EC"/>
            </w:rPr>
          </w:pPr>
          <w:r>
            <w:rPr>
              <w:rFonts w:ascii="Calibri" w:hAnsi="Calibri" w:cs="Calibri"/>
              <w:b/>
              <w:spacing w:val="20"/>
            </w:rPr>
            <w:t>COORDINACIÓN GENERAL DE SERVICIOS PARA LA PRODUCCIÓN</w:t>
          </w:r>
        </w:p>
      </w:tc>
    </w:tr>
    <w:tr w:rsidR="003359FB" w:rsidRPr="005E6C3A" w:rsidTr="00973557">
      <w:trPr>
        <w:trHeight w:hRule="exact" w:val="283"/>
      </w:trPr>
      <w:tc>
        <w:tcPr>
          <w:tcW w:w="3261" w:type="dxa"/>
          <w:vMerge/>
          <w:tcBorders>
            <w:left w:val="single" w:sz="4" w:space="0" w:color="808080"/>
            <w:right w:val="single" w:sz="4" w:space="0" w:color="808080"/>
          </w:tcBorders>
        </w:tcPr>
        <w:p w:rsidR="003359FB" w:rsidRPr="0099071C" w:rsidRDefault="003359FB" w:rsidP="00973557">
          <w:pPr>
            <w:pStyle w:val="Encabezado"/>
            <w:jc w:val="center"/>
            <w:rPr>
              <w:rFonts w:ascii="Calibri" w:hAnsi="Calibri" w:cs="Calibri"/>
            </w:rPr>
          </w:pPr>
        </w:p>
      </w:tc>
      <w:tc>
        <w:tcPr>
          <w:tcW w:w="4606" w:type="dxa"/>
          <w:vMerge w:val="restart"/>
          <w:tcBorders>
            <w:top w:val="single" w:sz="4" w:space="0" w:color="808080"/>
            <w:left w:val="single" w:sz="4" w:space="0" w:color="808080"/>
            <w:right w:val="single" w:sz="4" w:space="0" w:color="808080"/>
          </w:tcBorders>
          <w:vAlign w:val="center"/>
        </w:tcPr>
        <w:p w:rsidR="00B07E54" w:rsidRPr="005F686B" w:rsidRDefault="003359FB" w:rsidP="00B07E54">
          <w:pPr>
            <w:jc w:val="center"/>
            <w:rPr>
              <w:rFonts w:ascii="Calibri" w:hAnsi="Calibri" w:cs="Calibri"/>
              <w:b/>
              <w:bCs/>
              <w:spacing w:val="20"/>
              <w:sz w:val="16"/>
              <w:szCs w:val="16"/>
              <w:lang w:val="es-EC"/>
            </w:rPr>
          </w:pPr>
          <w:r w:rsidRPr="005F686B">
            <w:rPr>
              <w:rFonts w:ascii="Calibri" w:hAnsi="Calibri" w:cs="Calibri"/>
              <w:b/>
              <w:bCs/>
              <w:spacing w:val="20"/>
              <w:sz w:val="16"/>
              <w:szCs w:val="16"/>
              <w:lang w:val="es-EC"/>
            </w:rPr>
            <w:t xml:space="preserve">AYUDA MEMORIA </w:t>
          </w:r>
        </w:p>
        <w:p w:rsidR="003359FB" w:rsidRPr="00B07E54" w:rsidRDefault="00004C17" w:rsidP="00AA4901">
          <w:pPr>
            <w:jc w:val="center"/>
            <w:rPr>
              <w:rFonts w:ascii="Calibri" w:hAnsi="Calibri" w:cs="Calibri"/>
              <w:b/>
              <w:noProof/>
              <w:spacing w:val="20"/>
            </w:rPr>
          </w:pPr>
          <w:r>
            <w:rPr>
              <w:rFonts w:ascii="Calibri" w:hAnsi="Calibri" w:cs="Calibri"/>
              <w:b/>
              <w:bCs/>
              <w:spacing w:val="20"/>
              <w:sz w:val="16"/>
              <w:szCs w:val="16"/>
              <w:lang w:val="es-EC"/>
            </w:rPr>
            <w:t>SEGUIMIENTO SECRETARÍA AD-HOC CONSEJO CONSULTIVO TRIBUTARIO</w:t>
          </w:r>
        </w:p>
      </w:tc>
      <w:tc>
        <w:tcPr>
          <w:tcW w:w="2623" w:type="dxa"/>
          <w:tcBorders>
            <w:top w:val="single" w:sz="4" w:space="0" w:color="808080"/>
            <w:left w:val="single" w:sz="4" w:space="0" w:color="808080"/>
            <w:bottom w:val="single" w:sz="4" w:space="0" w:color="808080"/>
            <w:right w:val="single" w:sz="4" w:space="0" w:color="808080"/>
          </w:tcBorders>
          <w:vAlign w:val="center"/>
        </w:tcPr>
        <w:p w:rsidR="003359FB" w:rsidRPr="0092343A" w:rsidRDefault="003359FB" w:rsidP="00AD4B81">
          <w:pPr>
            <w:pStyle w:val="Encabezado"/>
            <w:rPr>
              <w:rFonts w:ascii="Calibri" w:hAnsi="Calibri" w:cs="Calibri"/>
            </w:rPr>
          </w:pPr>
          <w:r w:rsidRPr="0092343A">
            <w:rPr>
              <w:rFonts w:ascii="Calibri" w:hAnsi="Calibri" w:cs="Calibri"/>
              <w:lang w:val="es-EC"/>
            </w:rPr>
            <w:t xml:space="preserve"> Fecha: </w:t>
          </w:r>
          <w:r w:rsidR="00004C17">
            <w:rPr>
              <w:rFonts w:ascii="Calibri" w:hAnsi="Calibri" w:cs="Calibri"/>
              <w:lang w:val="es-EC"/>
            </w:rPr>
            <w:t>12/06</w:t>
          </w:r>
          <w:r w:rsidR="005518EE" w:rsidRPr="0092343A">
            <w:rPr>
              <w:rFonts w:ascii="Calibri" w:hAnsi="Calibri" w:cs="Calibri"/>
              <w:lang w:val="es-EC"/>
            </w:rPr>
            <w:t>/201</w:t>
          </w:r>
          <w:r w:rsidR="00AD4B81">
            <w:rPr>
              <w:rFonts w:ascii="Calibri" w:hAnsi="Calibri" w:cs="Calibri"/>
              <w:lang w:val="es-EC"/>
            </w:rPr>
            <w:t>8</w:t>
          </w:r>
        </w:p>
      </w:tc>
    </w:tr>
    <w:tr w:rsidR="003359FB" w:rsidRPr="005E6C3A" w:rsidTr="00973557">
      <w:trPr>
        <w:trHeight w:hRule="exact" w:val="283"/>
      </w:trPr>
      <w:tc>
        <w:tcPr>
          <w:tcW w:w="3261" w:type="dxa"/>
          <w:vMerge/>
          <w:tcBorders>
            <w:left w:val="single" w:sz="4" w:space="0" w:color="808080"/>
            <w:bottom w:val="single" w:sz="4" w:space="0" w:color="808080"/>
            <w:right w:val="single" w:sz="4" w:space="0" w:color="808080"/>
          </w:tcBorders>
        </w:tcPr>
        <w:p w:rsidR="003359FB" w:rsidRPr="0099071C" w:rsidRDefault="003359FB" w:rsidP="00973557">
          <w:pPr>
            <w:pStyle w:val="Encabezado"/>
            <w:jc w:val="center"/>
            <w:rPr>
              <w:rFonts w:ascii="Calibri" w:hAnsi="Calibri" w:cs="Calibri"/>
            </w:rPr>
          </w:pPr>
        </w:p>
      </w:tc>
      <w:tc>
        <w:tcPr>
          <w:tcW w:w="4606" w:type="dxa"/>
          <w:vMerge/>
          <w:tcBorders>
            <w:left w:val="single" w:sz="4" w:space="0" w:color="808080"/>
            <w:bottom w:val="single" w:sz="4" w:space="0" w:color="808080"/>
            <w:right w:val="single" w:sz="4" w:space="0" w:color="808080"/>
          </w:tcBorders>
          <w:vAlign w:val="center"/>
        </w:tcPr>
        <w:p w:rsidR="003359FB" w:rsidRPr="0099071C" w:rsidRDefault="003359FB" w:rsidP="00973557">
          <w:pPr>
            <w:pStyle w:val="Encabezado"/>
            <w:rPr>
              <w:rFonts w:ascii="Calibri" w:hAnsi="Calibri" w:cs="Calibri"/>
            </w:rPr>
          </w:pPr>
        </w:p>
      </w:tc>
      <w:tc>
        <w:tcPr>
          <w:tcW w:w="2623" w:type="dxa"/>
          <w:tcBorders>
            <w:top w:val="single" w:sz="4" w:space="0" w:color="808080"/>
            <w:left w:val="single" w:sz="4" w:space="0" w:color="808080"/>
            <w:bottom w:val="single" w:sz="4" w:space="0" w:color="808080"/>
            <w:right w:val="single" w:sz="4" w:space="0" w:color="808080"/>
          </w:tcBorders>
          <w:vAlign w:val="center"/>
        </w:tcPr>
        <w:p w:rsidR="003359FB" w:rsidRPr="0092343A" w:rsidRDefault="003359FB" w:rsidP="005518EE">
          <w:pPr>
            <w:rPr>
              <w:rFonts w:ascii="Calibri" w:hAnsi="Calibri" w:cs="Calibri"/>
            </w:rPr>
          </w:pPr>
          <w:r w:rsidRPr="0092343A">
            <w:rPr>
              <w:rFonts w:ascii="Calibri" w:hAnsi="Calibri" w:cs="Calibri"/>
            </w:rPr>
            <w:t xml:space="preserve">Página </w:t>
          </w:r>
          <w:r w:rsidR="00BC7F65" w:rsidRPr="0092343A">
            <w:rPr>
              <w:rFonts w:ascii="Calibri" w:hAnsi="Calibri" w:cs="Calibri"/>
            </w:rPr>
            <w:fldChar w:fldCharType="begin"/>
          </w:r>
          <w:r w:rsidRPr="0092343A">
            <w:rPr>
              <w:rFonts w:ascii="Calibri" w:hAnsi="Calibri" w:cs="Calibri"/>
            </w:rPr>
            <w:instrText xml:space="preserve"> PAGE </w:instrText>
          </w:r>
          <w:r w:rsidR="00BC7F65" w:rsidRPr="0092343A">
            <w:rPr>
              <w:rFonts w:ascii="Calibri" w:hAnsi="Calibri" w:cs="Calibri"/>
            </w:rPr>
            <w:fldChar w:fldCharType="separate"/>
          </w:r>
          <w:r w:rsidR="00ED2FAC">
            <w:rPr>
              <w:rFonts w:ascii="Calibri" w:hAnsi="Calibri" w:cs="Calibri"/>
              <w:noProof/>
            </w:rPr>
            <w:t>1</w:t>
          </w:r>
          <w:r w:rsidR="00BC7F65" w:rsidRPr="0092343A">
            <w:rPr>
              <w:rFonts w:ascii="Calibri" w:hAnsi="Calibri" w:cs="Calibri"/>
            </w:rPr>
            <w:fldChar w:fldCharType="end"/>
          </w:r>
          <w:r w:rsidRPr="0092343A">
            <w:rPr>
              <w:rFonts w:ascii="Calibri" w:hAnsi="Calibri" w:cs="Calibri"/>
            </w:rPr>
            <w:t xml:space="preserve"> de </w:t>
          </w:r>
          <w:r w:rsidR="00B5747E">
            <w:rPr>
              <w:rFonts w:ascii="Calibri" w:hAnsi="Calibri" w:cs="Calibri"/>
            </w:rPr>
            <w:t>4</w:t>
          </w:r>
        </w:p>
      </w:tc>
    </w:tr>
  </w:tbl>
  <w:p w:rsidR="003359FB" w:rsidRPr="00CC5895" w:rsidRDefault="003359FB" w:rsidP="00F10632">
    <w:pPr>
      <w:pStyle w:val="Encabezado"/>
      <w:tabs>
        <w:tab w:val="clear" w:pos="4252"/>
        <w:tab w:val="clear" w:pos="8504"/>
        <w:tab w:val="left" w:pos="4965"/>
      </w:tabs>
      <w:jc w:val="right"/>
      <w:rPr>
        <w:rFonts w:ascii="Calibri" w:hAnsi="Calibri" w:cs="Calibri"/>
        <w:sz w:val="16"/>
        <w:szCs w:val="16"/>
      </w:rPr>
    </w:pPr>
    <w:r w:rsidRPr="00CC5895">
      <w:rPr>
        <w:sz w:val="16"/>
        <w:szCs w:val="16"/>
      </w:rPr>
      <w:tab/>
    </w:r>
    <w:r w:rsidRPr="00CC5895">
      <w:rPr>
        <w:sz w:val="16"/>
        <w:szCs w:val="16"/>
      </w:rPr>
      <w:tab/>
    </w:r>
    <w:r w:rsidRPr="00CC5895">
      <w:rPr>
        <w:sz w:val="16"/>
        <w:szCs w:val="16"/>
      </w:rPr>
      <w:tab/>
    </w:r>
    <w:r>
      <w:rPr>
        <w:sz w:val="16"/>
        <w:szCs w:val="1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0BEF"/>
    <w:multiLevelType w:val="hybridMultilevel"/>
    <w:tmpl w:val="D7E4E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75803"/>
    <w:multiLevelType w:val="hybridMultilevel"/>
    <w:tmpl w:val="48C656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83A3F2B"/>
    <w:multiLevelType w:val="hybridMultilevel"/>
    <w:tmpl w:val="36D4CB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12713A2C"/>
    <w:multiLevelType w:val="hybridMultilevel"/>
    <w:tmpl w:val="DBACF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B773A8"/>
    <w:multiLevelType w:val="hybridMultilevel"/>
    <w:tmpl w:val="CAE4324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18936C2F"/>
    <w:multiLevelType w:val="multilevel"/>
    <w:tmpl w:val="C1601898"/>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1AB711B1"/>
    <w:multiLevelType w:val="hybridMultilevel"/>
    <w:tmpl w:val="F0D48FF2"/>
    <w:lvl w:ilvl="0" w:tplc="AC76B68C">
      <w:start w:val="1"/>
      <w:numFmt w:val="bullet"/>
      <w:lvlText w:val="•"/>
      <w:lvlJc w:val="left"/>
      <w:pPr>
        <w:tabs>
          <w:tab w:val="num" w:pos="720"/>
        </w:tabs>
        <w:ind w:left="720" w:hanging="360"/>
      </w:pPr>
      <w:rPr>
        <w:rFonts w:ascii="Arial" w:hAnsi="Arial" w:hint="default"/>
      </w:rPr>
    </w:lvl>
    <w:lvl w:ilvl="1" w:tplc="B8CE2AA0" w:tentative="1">
      <w:start w:val="1"/>
      <w:numFmt w:val="bullet"/>
      <w:lvlText w:val="•"/>
      <w:lvlJc w:val="left"/>
      <w:pPr>
        <w:tabs>
          <w:tab w:val="num" w:pos="1440"/>
        </w:tabs>
        <w:ind w:left="1440" w:hanging="360"/>
      </w:pPr>
      <w:rPr>
        <w:rFonts w:ascii="Arial" w:hAnsi="Arial" w:hint="default"/>
      </w:rPr>
    </w:lvl>
    <w:lvl w:ilvl="2" w:tplc="A734EC34" w:tentative="1">
      <w:start w:val="1"/>
      <w:numFmt w:val="bullet"/>
      <w:lvlText w:val="•"/>
      <w:lvlJc w:val="left"/>
      <w:pPr>
        <w:tabs>
          <w:tab w:val="num" w:pos="2160"/>
        </w:tabs>
        <w:ind w:left="2160" w:hanging="360"/>
      </w:pPr>
      <w:rPr>
        <w:rFonts w:ascii="Arial" w:hAnsi="Arial" w:hint="default"/>
      </w:rPr>
    </w:lvl>
    <w:lvl w:ilvl="3" w:tplc="189A130A" w:tentative="1">
      <w:start w:val="1"/>
      <w:numFmt w:val="bullet"/>
      <w:lvlText w:val="•"/>
      <w:lvlJc w:val="left"/>
      <w:pPr>
        <w:tabs>
          <w:tab w:val="num" w:pos="2880"/>
        </w:tabs>
        <w:ind w:left="2880" w:hanging="360"/>
      </w:pPr>
      <w:rPr>
        <w:rFonts w:ascii="Arial" w:hAnsi="Arial" w:hint="default"/>
      </w:rPr>
    </w:lvl>
    <w:lvl w:ilvl="4" w:tplc="E65CE706" w:tentative="1">
      <w:start w:val="1"/>
      <w:numFmt w:val="bullet"/>
      <w:lvlText w:val="•"/>
      <w:lvlJc w:val="left"/>
      <w:pPr>
        <w:tabs>
          <w:tab w:val="num" w:pos="3600"/>
        </w:tabs>
        <w:ind w:left="3600" w:hanging="360"/>
      </w:pPr>
      <w:rPr>
        <w:rFonts w:ascii="Arial" w:hAnsi="Arial" w:hint="default"/>
      </w:rPr>
    </w:lvl>
    <w:lvl w:ilvl="5" w:tplc="8948F9E8" w:tentative="1">
      <w:start w:val="1"/>
      <w:numFmt w:val="bullet"/>
      <w:lvlText w:val="•"/>
      <w:lvlJc w:val="left"/>
      <w:pPr>
        <w:tabs>
          <w:tab w:val="num" w:pos="4320"/>
        </w:tabs>
        <w:ind w:left="4320" w:hanging="360"/>
      </w:pPr>
      <w:rPr>
        <w:rFonts w:ascii="Arial" w:hAnsi="Arial" w:hint="default"/>
      </w:rPr>
    </w:lvl>
    <w:lvl w:ilvl="6" w:tplc="D8389A62" w:tentative="1">
      <w:start w:val="1"/>
      <w:numFmt w:val="bullet"/>
      <w:lvlText w:val="•"/>
      <w:lvlJc w:val="left"/>
      <w:pPr>
        <w:tabs>
          <w:tab w:val="num" w:pos="5040"/>
        </w:tabs>
        <w:ind w:left="5040" w:hanging="360"/>
      </w:pPr>
      <w:rPr>
        <w:rFonts w:ascii="Arial" w:hAnsi="Arial" w:hint="default"/>
      </w:rPr>
    </w:lvl>
    <w:lvl w:ilvl="7" w:tplc="283287BE" w:tentative="1">
      <w:start w:val="1"/>
      <w:numFmt w:val="bullet"/>
      <w:lvlText w:val="•"/>
      <w:lvlJc w:val="left"/>
      <w:pPr>
        <w:tabs>
          <w:tab w:val="num" w:pos="5760"/>
        </w:tabs>
        <w:ind w:left="5760" w:hanging="360"/>
      </w:pPr>
      <w:rPr>
        <w:rFonts w:ascii="Arial" w:hAnsi="Arial" w:hint="default"/>
      </w:rPr>
    </w:lvl>
    <w:lvl w:ilvl="8" w:tplc="05B435F4" w:tentative="1">
      <w:start w:val="1"/>
      <w:numFmt w:val="bullet"/>
      <w:lvlText w:val="•"/>
      <w:lvlJc w:val="left"/>
      <w:pPr>
        <w:tabs>
          <w:tab w:val="num" w:pos="6480"/>
        </w:tabs>
        <w:ind w:left="6480" w:hanging="360"/>
      </w:pPr>
      <w:rPr>
        <w:rFonts w:ascii="Arial" w:hAnsi="Arial" w:hint="default"/>
      </w:rPr>
    </w:lvl>
  </w:abstractNum>
  <w:abstractNum w:abstractNumId="7">
    <w:nsid w:val="1CD42FDE"/>
    <w:multiLevelType w:val="multilevel"/>
    <w:tmpl w:val="DA0A2E4C"/>
    <w:lvl w:ilvl="0">
      <w:start w:val="1"/>
      <w:numFmt w:val="decimal"/>
      <w:pStyle w:val="Ttulo1"/>
      <w:lvlText w:val="%1."/>
      <w:lvlJc w:val="left"/>
      <w:pPr>
        <w:ind w:left="2061" w:hanging="360"/>
      </w:pPr>
      <w:rPr>
        <w:rFonts w:ascii="Times New Roman" w:eastAsia="Times New Roman" w:hAnsi="Times New Roman" w:cs="Times New Roman" w:hint="default"/>
        <w:i w:val="0"/>
      </w:rPr>
    </w:lvl>
    <w:lvl w:ilvl="1">
      <w:start w:val="1"/>
      <w:numFmt w:val="decimal"/>
      <w:pStyle w:val="Ttulo2"/>
      <w:lvlText w:val="%1.%2"/>
      <w:lvlJc w:val="left"/>
      <w:pPr>
        <w:ind w:left="360" w:hanging="360"/>
      </w:pPr>
      <w:rPr>
        <w:rFonts w:ascii="Times New Roman" w:hAnsi="Times New Roman" w:cs="Times New Roman"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D95207B"/>
    <w:multiLevelType w:val="hybridMultilevel"/>
    <w:tmpl w:val="EB0E0894"/>
    <w:lvl w:ilvl="0" w:tplc="8B886688">
      <w:start w:val="4"/>
      <w:numFmt w:val="bullet"/>
      <w:lvlText w:val="-"/>
      <w:lvlJc w:val="left"/>
      <w:pPr>
        <w:ind w:left="720" w:hanging="360"/>
      </w:pPr>
      <w:rPr>
        <w:rFonts w:ascii="Calibri" w:eastAsia="Calibri" w:hAnsi="Calibri"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1E5D0A9C"/>
    <w:multiLevelType w:val="hybridMultilevel"/>
    <w:tmpl w:val="081681B6"/>
    <w:lvl w:ilvl="0" w:tplc="A59AAB1A">
      <w:start w:val="1"/>
      <w:numFmt w:val="decimal"/>
      <w:lvlText w:val="%1."/>
      <w:lvlJc w:val="left"/>
      <w:pPr>
        <w:ind w:left="360" w:hanging="360"/>
      </w:pPr>
      <w:rPr>
        <w:b w:val="0"/>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0">
    <w:nsid w:val="1F647227"/>
    <w:multiLevelType w:val="multilevel"/>
    <w:tmpl w:val="55F074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sz w:val="22"/>
        <w:szCs w:val="22"/>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3BB707D"/>
    <w:multiLevelType w:val="hybridMultilevel"/>
    <w:tmpl w:val="5DDC4F12"/>
    <w:lvl w:ilvl="0" w:tplc="6B8C4DA0">
      <w:start w:val="1"/>
      <w:numFmt w:val="lowerRoman"/>
      <w:lvlText w:val="%1."/>
      <w:lvlJc w:val="left"/>
      <w:pPr>
        <w:ind w:left="1080" w:hanging="720"/>
      </w:pPr>
    </w:lvl>
    <w:lvl w:ilvl="1" w:tplc="300A0019">
      <w:start w:val="1"/>
      <w:numFmt w:val="decimal"/>
      <w:lvlText w:val="%2."/>
      <w:lvlJc w:val="left"/>
      <w:pPr>
        <w:tabs>
          <w:tab w:val="num" w:pos="1440"/>
        </w:tabs>
        <w:ind w:left="1440" w:hanging="360"/>
      </w:pPr>
    </w:lvl>
    <w:lvl w:ilvl="2" w:tplc="300A001B">
      <w:start w:val="1"/>
      <w:numFmt w:val="decimal"/>
      <w:lvlText w:val="%3."/>
      <w:lvlJc w:val="left"/>
      <w:pPr>
        <w:tabs>
          <w:tab w:val="num" w:pos="2160"/>
        </w:tabs>
        <w:ind w:left="2160" w:hanging="360"/>
      </w:pPr>
    </w:lvl>
    <w:lvl w:ilvl="3" w:tplc="300A000F">
      <w:start w:val="1"/>
      <w:numFmt w:val="decimal"/>
      <w:lvlText w:val="%4."/>
      <w:lvlJc w:val="left"/>
      <w:pPr>
        <w:tabs>
          <w:tab w:val="num" w:pos="2880"/>
        </w:tabs>
        <w:ind w:left="2880" w:hanging="360"/>
      </w:pPr>
    </w:lvl>
    <w:lvl w:ilvl="4" w:tplc="300A0019">
      <w:start w:val="1"/>
      <w:numFmt w:val="decimal"/>
      <w:lvlText w:val="%5."/>
      <w:lvlJc w:val="left"/>
      <w:pPr>
        <w:tabs>
          <w:tab w:val="num" w:pos="3600"/>
        </w:tabs>
        <w:ind w:left="3600" w:hanging="360"/>
      </w:pPr>
    </w:lvl>
    <w:lvl w:ilvl="5" w:tplc="300A001B">
      <w:start w:val="1"/>
      <w:numFmt w:val="decimal"/>
      <w:lvlText w:val="%6."/>
      <w:lvlJc w:val="left"/>
      <w:pPr>
        <w:tabs>
          <w:tab w:val="num" w:pos="4320"/>
        </w:tabs>
        <w:ind w:left="4320" w:hanging="360"/>
      </w:pPr>
    </w:lvl>
    <w:lvl w:ilvl="6" w:tplc="300A000F">
      <w:start w:val="1"/>
      <w:numFmt w:val="decimal"/>
      <w:lvlText w:val="%7."/>
      <w:lvlJc w:val="left"/>
      <w:pPr>
        <w:tabs>
          <w:tab w:val="num" w:pos="5040"/>
        </w:tabs>
        <w:ind w:left="5040" w:hanging="360"/>
      </w:pPr>
    </w:lvl>
    <w:lvl w:ilvl="7" w:tplc="300A0019">
      <w:start w:val="1"/>
      <w:numFmt w:val="decimal"/>
      <w:lvlText w:val="%8."/>
      <w:lvlJc w:val="left"/>
      <w:pPr>
        <w:tabs>
          <w:tab w:val="num" w:pos="5760"/>
        </w:tabs>
        <w:ind w:left="5760" w:hanging="360"/>
      </w:pPr>
    </w:lvl>
    <w:lvl w:ilvl="8" w:tplc="300A001B">
      <w:start w:val="1"/>
      <w:numFmt w:val="decimal"/>
      <w:lvlText w:val="%9."/>
      <w:lvlJc w:val="left"/>
      <w:pPr>
        <w:tabs>
          <w:tab w:val="num" w:pos="6480"/>
        </w:tabs>
        <w:ind w:left="6480" w:hanging="360"/>
      </w:pPr>
    </w:lvl>
  </w:abstractNum>
  <w:abstractNum w:abstractNumId="12">
    <w:nsid w:val="25AC600D"/>
    <w:multiLevelType w:val="hybridMultilevel"/>
    <w:tmpl w:val="5B0662B4"/>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3">
    <w:nsid w:val="28E35832"/>
    <w:multiLevelType w:val="hybridMultilevel"/>
    <w:tmpl w:val="FEBAF326"/>
    <w:lvl w:ilvl="0" w:tplc="0BC63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3B066B"/>
    <w:multiLevelType w:val="hybridMultilevel"/>
    <w:tmpl w:val="A80451F6"/>
    <w:lvl w:ilvl="0" w:tplc="D13A1954">
      <w:start w:val="1"/>
      <w:numFmt w:val="bullet"/>
      <w:lvlText w:val="•"/>
      <w:lvlJc w:val="left"/>
      <w:pPr>
        <w:tabs>
          <w:tab w:val="num" w:pos="720"/>
        </w:tabs>
        <w:ind w:left="720" w:hanging="360"/>
      </w:pPr>
      <w:rPr>
        <w:rFonts w:ascii="Arial" w:hAnsi="Arial" w:hint="default"/>
      </w:rPr>
    </w:lvl>
    <w:lvl w:ilvl="1" w:tplc="339684F2" w:tentative="1">
      <w:start w:val="1"/>
      <w:numFmt w:val="bullet"/>
      <w:lvlText w:val="•"/>
      <w:lvlJc w:val="left"/>
      <w:pPr>
        <w:tabs>
          <w:tab w:val="num" w:pos="1440"/>
        </w:tabs>
        <w:ind w:left="1440" w:hanging="360"/>
      </w:pPr>
      <w:rPr>
        <w:rFonts w:ascii="Arial" w:hAnsi="Arial" w:hint="default"/>
      </w:rPr>
    </w:lvl>
    <w:lvl w:ilvl="2" w:tplc="C2C6B272" w:tentative="1">
      <w:start w:val="1"/>
      <w:numFmt w:val="bullet"/>
      <w:lvlText w:val="•"/>
      <w:lvlJc w:val="left"/>
      <w:pPr>
        <w:tabs>
          <w:tab w:val="num" w:pos="2160"/>
        </w:tabs>
        <w:ind w:left="2160" w:hanging="360"/>
      </w:pPr>
      <w:rPr>
        <w:rFonts w:ascii="Arial" w:hAnsi="Arial" w:hint="default"/>
      </w:rPr>
    </w:lvl>
    <w:lvl w:ilvl="3" w:tplc="66567B04" w:tentative="1">
      <w:start w:val="1"/>
      <w:numFmt w:val="bullet"/>
      <w:lvlText w:val="•"/>
      <w:lvlJc w:val="left"/>
      <w:pPr>
        <w:tabs>
          <w:tab w:val="num" w:pos="2880"/>
        </w:tabs>
        <w:ind w:left="2880" w:hanging="360"/>
      </w:pPr>
      <w:rPr>
        <w:rFonts w:ascii="Arial" w:hAnsi="Arial" w:hint="default"/>
      </w:rPr>
    </w:lvl>
    <w:lvl w:ilvl="4" w:tplc="A5763BD4" w:tentative="1">
      <w:start w:val="1"/>
      <w:numFmt w:val="bullet"/>
      <w:lvlText w:val="•"/>
      <w:lvlJc w:val="left"/>
      <w:pPr>
        <w:tabs>
          <w:tab w:val="num" w:pos="3600"/>
        </w:tabs>
        <w:ind w:left="3600" w:hanging="360"/>
      </w:pPr>
      <w:rPr>
        <w:rFonts w:ascii="Arial" w:hAnsi="Arial" w:hint="default"/>
      </w:rPr>
    </w:lvl>
    <w:lvl w:ilvl="5" w:tplc="8FB0D50A" w:tentative="1">
      <w:start w:val="1"/>
      <w:numFmt w:val="bullet"/>
      <w:lvlText w:val="•"/>
      <w:lvlJc w:val="left"/>
      <w:pPr>
        <w:tabs>
          <w:tab w:val="num" w:pos="4320"/>
        </w:tabs>
        <w:ind w:left="4320" w:hanging="360"/>
      </w:pPr>
      <w:rPr>
        <w:rFonts w:ascii="Arial" w:hAnsi="Arial" w:hint="default"/>
      </w:rPr>
    </w:lvl>
    <w:lvl w:ilvl="6" w:tplc="60E48ABE" w:tentative="1">
      <w:start w:val="1"/>
      <w:numFmt w:val="bullet"/>
      <w:lvlText w:val="•"/>
      <w:lvlJc w:val="left"/>
      <w:pPr>
        <w:tabs>
          <w:tab w:val="num" w:pos="5040"/>
        </w:tabs>
        <w:ind w:left="5040" w:hanging="360"/>
      </w:pPr>
      <w:rPr>
        <w:rFonts w:ascii="Arial" w:hAnsi="Arial" w:hint="default"/>
      </w:rPr>
    </w:lvl>
    <w:lvl w:ilvl="7" w:tplc="1874A122" w:tentative="1">
      <w:start w:val="1"/>
      <w:numFmt w:val="bullet"/>
      <w:lvlText w:val="•"/>
      <w:lvlJc w:val="left"/>
      <w:pPr>
        <w:tabs>
          <w:tab w:val="num" w:pos="5760"/>
        </w:tabs>
        <w:ind w:left="5760" w:hanging="360"/>
      </w:pPr>
      <w:rPr>
        <w:rFonts w:ascii="Arial" w:hAnsi="Arial" w:hint="default"/>
      </w:rPr>
    </w:lvl>
    <w:lvl w:ilvl="8" w:tplc="318E6658" w:tentative="1">
      <w:start w:val="1"/>
      <w:numFmt w:val="bullet"/>
      <w:lvlText w:val="•"/>
      <w:lvlJc w:val="left"/>
      <w:pPr>
        <w:tabs>
          <w:tab w:val="num" w:pos="6480"/>
        </w:tabs>
        <w:ind w:left="6480" w:hanging="360"/>
      </w:pPr>
      <w:rPr>
        <w:rFonts w:ascii="Arial" w:hAnsi="Arial" w:hint="default"/>
      </w:rPr>
    </w:lvl>
  </w:abstractNum>
  <w:abstractNum w:abstractNumId="15">
    <w:nsid w:val="2D292AFF"/>
    <w:multiLevelType w:val="hybridMultilevel"/>
    <w:tmpl w:val="18480694"/>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6">
    <w:nsid w:val="32FF311D"/>
    <w:multiLevelType w:val="hybridMultilevel"/>
    <w:tmpl w:val="A89841C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3DAE7436"/>
    <w:multiLevelType w:val="hybridMultilevel"/>
    <w:tmpl w:val="E396B634"/>
    <w:lvl w:ilvl="0" w:tplc="300A000F">
      <w:start w:val="1"/>
      <w:numFmt w:val="decimal"/>
      <w:lvlText w:val="%1."/>
      <w:lvlJc w:val="left"/>
      <w:pPr>
        <w:ind w:left="720" w:hanging="360"/>
      </w:pPr>
    </w:lvl>
    <w:lvl w:ilvl="1" w:tplc="E0F6C558">
      <w:start w:val="1"/>
      <w:numFmt w:val="decimal"/>
      <w:lvlText w:val="%2."/>
      <w:lvlJc w:val="left"/>
      <w:pPr>
        <w:ind w:left="1440" w:hanging="360"/>
      </w:pPr>
      <w:rPr>
        <w:rFonts w:hint="default"/>
        <w:color w:val="auto"/>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3E660144"/>
    <w:multiLevelType w:val="hybridMultilevel"/>
    <w:tmpl w:val="B28647C2"/>
    <w:lvl w:ilvl="0" w:tplc="6C3EE880">
      <w:start w:val="1"/>
      <w:numFmt w:val="decimal"/>
      <w:lvlText w:val="%1."/>
      <w:lvlJc w:val="left"/>
      <w:pPr>
        <w:ind w:left="1570" w:hanging="425"/>
      </w:pPr>
      <w:rPr>
        <w:rFonts w:hint="default"/>
        <w:b/>
        <w:bCs/>
        <w:spacing w:val="-1"/>
        <w:w w:val="100"/>
      </w:rPr>
    </w:lvl>
    <w:lvl w:ilvl="1" w:tplc="2D7A25FA">
      <w:numFmt w:val="none"/>
      <w:lvlText w:val=""/>
      <w:lvlJc w:val="left"/>
      <w:pPr>
        <w:tabs>
          <w:tab w:val="num" w:pos="360"/>
        </w:tabs>
      </w:pPr>
    </w:lvl>
    <w:lvl w:ilvl="2" w:tplc="66FEA7B2">
      <w:numFmt w:val="bullet"/>
      <w:lvlText w:val="•"/>
      <w:lvlJc w:val="left"/>
      <w:pPr>
        <w:ind w:left="2657" w:hanging="480"/>
      </w:pPr>
      <w:rPr>
        <w:rFonts w:hint="default"/>
      </w:rPr>
    </w:lvl>
    <w:lvl w:ilvl="3" w:tplc="E46486DA">
      <w:numFmt w:val="bullet"/>
      <w:lvlText w:val="•"/>
      <w:lvlJc w:val="left"/>
      <w:pPr>
        <w:ind w:left="3695" w:hanging="480"/>
      </w:pPr>
      <w:rPr>
        <w:rFonts w:hint="default"/>
      </w:rPr>
    </w:lvl>
    <w:lvl w:ilvl="4" w:tplc="F02C4C8E">
      <w:numFmt w:val="bullet"/>
      <w:lvlText w:val="•"/>
      <w:lvlJc w:val="left"/>
      <w:pPr>
        <w:ind w:left="4733" w:hanging="480"/>
      </w:pPr>
      <w:rPr>
        <w:rFonts w:hint="default"/>
      </w:rPr>
    </w:lvl>
    <w:lvl w:ilvl="5" w:tplc="407C2F1A">
      <w:numFmt w:val="bullet"/>
      <w:lvlText w:val="•"/>
      <w:lvlJc w:val="left"/>
      <w:pPr>
        <w:ind w:left="5770" w:hanging="480"/>
      </w:pPr>
      <w:rPr>
        <w:rFonts w:hint="default"/>
      </w:rPr>
    </w:lvl>
    <w:lvl w:ilvl="6" w:tplc="7C20578A">
      <w:numFmt w:val="bullet"/>
      <w:lvlText w:val="•"/>
      <w:lvlJc w:val="left"/>
      <w:pPr>
        <w:ind w:left="6808" w:hanging="480"/>
      </w:pPr>
      <w:rPr>
        <w:rFonts w:hint="default"/>
      </w:rPr>
    </w:lvl>
    <w:lvl w:ilvl="7" w:tplc="D13A429C">
      <w:numFmt w:val="bullet"/>
      <w:lvlText w:val="•"/>
      <w:lvlJc w:val="left"/>
      <w:pPr>
        <w:ind w:left="7846" w:hanging="480"/>
      </w:pPr>
      <w:rPr>
        <w:rFonts w:hint="default"/>
      </w:rPr>
    </w:lvl>
    <w:lvl w:ilvl="8" w:tplc="CEBA45C2">
      <w:numFmt w:val="bullet"/>
      <w:lvlText w:val="•"/>
      <w:lvlJc w:val="left"/>
      <w:pPr>
        <w:ind w:left="8883" w:hanging="480"/>
      </w:pPr>
      <w:rPr>
        <w:rFonts w:hint="default"/>
      </w:rPr>
    </w:lvl>
  </w:abstractNum>
  <w:abstractNum w:abstractNumId="19">
    <w:nsid w:val="3E906481"/>
    <w:multiLevelType w:val="hybridMultilevel"/>
    <w:tmpl w:val="0FEE6F8A"/>
    <w:lvl w:ilvl="0" w:tplc="6A907624">
      <w:numFmt w:val="bullet"/>
      <w:lvlText w:val=""/>
      <w:lvlJc w:val="left"/>
      <w:pPr>
        <w:ind w:left="1937" w:hanging="360"/>
      </w:pPr>
      <w:rPr>
        <w:rFonts w:ascii="Symbol" w:eastAsia="Symbol" w:hAnsi="Symbol" w:cs="Symbol" w:hint="default"/>
        <w:w w:val="99"/>
        <w:sz w:val="24"/>
        <w:szCs w:val="24"/>
      </w:rPr>
    </w:lvl>
    <w:lvl w:ilvl="1" w:tplc="BD109EA6">
      <w:numFmt w:val="bullet"/>
      <w:lvlText w:val="•"/>
      <w:lvlJc w:val="left"/>
      <w:pPr>
        <w:ind w:left="2842" w:hanging="360"/>
      </w:pPr>
      <w:rPr>
        <w:rFonts w:hint="default"/>
      </w:rPr>
    </w:lvl>
    <w:lvl w:ilvl="2" w:tplc="D63A0016">
      <w:numFmt w:val="bullet"/>
      <w:lvlText w:val="•"/>
      <w:lvlJc w:val="left"/>
      <w:pPr>
        <w:ind w:left="3744" w:hanging="360"/>
      </w:pPr>
      <w:rPr>
        <w:rFonts w:hint="default"/>
      </w:rPr>
    </w:lvl>
    <w:lvl w:ilvl="3" w:tplc="9912BC16">
      <w:numFmt w:val="bullet"/>
      <w:lvlText w:val="•"/>
      <w:lvlJc w:val="left"/>
      <w:pPr>
        <w:ind w:left="4646" w:hanging="360"/>
      </w:pPr>
      <w:rPr>
        <w:rFonts w:hint="default"/>
      </w:rPr>
    </w:lvl>
    <w:lvl w:ilvl="4" w:tplc="1F183EF6">
      <w:numFmt w:val="bullet"/>
      <w:lvlText w:val="•"/>
      <w:lvlJc w:val="left"/>
      <w:pPr>
        <w:ind w:left="5548" w:hanging="360"/>
      </w:pPr>
      <w:rPr>
        <w:rFonts w:hint="default"/>
      </w:rPr>
    </w:lvl>
    <w:lvl w:ilvl="5" w:tplc="BE208368">
      <w:numFmt w:val="bullet"/>
      <w:lvlText w:val="•"/>
      <w:lvlJc w:val="left"/>
      <w:pPr>
        <w:ind w:left="6450" w:hanging="360"/>
      </w:pPr>
      <w:rPr>
        <w:rFonts w:hint="default"/>
      </w:rPr>
    </w:lvl>
    <w:lvl w:ilvl="6" w:tplc="BFBE9202">
      <w:numFmt w:val="bullet"/>
      <w:lvlText w:val="•"/>
      <w:lvlJc w:val="left"/>
      <w:pPr>
        <w:ind w:left="7352" w:hanging="360"/>
      </w:pPr>
      <w:rPr>
        <w:rFonts w:hint="default"/>
      </w:rPr>
    </w:lvl>
    <w:lvl w:ilvl="7" w:tplc="DDD0FEF2">
      <w:numFmt w:val="bullet"/>
      <w:lvlText w:val="•"/>
      <w:lvlJc w:val="left"/>
      <w:pPr>
        <w:ind w:left="8254" w:hanging="360"/>
      </w:pPr>
      <w:rPr>
        <w:rFonts w:hint="default"/>
      </w:rPr>
    </w:lvl>
    <w:lvl w:ilvl="8" w:tplc="23B4F66E">
      <w:numFmt w:val="bullet"/>
      <w:lvlText w:val="•"/>
      <w:lvlJc w:val="left"/>
      <w:pPr>
        <w:ind w:left="9156" w:hanging="360"/>
      </w:pPr>
      <w:rPr>
        <w:rFonts w:hint="default"/>
      </w:rPr>
    </w:lvl>
  </w:abstractNum>
  <w:abstractNum w:abstractNumId="20">
    <w:nsid w:val="41E948D1"/>
    <w:multiLevelType w:val="hybridMultilevel"/>
    <w:tmpl w:val="7ADAA0F8"/>
    <w:lvl w:ilvl="0" w:tplc="DD56CB76">
      <w:start w:val="1"/>
      <w:numFmt w:val="bullet"/>
      <w:lvlText w:val="•"/>
      <w:lvlJc w:val="left"/>
      <w:pPr>
        <w:tabs>
          <w:tab w:val="num" w:pos="720"/>
        </w:tabs>
        <w:ind w:left="720" w:hanging="360"/>
      </w:pPr>
      <w:rPr>
        <w:rFonts w:ascii="Arial" w:hAnsi="Arial" w:hint="default"/>
      </w:rPr>
    </w:lvl>
    <w:lvl w:ilvl="1" w:tplc="11D22820" w:tentative="1">
      <w:start w:val="1"/>
      <w:numFmt w:val="bullet"/>
      <w:lvlText w:val="•"/>
      <w:lvlJc w:val="left"/>
      <w:pPr>
        <w:tabs>
          <w:tab w:val="num" w:pos="1440"/>
        </w:tabs>
        <w:ind w:left="1440" w:hanging="360"/>
      </w:pPr>
      <w:rPr>
        <w:rFonts w:ascii="Arial" w:hAnsi="Arial" w:hint="default"/>
      </w:rPr>
    </w:lvl>
    <w:lvl w:ilvl="2" w:tplc="BCDA95C2" w:tentative="1">
      <w:start w:val="1"/>
      <w:numFmt w:val="bullet"/>
      <w:lvlText w:val="•"/>
      <w:lvlJc w:val="left"/>
      <w:pPr>
        <w:tabs>
          <w:tab w:val="num" w:pos="2160"/>
        </w:tabs>
        <w:ind w:left="2160" w:hanging="360"/>
      </w:pPr>
      <w:rPr>
        <w:rFonts w:ascii="Arial" w:hAnsi="Arial" w:hint="default"/>
      </w:rPr>
    </w:lvl>
    <w:lvl w:ilvl="3" w:tplc="BDEEC776" w:tentative="1">
      <w:start w:val="1"/>
      <w:numFmt w:val="bullet"/>
      <w:lvlText w:val="•"/>
      <w:lvlJc w:val="left"/>
      <w:pPr>
        <w:tabs>
          <w:tab w:val="num" w:pos="2880"/>
        </w:tabs>
        <w:ind w:left="2880" w:hanging="360"/>
      </w:pPr>
      <w:rPr>
        <w:rFonts w:ascii="Arial" w:hAnsi="Arial" w:hint="default"/>
      </w:rPr>
    </w:lvl>
    <w:lvl w:ilvl="4" w:tplc="881C0586" w:tentative="1">
      <w:start w:val="1"/>
      <w:numFmt w:val="bullet"/>
      <w:lvlText w:val="•"/>
      <w:lvlJc w:val="left"/>
      <w:pPr>
        <w:tabs>
          <w:tab w:val="num" w:pos="3600"/>
        </w:tabs>
        <w:ind w:left="3600" w:hanging="360"/>
      </w:pPr>
      <w:rPr>
        <w:rFonts w:ascii="Arial" w:hAnsi="Arial" w:hint="default"/>
      </w:rPr>
    </w:lvl>
    <w:lvl w:ilvl="5" w:tplc="676655C2" w:tentative="1">
      <w:start w:val="1"/>
      <w:numFmt w:val="bullet"/>
      <w:lvlText w:val="•"/>
      <w:lvlJc w:val="left"/>
      <w:pPr>
        <w:tabs>
          <w:tab w:val="num" w:pos="4320"/>
        </w:tabs>
        <w:ind w:left="4320" w:hanging="360"/>
      </w:pPr>
      <w:rPr>
        <w:rFonts w:ascii="Arial" w:hAnsi="Arial" w:hint="default"/>
      </w:rPr>
    </w:lvl>
    <w:lvl w:ilvl="6" w:tplc="8C0C2992" w:tentative="1">
      <w:start w:val="1"/>
      <w:numFmt w:val="bullet"/>
      <w:lvlText w:val="•"/>
      <w:lvlJc w:val="left"/>
      <w:pPr>
        <w:tabs>
          <w:tab w:val="num" w:pos="5040"/>
        </w:tabs>
        <w:ind w:left="5040" w:hanging="360"/>
      </w:pPr>
      <w:rPr>
        <w:rFonts w:ascii="Arial" w:hAnsi="Arial" w:hint="default"/>
      </w:rPr>
    </w:lvl>
    <w:lvl w:ilvl="7" w:tplc="3D986D02" w:tentative="1">
      <w:start w:val="1"/>
      <w:numFmt w:val="bullet"/>
      <w:lvlText w:val="•"/>
      <w:lvlJc w:val="left"/>
      <w:pPr>
        <w:tabs>
          <w:tab w:val="num" w:pos="5760"/>
        </w:tabs>
        <w:ind w:left="5760" w:hanging="360"/>
      </w:pPr>
      <w:rPr>
        <w:rFonts w:ascii="Arial" w:hAnsi="Arial" w:hint="default"/>
      </w:rPr>
    </w:lvl>
    <w:lvl w:ilvl="8" w:tplc="560C79CE" w:tentative="1">
      <w:start w:val="1"/>
      <w:numFmt w:val="bullet"/>
      <w:lvlText w:val="•"/>
      <w:lvlJc w:val="left"/>
      <w:pPr>
        <w:tabs>
          <w:tab w:val="num" w:pos="6480"/>
        </w:tabs>
        <w:ind w:left="6480" w:hanging="360"/>
      </w:pPr>
      <w:rPr>
        <w:rFonts w:ascii="Arial" w:hAnsi="Arial" w:hint="default"/>
      </w:rPr>
    </w:lvl>
  </w:abstractNum>
  <w:abstractNum w:abstractNumId="21">
    <w:nsid w:val="45214845"/>
    <w:multiLevelType w:val="hybridMultilevel"/>
    <w:tmpl w:val="D308799A"/>
    <w:lvl w:ilvl="0" w:tplc="300A0017">
      <w:start w:val="1"/>
      <w:numFmt w:val="lowerLetter"/>
      <w:lvlText w:val="%1)"/>
      <w:lvlJc w:val="left"/>
      <w:pPr>
        <w:ind w:left="360" w:hanging="360"/>
      </w:pPr>
    </w:lvl>
    <w:lvl w:ilvl="1" w:tplc="300A0019" w:tentative="1">
      <w:start w:val="1"/>
      <w:numFmt w:val="lowerLetter"/>
      <w:lvlText w:val="%2."/>
      <w:lvlJc w:val="left"/>
      <w:pPr>
        <w:ind w:left="1635" w:hanging="360"/>
      </w:pPr>
    </w:lvl>
    <w:lvl w:ilvl="2" w:tplc="300A001B" w:tentative="1">
      <w:start w:val="1"/>
      <w:numFmt w:val="lowerRoman"/>
      <w:lvlText w:val="%3."/>
      <w:lvlJc w:val="right"/>
      <w:pPr>
        <w:ind w:left="2355" w:hanging="180"/>
      </w:pPr>
    </w:lvl>
    <w:lvl w:ilvl="3" w:tplc="300A000F" w:tentative="1">
      <w:start w:val="1"/>
      <w:numFmt w:val="decimal"/>
      <w:lvlText w:val="%4."/>
      <w:lvlJc w:val="left"/>
      <w:pPr>
        <w:ind w:left="3075" w:hanging="360"/>
      </w:pPr>
    </w:lvl>
    <w:lvl w:ilvl="4" w:tplc="300A0019" w:tentative="1">
      <w:start w:val="1"/>
      <w:numFmt w:val="lowerLetter"/>
      <w:lvlText w:val="%5."/>
      <w:lvlJc w:val="left"/>
      <w:pPr>
        <w:ind w:left="3795" w:hanging="360"/>
      </w:pPr>
    </w:lvl>
    <w:lvl w:ilvl="5" w:tplc="300A001B" w:tentative="1">
      <w:start w:val="1"/>
      <w:numFmt w:val="lowerRoman"/>
      <w:lvlText w:val="%6."/>
      <w:lvlJc w:val="right"/>
      <w:pPr>
        <w:ind w:left="4515" w:hanging="180"/>
      </w:pPr>
    </w:lvl>
    <w:lvl w:ilvl="6" w:tplc="300A000F" w:tentative="1">
      <w:start w:val="1"/>
      <w:numFmt w:val="decimal"/>
      <w:lvlText w:val="%7."/>
      <w:lvlJc w:val="left"/>
      <w:pPr>
        <w:ind w:left="5235" w:hanging="360"/>
      </w:pPr>
    </w:lvl>
    <w:lvl w:ilvl="7" w:tplc="300A0019" w:tentative="1">
      <w:start w:val="1"/>
      <w:numFmt w:val="lowerLetter"/>
      <w:lvlText w:val="%8."/>
      <w:lvlJc w:val="left"/>
      <w:pPr>
        <w:ind w:left="5955" w:hanging="360"/>
      </w:pPr>
    </w:lvl>
    <w:lvl w:ilvl="8" w:tplc="300A001B" w:tentative="1">
      <w:start w:val="1"/>
      <w:numFmt w:val="lowerRoman"/>
      <w:lvlText w:val="%9."/>
      <w:lvlJc w:val="right"/>
      <w:pPr>
        <w:ind w:left="6675" w:hanging="180"/>
      </w:pPr>
    </w:lvl>
  </w:abstractNum>
  <w:abstractNum w:abstractNumId="22">
    <w:nsid w:val="4A2D6F35"/>
    <w:multiLevelType w:val="hybridMultilevel"/>
    <w:tmpl w:val="E4AE9D0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4B9F6050"/>
    <w:multiLevelType w:val="multilevel"/>
    <w:tmpl w:val="7952B344"/>
    <w:lvl w:ilvl="0">
      <w:start w:val="5"/>
      <w:numFmt w:val="decimal"/>
      <w:lvlText w:val="%1."/>
      <w:lvlJc w:val="left"/>
      <w:pPr>
        <w:ind w:left="360" w:hanging="360"/>
      </w:pPr>
      <w:rPr>
        <w:rFonts w:hint="default"/>
        <w:b/>
        <w:color w:val="auto"/>
      </w:rPr>
    </w:lvl>
    <w:lvl w:ilvl="1">
      <w:start w:val="1"/>
      <w:numFmt w:val="decimal"/>
      <w:isLgl/>
      <w:lvlText w:val="%1.%2"/>
      <w:lvlJc w:val="left"/>
      <w:pPr>
        <w:ind w:left="719" w:hanging="435"/>
      </w:pPr>
      <w:rPr>
        <w:rFonts w:hint="default"/>
        <w:b/>
        <w:i w:val="0"/>
        <w:color w:val="auto"/>
      </w:rPr>
    </w:lvl>
    <w:lvl w:ilvl="2">
      <w:start w:val="1"/>
      <w:numFmt w:val="lowerLetter"/>
      <w:lvlText w:val="%3)"/>
      <w:lvlJc w:val="left"/>
      <w:pPr>
        <w:ind w:left="1288" w:hanging="720"/>
      </w:pPr>
      <w:rPr>
        <w:rFonts w:hint="default"/>
        <w:b/>
      </w:rPr>
    </w:lvl>
    <w:lvl w:ilvl="3">
      <w:start w:val="5"/>
      <w:numFmt w:val="decimal"/>
      <w:lvlText w:val="%4.2.1"/>
      <w:lvlJc w:val="left"/>
      <w:pPr>
        <w:ind w:left="1572" w:hanging="720"/>
      </w:pPr>
      <w:rPr>
        <w:rFonts w:hint="default"/>
        <w:b w:val="0"/>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4072" w:hanging="1800"/>
      </w:pPr>
      <w:rPr>
        <w:rFonts w:hint="default"/>
      </w:rPr>
    </w:lvl>
  </w:abstractNum>
  <w:abstractNum w:abstractNumId="24">
    <w:nsid w:val="4E682652"/>
    <w:multiLevelType w:val="hybridMultilevel"/>
    <w:tmpl w:val="9286A99C"/>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5">
    <w:nsid w:val="4F3E3B3D"/>
    <w:multiLevelType w:val="hybridMultilevel"/>
    <w:tmpl w:val="4874DD52"/>
    <w:lvl w:ilvl="0" w:tplc="54E412CC">
      <w:start w:val="1"/>
      <w:numFmt w:val="decimal"/>
      <w:lvlText w:val="%1."/>
      <w:lvlJc w:val="left"/>
      <w:pPr>
        <w:tabs>
          <w:tab w:val="num" w:pos="720"/>
        </w:tabs>
        <w:ind w:left="720" w:hanging="360"/>
      </w:pPr>
    </w:lvl>
    <w:lvl w:ilvl="1" w:tplc="5B80C6DC" w:tentative="1">
      <w:start w:val="1"/>
      <w:numFmt w:val="decimal"/>
      <w:lvlText w:val="%2."/>
      <w:lvlJc w:val="left"/>
      <w:pPr>
        <w:tabs>
          <w:tab w:val="num" w:pos="1440"/>
        </w:tabs>
        <w:ind w:left="1440" w:hanging="360"/>
      </w:pPr>
    </w:lvl>
    <w:lvl w:ilvl="2" w:tplc="74BCF47C" w:tentative="1">
      <w:start w:val="1"/>
      <w:numFmt w:val="decimal"/>
      <w:lvlText w:val="%3."/>
      <w:lvlJc w:val="left"/>
      <w:pPr>
        <w:tabs>
          <w:tab w:val="num" w:pos="2160"/>
        </w:tabs>
        <w:ind w:left="2160" w:hanging="360"/>
      </w:pPr>
    </w:lvl>
    <w:lvl w:ilvl="3" w:tplc="FBE08BD8" w:tentative="1">
      <w:start w:val="1"/>
      <w:numFmt w:val="decimal"/>
      <w:lvlText w:val="%4."/>
      <w:lvlJc w:val="left"/>
      <w:pPr>
        <w:tabs>
          <w:tab w:val="num" w:pos="2880"/>
        </w:tabs>
        <w:ind w:left="2880" w:hanging="360"/>
      </w:pPr>
    </w:lvl>
    <w:lvl w:ilvl="4" w:tplc="622EDE42" w:tentative="1">
      <w:start w:val="1"/>
      <w:numFmt w:val="decimal"/>
      <w:lvlText w:val="%5."/>
      <w:lvlJc w:val="left"/>
      <w:pPr>
        <w:tabs>
          <w:tab w:val="num" w:pos="3600"/>
        </w:tabs>
        <w:ind w:left="3600" w:hanging="360"/>
      </w:pPr>
    </w:lvl>
    <w:lvl w:ilvl="5" w:tplc="1D56B45A" w:tentative="1">
      <w:start w:val="1"/>
      <w:numFmt w:val="decimal"/>
      <w:lvlText w:val="%6."/>
      <w:lvlJc w:val="left"/>
      <w:pPr>
        <w:tabs>
          <w:tab w:val="num" w:pos="4320"/>
        </w:tabs>
        <w:ind w:left="4320" w:hanging="360"/>
      </w:pPr>
    </w:lvl>
    <w:lvl w:ilvl="6" w:tplc="76D661EC" w:tentative="1">
      <w:start w:val="1"/>
      <w:numFmt w:val="decimal"/>
      <w:lvlText w:val="%7."/>
      <w:lvlJc w:val="left"/>
      <w:pPr>
        <w:tabs>
          <w:tab w:val="num" w:pos="5040"/>
        </w:tabs>
        <w:ind w:left="5040" w:hanging="360"/>
      </w:pPr>
    </w:lvl>
    <w:lvl w:ilvl="7" w:tplc="1BB426BE" w:tentative="1">
      <w:start w:val="1"/>
      <w:numFmt w:val="decimal"/>
      <w:lvlText w:val="%8."/>
      <w:lvlJc w:val="left"/>
      <w:pPr>
        <w:tabs>
          <w:tab w:val="num" w:pos="5760"/>
        </w:tabs>
        <w:ind w:left="5760" w:hanging="360"/>
      </w:pPr>
    </w:lvl>
    <w:lvl w:ilvl="8" w:tplc="ACA01CB8" w:tentative="1">
      <w:start w:val="1"/>
      <w:numFmt w:val="decimal"/>
      <w:lvlText w:val="%9."/>
      <w:lvlJc w:val="left"/>
      <w:pPr>
        <w:tabs>
          <w:tab w:val="num" w:pos="6480"/>
        </w:tabs>
        <w:ind w:left="6480" w:hanging="360"/>
      </w:pPr>
    </w:lvl>
  </w:abstractNum>
  <w:abstractNum w:abstractNumId="26">
    <w:nsid w:val="55682BA1"/>
    <w:multiLevelType w:val="hybridMultilevel"/>
    <w:tmpl w:val="08F4B88E"/>
    <w:lvl w:ilvl="0" w:tplc="AA8EB11C">
      <w:start w:val="1"/>
      <w:numFmt w:val="bullet"/>
      <w:lvlText w:val="•"/>
      <w:lvlJc w:val="left"/>
      <w:pPr>
        <w:tabs>
          <w:tab w:val="num" w:pos="720"/>
        </w:tabs>
        <w:ind w:left="720" w:hanging="360"/>
      </w:pPr>
      <w:rPr>
        <w:rFonts w:ascii="Arial" w:hAnsi="Arial" w:hint="default"/>
      </w:rPr>
    </w:lvl>
    <w:lvl w:ilvl="1" w:tplc="1ADCD5EA" w:tentative="1">
      <w:start w:val="1"/>
      <w:numFmt w:val="bullet"/>
      <w:lvlText w:val="•"/>
      <w:lvlJc w:val="left"/>
      <w:pPr>
        <w:tabs>
          <w:tab w:val="num" w:pos="1440"/>
        </w:tabs>
        <w:ind w:left="1440" w:hanging="360"/>
      </w:pPr>
      <w:rPr>
        <w:rFonts w:ascii="Arial" w:hAnsi="Arial" w:hint="default"/>
      </w:rPr>
    </w:lvl>
    <w:lvl w:ilvl="2" w:tplc="30EC3CF2" w:tentative="1">
      <w:start w:val="1"/>
      <w:numFmt w:val="bullet"/>
      <w:lvlText w:val="•"/>
      <w:lvlJc w:val="left"/>
      <w:pPr>
        <w:tabs>
          <w:tab w:val="num" w:pos="2160"/>
        </w:tabs>
        <w:ind w:left="2160" w:hanging="360"/>
      </w:pPr>
      <w:rPr>
        <w:rFonts w:ascii="Arial" w:hAnsi="Arial" w:hint="default"/>
      </w:rPr>
    </w:lvl>
    <w:lvl w:ilvl="3" w:tplc="8EC6ADC0" w:tentative="1">
      <w:start w:val="1"/>
      <w:numFmt w:val="bullet"/>
      <w:lvlText w:val="•"/>
      <w:lvlJc w:val="left"/>
      <w:pPr>
        <w:tabs>
          <w:tab w:val="num" w:pos="2880"/>
        </w:tabs>
        <w:ind w:left="2880" w:hanging="360"/>
      </w:pPr>
      <w:rPr>
        <w:rFonts w:ascii="Arial" w:hAnsi="Arial" w:hint="default"/>
      </w:rPr>
    </w:lvl>
    <w:lvl w:ilvl="4" w:tplc="4E72C2C8" w:tentative="1">
      <w:start w:val="1"/>
      <w:numFmt w:val="bullet"/>
      <w:lvlText w:val="•"/>
      <w:lvlJc w:val="left"/>
      <w:pPr>
        <w:tabs>
          <w:tab w:val="num" w:pos="3600"/>
        </w:tabs>
        <w:ind w:left="3600" w:hanging="360"/>
      </w:pPr>
      <w:rPr>
        <w:rFonts w:ascii="Arial" w:hAnsi="Arial" w:hint="default"/>
      </w:rPr>
    </w:lvl>
    <w:lvl w:ilvl="5" w:tplc="23608E9C" w:tentative="1">
      <w:start w:val="1"/>
      <w:numFmt w:val="bullet"/>
      <w:lvlText w:val="•"/>
      <w:lvlJc w:val="left"/>
      <w:pPr>
        <w:tabs>
          <w:tab w:val="num" w:pos="4320"/>
        </w:tabs>
        <w:ind w:left="4320" w:hanging="360"/>
      </w:pPr>
      <w:rPr>
        <w:rFonts w:ascii="Arial" w:hAnsi="Arial" w:hint="default"/>
      </w:rPr>
    </w:lvl>
    <w:lvl w:ilvl="6" w:tplc="59720482" w:tentative="1">
      <w:start w:val="1"/>
      <w:numFmt w:val="bullet"/>
      <w:lvlText w:val="•"/>
      <w:lvlJc w:val="left"/>
      <w:pPr>
        <w:tabs>
          <w:tab w:val="num" w:pos="5040"/>
        </w:tabs>
        <w:ind w:left="5040" w:hanging="360"/>
      </w:pPr>
      <w:rPr>
        <w:rFonts w:ascii="Arial" w:hAnsi="Arial" w:hint="default"/>
      </w:rPr>
    </w:lvl>
    <w:lvl w:ilvl="7" w:tplc="5EA68DAA" w:tentative="1">
      <w:start w:val="1"/>
      <w:numFmt w:val="bullet"/>
      <w:lvlText w:val="•"/>
      <w:lvlJc w:val="left"/>
      <w:pPr>
        <w:tabs>
          <w:tab w:val="num" w:pos="5760"/>
        </w:tabs>
        <w:ind w:left="5760" w:hanging="360"/>
      </w:pPr>
      <w:rPr>
        <w:rFonts w:ascii="Arial" w:hAnsi="Arial" w:hint="default"/>
      </w:rPr>
    </w:lvl>
    <w:lvl w:ilvl="8" w:tplc="5E6816CC" w:tentative="1">
      <w:start w:val="1"/>
      <w:numFmt w:val="bullet"/>
      <w:lvlText w:val="•"/>
      <w:lvlJc w:val="left"/>
      <w:pPr>
        <w:tabs>
          <w:tab w:val="num" w:pos="6480"/>
        </w:tabs>
        <w:ind w:left="6480" w:hanging="360"/>
      </w:pPr>
      <w:rPr>
        <w:rFonts w:ascii="Arial" w:hAnsi="Arial" w:hint="default"/>
      </w:rPr>
    </w:lvl>
  </w:abstractNum>
  <w:abstractNum w:abstractNumId="27">
    <w:nsid w:val="60920C9F"/>
    <w:multiLevelType w:val="hybridMultilevel"/>
    <w:tmpl w:val="D2C4336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614D1538"/>
    <w:multiLevelType w:val="hybridMultilevel"/>
    <w:tmpl w:val="5A722132"/>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nsid w:val="634B0A84"/>
    <w:multiLevelType w:val="hybridMultilevel"/>
    <w:tmpl w:val="DED0788A"/>
    <w:lvl w:ilvl="0" w:tplc="F006AE30">
      <w:start w:val="1"/>
      <w:numFmt w:val="decimal"/>
      <w:lvlText w:val="%1."/>
      <w:lvlJc w:val="left"/>
      <w:pPr>
        <w:ind w:left="720" w:hanging="360"/>
      </w:pPr>
      <w:rPr>
        <w:rFonts w:eastAsia="Times New Roman" w:hint="default"/>
        <w:sz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651352FE"/>
    <w:multiLevelType w:val="hybridMultilevel"/>
    <w:tmpl w:val="7298C70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nsid w:val="65CE4FD7"/>
    <w:multiLevelType w:val="hybridMultilevel"/>
    <w:tmpl w:val="74EE421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nsid w:val="6645362B"/>
    <w:multiLevelType w:val="hybridMultilevel"/>
    <w:tmpl w:val="2A567CDA"/>
    <w:lvl w:ilvl="0" w:tplc="F00A6614">
      <w:start w:val="1"/>
      <w:numFmt w:val="decimal"/>
      <w:lvlText w:val="%1."/>
      <w:lvlJc w:val="left"/>
      <w:pPr>
        <w:ind w:left="440" w:hanging="440"/>
      </w:pPr>
      <w:rPr>
        <w:rFonts w:hint="default"/>
      </w:rPr>
    </w:lvl>
    <w:lvl w:ilvl="1" w:tplc="300A000F">
      <w:start w:val="1"/>
      <w:numFmt w:val="decimal"/>
      <w:lvlText w:val="%2."/>
      <w:lvlJc w:val="left"/>
      <w:pPr>
        <w:ind w:left="1080" w:hanging="360"/>
      </w:pPr>
      <w:rPr>
        <w:rFonts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9A10D05"/>
    <w:multiLevelType w:val="hybridMultilevel"/>
    <w:tmpl w:val="57B633F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4">
    <w:nsid w:val="69C15561"/>
    <w:multiLevelType w:val="hybridMultilevel"/>
    <w:tmpl w:val="BC78E5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nsid w:val="6D3B4C7E"/>
    <w:multiLevelType w:val="hybridMultilevel"/>
    <w:tmpl w:val="69DA6742"/>
    <w:lvl w:ilvl="0" w:tplc="E61ED112">
      <w:start w:val="1"/>
      <w:numFmt w:val="decimal"/>
      <w:lvlText w:val="%1."/>
      <w:lvlJc w:val="left"/>
      <w:pPr>
        <w:ind w:left="1217" w:hanging="360"/>
      </w:pPr>
      <w:rPr>
        <w:rFonts w:hint="default"/>
        <w:b/>
        <w:bCs/>
        <w:spacing w:val="0"/>
        <w:w w:val="99"/>
      </w:rPr>
    </w:lvl>
    <w:lvl w:ilvl="1" w:tplc="3202EAFE">
      <w:numFmt w:val="none"/>
      <w:lvlText w:val=""/>
      <w:lvlJc w:val="left"/>
      <w:pPr>
        <w:tabs>
          <w:tab w:val="num" w:pos="360"/>
        </w:tabs>
      </w:pPr>
    </w:lvl>
    <w:lvl w:ilvl="2" w:tplc="D04A4B1E">
      <w:numFmt w:val="none"/>
      <w:lvlText w:val=""/>
      <w:lvlJc w:val="left"/>
      <w:pPr>
        <w:tabs>
          <w:tab w:val="num" w:pos="360"/>
        </w:tabs>
      </w:pPr>
    </w:lvl>
    <w:lvl w:ilvl="3" w:tplc="2D2AEB4E">
      <w:numFmt w:val="none"/>
      <w:lvlText w:val=""/>
      <w:lvlJc w:val="left"/>
      <w:pPr>
        <w:tabs>
          <w:tab w:val="num" w:pos="360"/>
        </w:tabs>
      </w:pPr>
    </w:lvl>
    <w:lvl w:ilvl="4" w:tplc="92100260">
      <w:numFmt w:val="bullet"/>
      <w:lvlText w:val="•"/>
      <w:lvlJc w:val="left"/>
      <w:pPr>
        <w:ind w:left="4195" w:hanging="1080"/>
      </w:pPr>
      <w:rPr>
        <w:rFonts w:hint="default"/>
      </w:rPr>
    </w:lvl>
    <w:lvl w:ilvl="5" w:tplc="80BADCF0">
      <w:numFmt w:val="bullet"/>
      <w:lvlText w:val="•"/>
      <w:lvlJc w:val="left"/>
      <w:pPr>
        <w:ind w:left="5322" w:hanging="1080"/>
      </w:pPr>
      <w:rPr>
        <w:rFonts w:hint="default"/>
      </w:rPr>
    </w:lvl>
    <w:lvl w:ilvl="6" w:tplc="9C2A9B62">
      <w:numFmt w:val="bullet"/>
      <w:lvlText w:val="•"/>
      <w:lvlJc w:val="left"/>
      <w:pPr>
        <w:ind w:left="6450" w:hanging="1080"/>
      </w:pPr>
      <w:rPr>
        <w:rFonts w:hint="default"/>
      </w:rPr>
    </w:lvl>
    <w:lvl w:ilvl="7" w:tplc="82881816">
      <w:numFmt w:val="bullet"/>
      <w:lvlText w:val="•"/>
      <w:lvlJc w:val="left"/>
      <w:pPr>
        <w:ind w:left="7577" w:hanging="1080"/>
      </w:pPr>
      <w:rPr>
        <w:rFonts w:hint="default"/>
      </w:rPr>
    </w:lvl>
    <w:lvl w:ilvl="8" w:tplc="631EFC6A">
      <w:numFmt w:val="bullet"/>
      <w:lvlText w:val="•"/>
      <w:lvlJc w:val="left"/>
      <w:pPr>
        <w:ind w:left="8705" w:hanging="1080"/>
      </w:pPr>
      <w:rPr>
        <w:rFonts w:hint="default"/>
      </w:rPr>
    </w:lvl>
  </w:abstractNum>
  <w:abstractNum w:abstractNumId="36">
    <w:nsid w:val="6E1A2411"/>
    <w:multiLevelType w:val="hybridMultilevel"/>
    <w:tmpl w:val="CFB606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nsid w:val="6FF12FFE"/>
    <w:multiLevelType w:val="hybridMultilevel"/>
    <w:tmpl w:val="917CD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AD1304"/>
    <w:multiLevelType w:val="hybridMultilevel"/>
    <w:tmpl w:val="6ED69282"/>
    <w:lvl w:ilvl="0" w:tplc="2E12DBA8">
      <w:numFmt w:val="bullet"/>
      <w:lvlText w:val=""/>
      <w:lvlJc w:val="left"/>
      <w:pPr>
        <w:ind w:left="1937" w:hanging="360"/>
      </w:pPr>
      <w:rPr>
        <w:rFonts w:ascii="Symbol" w:eastAsia="Symbol" w:hAnsi="Symbol" w:cs="Symbol" w:hint="default"/>
        <w:w w:val="100"/>
        <w:sz w:val="22"/>
        <w:szCs w:val="22"/>
      </w:rPr>
    </w:lvl>
    <w:lvl w:ilvl="1" w:tplc="4274D7DC">
      <w:numFmt w:val="bullet"/>
      <w:lvlText w:val="•"/>
      <w:lvlJc w:val="left"/>
      <w:pPr>
        <w:ind w:left="2842" w:hanging="360"/>
      </w:pPr>
      <w:rPr>
        <w:rFonts w:hint="default"/>
      </w:rPr>
    </w:lvl>
    <w:lvl w:ilvl="2" w:tplc="AFC211DA">
      <w:numFmt w:val="bullet"/>
      <w:lvlText w:val="•"/>
      <w:lvlJc w:val="left"/>
      <w:pPr>
        <w:ind w:left="3744" w:hanging="360"/>
      </w:pPr>
      <w:rPr>
        <w:rFonts w:hint="default"/>
      </w:rPr>
    </w:lvl>
    <w:lvl w:ilvl="3" w:tplc="55867A1C">
      <w:numFmt w:val="bullet"/>
      <w:lvlText w:val="•"/>
      <w:lvlJc w:val="left"/>
      <w:pPr>
        <w:ind w:left="4646" w:hanging="360"/>
      </w:pPr>
      <w:rPr>
        <w:rFonts w:hint="default"/>
      </w:rPr>
    </w:lvl>
    <w:lvl w:ilvl="4" w:tplc="0CDC9786">
      <w:numFmt w:val="bullet"/>
      <w:lvlText w:val="•"/>
      <w:lvlJc w:val="left"/>
      <w:pPr>
        <w:ind w:left="5548" w:hanging="360"/>
      </w:pPr>
      <w:rPr>
        <w:rFonts w:hint="default"/>
      </w:rPr>
    </w:lvl>
    <w:lvl w:ilvl="5" w:tplc="5A888F08">
      <w:numFmt w:val="bullet"/>
      <w:lvlText w:val="•"/>
      <w:lvlJc w:val="left"/>
      <w:pPr>
        <w:ind w:left="6450" w:hanging="360"/>
      </w:pPr>
      <w:rPr>
        <w:rFonts w:hint="default"/>
      </w:rPr>
    </w:lvl>
    <w:lvl w:ilvl="6" w:tplc="95CEA3A8">
      <w:numFmt w:val="bullet"/>
      <w:lvlText w:val="•"/>
      <w:lvlJc w:val="left"/>
      <w:pPr>
        <w:ind w:left="7352" w:hanging="360"/>
      </w:pPr>
      <w:rPr>
        <w:rFonts w:hint="default"/>
      </w:rPr>
    </w:lvl>
    <w:lvl w:ilvl="7" w:tplc="155CC402">
      <w:numFmt w:val="bullet"/>
      <w:lvlText w:val="•"/>
      <w:lvlJc w:val="left"/>
      <w:pPr>
        <w:ind w:left="8254" w:hanging="360"/>
      </w:pPr>
      <w:rPr>
        <w:rFonts w:hint="default"/>
      </w:rPr>
    </w:lvl>
    <w:lvl w:ilvl="8" w:tplc="F5623242">
      <w:numFmt w:val="bullet"/>
      <w:lvlText w:val="•"/>
      <w:lvlJc w:val="left"/>
      <w:pPr>
        <w:ind w:left="9156" w:hanging="360"/>
      </w:pPr>
      <w:rPr>
        <w:rFonts w:hint="default"/>
      </w:rPr>
    </w:lvl>
  </w:abstractNum>
  <w:abstractNum w:abstractNumId="39">
    <w:nsid w:val="7B9136F3"/>
    <w:multiLevelType w:val="hybridMultilevel"/>
    <w:tmpl w:val="A2C6329A"/>
    <w:lvl w:ilvl="0" w:tplc="04090017">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0">
    <w:nsid w:val="7EAA0708"/>
    <w:multiLevelType w:val="hybridMultilevel"/>
    <w:tmpl w:val="DBF2764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7"/>
  </w:num>
  <w:num w:numId="2">
    <w:abstractNumId w:val="30"/>
  </w:num>
  <w:num w:numId="3">
    <w:abstractNumId w:val="0"/>
  </w:num>
  <w:num w:numId="4">
    <w:abstractNumId w:val="37"/>
  </w:num>
  <w:num w:numId="5">
    <w:abstractNumId w:val="15"/>
  </w:num>
  <w:num w:numId="6">
    <w:abstractNumId w:val="40"/>
  </w:num>
  <w:num w:numId="7">
    <w:abstractNumId w:val="12"/>
  </w:num>
  <w:num w:numId="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3"/>
  </w:num>
  <w:num w:numId="11">
    <w:abstractNumId w:val="21"/>
  </w:num>
  <w:num w:numId="12">
    <w:abstractNumId w:val="16"/>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num>
  <w:num w:numId="15">
    <w:abstractNumId w:val="11"/>
  </w:num>
  <w:num w:numId="16">
    <w:abstractNumId w:val="36"/>
  </w:num>
  <w:num w:numId="17">
    <w:abstractNumId w:val="1"/>
  </w:num>
  <w:num w:numId="18">
    <w:abstractNumId w:val="27"/>
  </w:num>
  <w:num w:numId="19">
    <w:abstractNumId w:val="34"/>
  </w:num>
  <w:num w:numId="20">
    <w:abstractNumId w:val="29"/>
  </w:num>
  <w:num w:numId="21">
    <w:abstractNumId w:val="28"/>
  </w:num>
  <w:num w:numId="22">
    <w:abstractNumId w:val="25"/>
  </w:num>
  <w:num w:numId="23">
    <w:abstractNumId w:val="33"/>
  </w:num>
  <w:num w:numId="24">
    <w:abstractNumId w:val="32"/>
  </w:num>
  <w:num w:numId="25">
    <w:abstractNumId w:val="26"/>
  </w:num>
  <w:num w:numId="26">
    <w:abstractNumId w:val="20"/>
  </w:num>
  <w:num w:numId="27">
    <w:abstractNumId w:val="14"/>
  </w:num>
  <w:num w:numId="28">
    <w:abstractNumId w:val="6"/>
  </w:num>
  <w:num w:numId="29">
    <w:abstractNumId w:val="10"/>
  </w:num>
  <w:num w:numId="30">
    <w:abstractNumId w:val="9"/>
  </w:num>
  <w:num w:numId="31">
    <w:abstractNumId w:val="39"/>
  </w:num>
  <w:num w:numId="32">
    <w:abstractNumId w:val="24"/>
  </w:num>
  <w:num w:numId="33">
    <w:abstractNumId w:val="17"/>
  </w:num>
  <w:num w:numId="34">
    <w:abstractNumId w:val="18"/>
  </w:num>
  <w:num w:numId="35">
    <w:abstractNumId w:val="22"/>
  </w:num>
  <w:num w:numId="36">
    <w:abstractNumId w:val="19"/>
  </w:num>
  <w:num w:numId="37">
    <w:abstractNumId w:val="35"/>
  </w:num>
  <w:num w:numId="38">
    <w:abstractNumId w:val="38"/>
  </w:num>
  <w:num w:numId="39">
    <w:abstractNumId w:val="8"/>
  </w:num>
  <w:num w:numId="40">
    <w:abstractNumId w:val="2"/>
  </w:num>
  <w:num w:numId="41">
    <w:abstractNumId w:val="5"/>
  </w:num>
  <w:num w:numId="42">
    <w:abstractNumId w:val="23"/>
  </w:num>
  <w:num w:numId="43">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forms" w:formatting="1" w:enforcement="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F72A35"/>
    <w:rsid w:val="00001434"/>
    <w:rsid w:val="0000196D"/>
    <w:rsid w:val="00001D21"/>
    <w:rsid w:val="00002A4C"/>
    <w:rsid w:val="000030E0"/>
    <w:rsid w:val="00004C17"/>
    <w:rsid w:val="000057D3"/>
    <w:rsid w:val="00005E41"/>
    <w:rsid w:val="00010499"/>
    <w:rsid w:val="00012D36"/>
    <w:rsid w:val="00012D8D"/>
    <w:rsid w:val="00013D62"/>
    <w:rsid w:val="0001448E"/>
    <w:rsid w:val="00022DCF"/>
    <w:rsid w:val="00022E00"/>
    <w:rsid w:val="00031C73"/>
    <w:rsid w:val="00031E28"/>
    <w:rsid w:val="00033856"/>
    <w:rsid w:val="00041E80"/>
    <w:rsid w:val="00042823"/>
    <w:rsid w:val="0004417C"/>
    <w:rsid w:val="0004466E"/>
    <w:rsid w:val="00044AA8"/>
    <w:rsid w:val="0004674B"/>
    <w:rsid w:val="00046E20"/>
    <w:rsid w:val="000471B9"/>
    <w:rsid w:val="00051624"/>
    <w:rsid w:val="00051D84"/>
    <w:rsid w:val="0006250B"/>
    <w:rsid w:val="000634FE"/>
    <w:rsid w:val="00064784"/>
    <w:rsid w:val="0006683A"/>
    <w:rsid w:val="00067826"/>
    <w:rsid w:val="00077ADD"/>
    <w:rsid w:val="00082118"/>
    <w:rsid w:val="00083970"/>
    <w:rsid w:val="000860A4"/>
    <w:rsid w:val="00090D40"/>
    <w:rsid w:val="00091AAC"/>
    <w:rsid w:val="000A25C7"/>
    <w:rsid w:val="000A3034"/>
    <w:rsid w:val="000A49E6"/>
    <w:rsid w:val="000A7681"/>
    <w:rsid w:val="000B3C86"/>
    <w:rsid w:val="000B5BC5"/>
    <w:rsid w:val="000B6977"/>
    <w:rsid w:val="000B6BAA"/>
    <w:rsid w:val="000C0327"/>
    <w:rsid w:val="000C0D4C"/>
    <w:rsid w:val="000C20D9"/>
    <w:rsid w:val="000C5C44"/>
    <w:rsid w:val="000D3BB2"/>
    <w:rsid w:val="000D6571"/>
    <w:rsid w:val="000E1B01"/>
    <w:rsid w:val="000E4AB9"/>
    <w:rsid w:val="000E7D45"/>
    <w:rsid w:val="000F02EF"/>
    <w:rsid w:val="000F568C"/>
    <w:rsid w:val="000F6380"/>
    <w:rsid w:val="00101B8A"/>
    <w:rsid w:val="001026C4"/>
    <w:rsid w:val="00102D28"/>
    <w:rsid w:val="00107612"/>
    <w:rsid w:val="00110AE3"/>
    <w:rsid w:val="0011262C"/>
    <w:rsid w:val="001142BA"/>
    <w:rsid w:val="00116C43"/>
    <w:rsid w:val="001232F9"/>
    <w:rsid w:val="00124BAE"/>
    <w:rsid w:val="00126344"/>
    <w:rsid w:val="0012767B"/>
    <w:rsid w:val="00130609"/>
    <w:rsid w:val="00130F63"/>
    <w:rsid w:val="00131A8A"/>
    <w:rsid w:val="00131AE0"/>
    <w:rsid w:val="00135477"/>
    <w:rsid w:val="00143B82"/>
    <w:rsid w:val="0014569E"/>
    <w:rsid w:val="00146042"/>
    <w:rsid w:val="00147ABB"/>
    <w:rsid w:val="00153467"/>
    <w:rsid w:val="00153CBC"/>
    <w:rsid w:val="00155781"/>
    <w:rsid w:val="00155ACF"/>
    <w:rsid w:val="00161BE4"/>
    <w:rsid w:val="00162660"/>
    <w:rsid w:val="001628EE"/>
    <w:rsid w:val="001653BE"/>
    <w:rsid w:val="00165FD4"/>
    <w:rsid w:val="001715C8"/>
    <w:rsid w:val="00172186"/>
    <w:rsid w:val="00172A5C"/>
    <w:rsid w:val="001733CC"/>
    <w:rsid w:val="001753B0"/>
    <w:rsid w:val="001776E2"/>
    <w:rsid w:val="001830C6"/>
    <w:rsid w:val="001843D3"/>
    <w:rsid w:val="00185865"/>
    <w:rsid w:val="0018617C"/>
    <w:rsid w:val="001861DD"/>
    <w:rsid w:val="001915D9"/>
    <w:rsid w:val="0019164A"/>
    <w:rsid w:val="00194E0E"/>
    <w:rsid w:val="0019510B"/>
    <w:rsid w:val="00195CAA"/>
    <w:rsid w:val="00196EA3"/>
    <w:rsid w:val="001A0178"/>
    <w:rsid w:val="001A2121"/>
    <w:rsid w:val="001A266C"/>
    <w:rsid w:val="001A3624"/>
    <w:rsid w:val="001A3C39"/>
    <w:rsid w:val="001A74B4"/>
    <w:rsid w:val="001A7521"/>
    <w:rsid w:val="001B2D03"/>
    <w:rsid w:val="001B2E06"/>
    <w:rsid w:val="001C2955"/>
    <w:rsid w:val="001C5F24"/>
    <w:rsid w:val="001D12FC"/>
    <w:rsid w:val="001D47D6"/>
    <w:rsid w:val="001D51EE"/>
    <w:rsid w:val="001D69A8"/>
    <w:rsid w:val="001D6DA4"/>
    <w:rsid w:val="001D7548"/>
    <w:rsid w:val="001E4926"/>
    <w:rsid w:val="001E56A0"/>
    <w:rsid w:val="001F300F"/>
    <w:rsid w:val="001F3777"/>
    <w:rsid w:val="001F3C24"/>
    <w:rsid w:val="001F7EBA"/>
    <w:rsid w:val="00202412"/>
    <w:rsid w:val="00206F3D"/>
    <w:rsid w:val="00207E8A"/>
    <w:rsid w:val="0021583B"/>
    <w:rsid w:val="002160A6"/>
    <w:rsid w:val="00221BA6"/>
    <w:rsid w:val="00221EEF"/>
    <w:rsid w:val="00233383"/>
    <w:rsid w:val="0023410A"/>
    <w:rsid w:val="00235C1A"/>
    <w:rsid w:val="00236338"/>
    <w:rsid w:val="00236A42"/>
    <w:rsid w:val="00236F71"/>
    <w:rsid w:val="0024422B"/>
    <w:rsid w:val="00247C17"/>
    <w:rsid w:val="00250C43"/>
    <w:rsid w:val="00251A3A"/>
    <w:rsid w:val="00251BB2"/>
    <w:rsid w:val="00252399"/>
    <w:rsid w:val="00252FB6"/>
    <w:rsid w:val="00256D29"/>
    <w:rsid w:val="00257CB3"/>
    <w:rsid w:val="00267899"/>
    <w:rsid w:val="002706C6"/>
    <w:rsid w:val="00274EB1"/>
    <w:rsid w:val="00275A0D"/>
    <w:rsid w:val="00280843"/>
    <w:rsid w:val="00283C24"/>
    <w:rsid w:val="00285431"/>
    <w:rsid w:val="0028561B"/>
    <w:rsid w:val="0028716A"/>
    <w:rsid w:val="00287558"/>
    <w:rsid w:val="00287B86"/>
    <w:rsid w:val="00290229"/>
    <w:rsid w:val="002909F7"/>
    <w:rsid w:val="002914F2"/>
    <w:rsid w:val="00292F37"/>
    <w:rsid w:val="002A10D8"/>
    <w:rsid w:val="002A15C5"/>
    <w:rsid w:val="002A3228"/>
    <w:rsid w:val="002A3F72"/>
    <w:rsid w:val="002A52D7"/>
    <w:rsid w:val="002A6E98"/>
    <w:rsid w:val="002B4171"/>
    <w:rsid w:val="002B5299"/>
    <w:rsid w:val="002B7213"/>
    <w:rsid w:val="002B736B"/>
    <w:rsid w:val="002B7581"/>
    <w:rsid w:val="002C03F4"/>
    <w:rsid w:val="002C2098"/>
    <w:rsid w:val="002C29DF"/>
    <w:rsid w:val="002C3B1A"/>
    <w:rsid w:val="002C4522"/>
    <w:rsid w:val="002C5009"/>
    <w:rsid w:val="002C50AE"/>
    <w:rsid w:val="002C6292"/>
    <w:rsid w:val="002C73EF"/>
    <w:rsid w:val="002D09AA"/>
    <w:rsid w:val="002D2540"/>
    <w:rsid w:val="002D339C"/>
    <w:rsid w:val="002D4CC9"/>
    <w:rsid w:val="002D62C9"/>
    <w:rsid w:val="002E0CB8"/>
    <w:rsid w:val="002E38A8"/>
    <w:rsid w:val="002E78B0"/>
    <w:rsid w:val="002F04D7"/>
    <w:rsid w:val="002F2841"/>
    <w:rsid w:val="002F36C1"/>
    <w:rsid w:val="002F3FC1"/>
    <w:rsid w:val="002F41AA"/>
    <w:rsid w:val="002F4415"/>
    <w:rsid w:val="00302C99"/>
    <w:rsid w:val="00304B1C"/>
    <w:rsid w:val="00305916"/>
    <w:rsid w:val="0031145D"/>
    <w:rsid w:val="00312B6B"/>
    <w:rsid w:val="0031778F"/>
    <w:rsid w:val="00317EC6"/>
    <w:rsid w:val="00317FA0"/>
    <w:rsid w:val="00325ACD"/>
    <w:rsid w:val="003271E8"/>
    <w:rsid w:val="00327BEA"/>
    <w:rsid w:val="00330281"/>
    <w:rsid w:val="00330F37"/>
    <w:rsid w:val="003329FA"/>
    <w:rsid w:val="00335292"/>
    <w:rsid w:val="003359FB"/>
    <w:rsid w:val="00335A1B"/>
    <w:rsid w:val="00337986"/>
    <w:rsid w:val="00340EAE"/>
    <w:rsid w:val="003453DA"/>
    <w:rsid w:val="00345C52"/>
    <w:rsid w:val="00347AC5"/>
    <w:rsid w:val="00347CA2"/>
    <w:rsid w:val="00351344"/>
    <w:rsid w:val="00351B89"/>
    <w:rsid w:val="003536E3"/>
    <w:rsid w:val="00355E07"/>
    <w:rsid w:val="00360FB0"/>
    <w:rsid w:val="00367F95"/>
    <w:rsid w:val="003703A4"/>
    <w:rsid w:val="00374E37"/>
    <w:rsid w:val="00382EBB"/>
    <w:rsid w:val="00385C13"/>
    <w:rsid w:val="00386364"/>
    <w:rsid w:val="00387AD5"/>
    <w:rsid w:val="00392376"/>
    <w:rsid w:val="00392A66"/>
    <w:rsid w:val="00392CB2"/>
    <w:rsid w:val="00393A1D"/>
    <w:rsid w:val="00395DC7"/>
    <w:rsid w:val="00397987"/>
    <w:rsid w:val="003A0955"/>
    <w:rsid w:val="003A430A"/>
    <w:rsid w:val="003A45E7"/>
    <w:rsid w:val="003A46E5"/>
    <w:rsid w:val="003A4C21"/>
    <w:rsid w:val="003A57D8"/>
    <w:rsid w:val="003A5AED"/>
    <w:rsid w:val="003B0DC2"/>
    <w:rsid w:val="003B16D9"/>
    <w:rsid w:val="003B1835"/>
    <w:rsid w:val="003B4E9B"/>
    <w:rsid w:val="003C1031"/>
    <w:rsid w:val="003C1B3C"/>
    <w:rsid w:val="003C6050"/>
    <w:rsid w:val="003D06ED"/>
    <w:rsid w:val="003E0142"/>
    <w:rsid w:val="003E4E2E"/>
    <w:rsid w:val="003E593D"/>
    <w:rsid w:val="003E68AA"/>
    <w:rsid w:val="003F113D"/>
    <w:rsid w:val="003F415D"/>
    <w:rsid w:val="003F6240"/>
    <w:rsid w:val="003F72C4"/>
    <w:rsid w:val="0040479B"/>
    <w:rsid w:val="0041634E"/>
    <w:rsid w:val="00417237"/>
    <w:rsid w:val="00420CD1"/>
    <w:rsid w:val="00420E1C"/>
    <w:rsid w:val="004233A3"/>
    <w:rsid w:val="004253D0"/>
    <w:rsid w:val="00432231"/>
    <w:rsid w:val="0043343B"/>
    <w:rsid w:val="004358CC"/>
    <w:rsid w:val="00436EB7"/>
    <w:rsid w:val="004403B6"/>
    <w:rsid w:val="00440DB6"/>
    <w:rsid w:val="00443406"/>
    <w:rsid w:val="00444B7A"/>
    <w:rsid w:val="004462C7"/>
    <w:rsid w:val="00446AA6"/>
    <w:rsid w:val="00454495"/>
    <w:rsid w:val="0046234A"/>
    <w:rsid w:val="00466A76"/>
    <w:rsid w:val="00467981"/>
    <w:rsid w:val="00467C1D"/>
    <w:rsid w:val="00471636"/>
    <w:rsid w:val="00475C1E"/>
    <w:rsid w:val="00480CBF"/>
    <w:rsid w:val="004844FB"/>
    <w:rsid w:val="004849A5"/>
    <w:rsid w:val="00484A0E"/>
    <w:rsid w:val="004858BF"/>
    <w:rsid w:val="00487B2E"/>
    <w:rsid w:val="0049569E"/>
    <w:rsid w:val="004A1505"/>
    <w:rsid w:val="004A44B7"/>
    <w:rsid w:val="004A54E9"/>
    <w:rsid w:val="004A65FD"/>
    <w:rsid w:val="004A6D42"/>
    <w:rsid w:val="004A6E66"/>
    <w:rsid w:val="004A7A0A"/>
    <w:rsid w:val="004B019C"/>
    <w:rsid w:val="004B0BB1"/>
    <w:rsid w:val="004B207B"/>
    <w:rsid w:val="004B3FAD"/>
    <w:rsid w:val="004B51D6"/>
    <w:rsid w:val="004C7BF8"/>
    <w:rsid w:val="004D0676"/>
    <w:rsid w:val="004D0B00"/>
    <w:rsid w:val="004D3845"/>
    <w:rsid w:val="004D38CB"/>
    <w:rsid w:val="004E10EF"/>
    <w:rsid w:val="004E215F"/>
    <w:rsid w:val="004E3BC8"/>
    <w:rsid w:val="004E5058"/>
    <w:rsid w:val="004F02FE"/>
    <w:rsid w:val="004F3C04"/>
    <w:rsid w:val="00500125"/>
    <w:rsid w:val="00501A7E"/>
    <w:rsid w:val="00503445"/>
    <w:rsid w:val="005114C4"/>
    <w:rsid w:val="0051462E"/>
    <w:rsid w:val="00515FB7"/>
    <w:rsid w:val="00516FBD"/>
    <w:rsid w:val="00520280"/>
    <w:rsid w:val="00520729"/>
    <w:rsid w:val="005215A5"/>
    <w:rsid w:val="0052314D"/>
    <w:rsid w:val="00525887"/>
    <w:rsid w:val="00526230"/>
    <w:rsid w:val="00527657"/>
    <w:rsid w:val="00530488"/>
    <w:rsid w:val="005333DC"/>
    <w:rsid w:val="0053413D"/>
    <w:rsid w:val="00534D07"/>
    <w:rsid w:val="00535F09"/>
    <w:rsid w:val="00535F58"/>
    <w:rsid w:val="00541D36"/>
    <w:rsid w:val="00544C48"/>
    <w:rsid w:val="00547644"/>
    <w:rsid w:val="005518EE"/>
    <w:rsid w:val="00552447"/>
    <w:rsid w:val="005527AA"/>
    <w:rsid w:val="0055360F"/>
    <w:rsid w:val="005560FA"/>
    <w:rsid w:val="005577F9"/>
    <w:rsid w:val="005636B4"/>
    <w:rsid w:val="005659B5"/>
    <w:rsid w:val="00566685"/>
    <w:rsid w:val="005718B9"/>
    <w:rsid w:val="00572E98"/>
    <w:rsid w:val="00574BDA"/>
    <w:rsid w:val="005810CE"/>
    <w:rsid w:val="005846FD"/>
    <w:rsid w:val="0058473B"/>
    <w:rsid w:val="00585B72"/>
    <w:rsid w:val="0059161B"/>
    <w:rsid w:val="0059239D"/>
    <w:rsid w:val="0059604D"/>
    <w:rsid w:val="005A3E05"/>
    <w:rsid w:val="005A4324"/>
    <w:rsid w:val="005A4A0E"/>
    <w:rsid w:val="005A557D"/>
    <w:rsid w:val="005A719C"/>
    <w:rsid w:val="005B08F1"/>
    <w:rsid w:val="005B51F4"/>
    <w:rsid w:val="005B7553"/>
    <w:rsid w:val="005B7F4E"/>
    <w:rsid w:val="005C0C64"/>
    <w:rsid w:val="005C4B95"/>
    <w:rsid w:val="005C57D5"/>
    <w:rsid w:val="005C6C95"/>
    <w:rsid w:val="005C6FE6"/>
    <w:rsid w:val="005C7CEE"/>
    <w:rsid w:val="005D5BF0"/>
    <w:rsid w:val="005D68DC"/>
    <w:rsid w:val="005D71B2"/>
    <w:rsid w:val="005E0C3D"/>
    <w:rsid w:val="005E0FDF"/>
    <w:rsid w:val="005E115E"/>
    <w:rsid w:val="005E1B28"/>
    <w:rsid w:val="005E2D19"/>
    <w:rsid w:val="005E35A6"/>
    <w:rsid w:val="005E6904"/>
    <w:rsid w:val="005E7952"/>
    <w:rsid w:val="005F0108"/>
    <w:rsid w:val="005F0249"/>
    <w:rsid w:val="005F026F"/>
    <w:rsid w:val="005F06D6"/>
    <w:rsid w:val="005F22D1"/>
    <w:rsid w:val="005F2F72"/>
    <w:rsid w:val="005F3944"/>
    <w:rsid w:val="005F5DFD"/>
    <w:rsid w:val="005F686B"/>
    <w:rsid w:val="0060165C"/>
    <w:rsid w:val="00604AC0"/>
    <w:rsid w:val="00605180"/>
    <w:rsid w:val="0061046F"/>
    <w:rsid w:val="00612A94"/>
    <w:rsid w:val="00614722"/>
    <w:rsid w:val="006155C9"/>
    <w:rsid w:val="00615C8F"/>
    <w:rsid w:val="00624D27"/>
    <w:rsid w:val="00631784"/>
    <w:rsid w:val="00631F72"/>
    <w:rsid w:val="006324AA"/>
    <w:rsid w:val="00632611"/>
    <w:rsid w:val="00633F05"/>
    <w:rsid w:val="00634C1C"/>
    <w:rsid w:val="0063682A"/>
    <w:rsid w:val="00637C1F"/>
    <w:rsid w:val="00641D4D"/>
    <w:rsid w:val="00642109"/>
    <w:rsid w:val="006424E4"/>
    <w:rsid w:val="00642F1E"/>
    <w:rsid w:val="00643E7F"/>
    <w:rsid w:val="00645F50"/>
    <w:rsid w:val="00647B52"/>
    <w:rsid w:val="00650817"/>
    <w:rsid w:val="0065104F"/>
    <w:rsid w:val="00652013"/>
    <w:rsid w:val="00653255"/>
    <w:rsid w:val="0065380C"/>
    <w:rsid w:val="0065393C"/>
    <w:rsid w:val="00665E8C"/>
    <w:rsid w:val="006660D7"/>
    <w:rsid w:val="00666DFB"/>
    <w:rsid w:val="006712F1"/>
    <w:rsid w:val="006765E1"/>
    <w:rsid w:val="006821C0"/>
    <w:rsid w:val="00682905"/>
    <w:rsid w:val="00683695"/>
    <w:rsid w:val="00685572"/>
    <w:rsid w:val="00687832"/>
    <w:rsid w:val="006939B1"/>
    <w:rsid w:val="00693EBC"/>
    <w:rsid w:val="00695420"/>
    <w:rsid w:val="006965A1"/>
    <w:rsid w:val="006A42CA"/>
    <w:rsid w:val="006A452A"/>
    <w:rsid w:val="006A5DB8"/>
    <w:rsid w:val="006A78B3"/>
    <w:rsid w:val="006B2258"/>
    <w:rsid w:val="006B3EE1"/>
    <w:rsid w:val="006B460E"/>
    <w:rsid w:val="006B53CB"/>
    <w:rsid w:val="006B5F24"/>
    <w:rsid w:val="006B798B"/>
    <w:rsid w:val="006C142C"/>
    <w:rsid w:val="006C1ED1"/>
    <w:rsid w:val="006C204D"/>
    <w:rsid w:val="006C6CC1"/>
    <w:rsid w:val="006D1873"/>
    <w:rsid w:val="006D404C"/>
    <w:rsid w:val="006D7BBC"/>
    <w:rsid w:val="006D7F1F"/>
    <w:rsid w:val="006E1580"/>
    <w:rsid w:val="006E2F5E"/>
    <w:rsid w:val="006E33C9"/>
    <w:rsid w:val="006E5811"/>
    <w:rsid w:val="006F18F5"/>
    <w:rsid w:val="006F3592"/>
    <w:rsid w:val="006F556B"/>
    <w:rsid w:val="006F5F74"/>
    <w:rsid w:val="006F605F"/>
    <w:rsid w:val="006F648A"/>
    <w:rsid w:val="006F6710"/>
    <w:rsid w:val="006F785B"/>
    <w:rsid w:val="00700C57"/>
    <w:rsid w:val="007047A2"/>
    <w:rsid w:val="00704939"/>
    <w:rsid w:val="00704B5D"/>
    <w:rsid w:val="007059C7"/>
    <w:rsid w:val="00705B10"/>
    <w:rsid w:val="0070662F"/>
    <w:rsid w:val="00710496"/>
    <w:rsid w:val="007110BD"/>
    <w:rsid w:val="007140AC"/>
    <w:rsid w:val="0071584F"/>
    <w:rsid w:val="00717983"/>
    <w:rsid w:val="00731C33"/>
    <w:rsid w:val="00731D94"/>
    <w:rsid w:val="0073502A"/>
    <w:rsid w:val="007370FF"/>
    <w:rsid w:val="0073710A"/>
    <w:rsid w:val="00742D5C"/>
    <w:rsid w:val="00744493"/>
    <w:rsid w:val="00746A21"/>
    <w:rsid w:val="00747039"/>
    <w:rsid w:val="00752775"/>
    <w:rsid w:val="00752918"/>
    <w:rsid w:val="00753B60"/>
    <w:rsid w:val="00756FEE"/>
    <w:rsid w:val="00761B1F"/>
    <w:rsid w:val="007640BD"/>
    <w:rsid w:val="00765EE0"/>
    <w:rsid w:val="00766C0A"/>
    <w:rsid w:val="0076722B"/>
    <w:rsid w:val="00767D9F"/>
    <w:rsid w:val="0077040D"/>
    <w:rsid w:val="007758B3"/>
    <w:rsid w:val="0077606D"/>
    <w:rsid w:val="00777A2E"/>
    <w:rsid w:val="00783B88"/>
    <w:rsid w:val="00783E35"/>
    <w:rsid w:val="00783F1E"/>
    <w:rsid w:val="00791D1A"/>
    <w:rsid w:val="00792AC9"/>
    <w:rsid w:val="00795C4D"/>
    <w:rsid w:val="007A0A39"/>
    <w:rsid w:val="007A1917"/>
    <w:rsid w:val="007A369F"/>
    <w:rsid w:val="007A5387"/>
    <w:rsid w:val="007A7AA6"/>
    <w:rsid w:val="007A7CAD"/>
    <w:rsid w:val="007B007D"/>
    <w:rsid w:val="007B1062"/>
    <w:rsid w:val="007B59FB"/>
    <w:rsid w:val="007B77AB"/>
    <w:rsid w:val="007C12D1"/>
    <w:rsid w:val="007C3DF6"/>
    <w:rsid w:val="007D0B46"/>
    <w:rsid w:val="007D0D8E"/>
    <w:rsid w:val="007D0E0D"/>
    <w:rsid w:val="007D1070"/>
    <w:rsid w:val="007D4F27"/>
    <w:rsid w:val="007D5F43"/>
    <w:rsid w:val="007D6243"/>
    <w:rsid w:val="007D68D6"/>
    <w:rsid w:val="007E5316"/>
    <w:rsid w:val="007E700B"/>
    <w:rsid w:val="007E7C13"/>
    <w:rsid w:val="007F0B27"/>
    <w:rsid w:val="007F58FE"/>
    <w:rsid w:val="007F5CFD"/>
    <w:rsid w:val="007F6152"/>
    <w:rsid w:val="007F67EC"/>
    <w:rsid w:val="0080019F"/>
    <w:rsid w:val="008004BF"/>
    <w:rsid w:val="008066F9"/>
    <w:rsid w:val="00807CE0"/>
    <w:rsid w:val="0081001D"/>
    <w:rsid w:val="00810AC0"/>
    <w:rsid w:val="00813F8D"/>
    <w:rsid w:val="00814880"/>
    <w:rsid w:val="00814937"/>
    <w:rsid w:val="00815876"/>
    <w:rsid w:val="008171A9"/>
    <w:rsid w:val="00820265"/>
    <w:rsid w:val="00820361"/>
    <w:rsid w:val="008206EB"/>
    <w:rsid w:val="00830A15"/>
    <w:rsid w:val="00832A3A"/>
    <w:rsid w:val="0083459D"/>
    <w:rsid w:val="00836786"/>
    <w:rsid w:val="00846F2B"/>
    <w:rsid w:val="00853F4B"/>
    <w:rsid w:val="00854E79"/>
    <w:rsid w:val="00854F75"/>
    <w:rsid w:val="0085548D"/>
    <w:rsid w:val="0086085C"/>
    <w:rsid w:val="0086234D"/>
    <w:rsid w:val="00863E49"/>
    <w:rsid w:val="00865813"/>
    <w:rsid w:val="008672CC"/>
    <w:rsid w:val="00870ACC"/>
    <w:rsid w:val="0087373B"/>
    <w:rsid w:val="00881CAD"/>
    <w:rsid w:val="00882FF3"/>
    <w:rsid w:val="008854C0"/>
    <w:rsid w:val="008923C6"/>
    <w:rsid w:val="008937A5"/>
    <w:rsid w:val="00894407"/>
    <w:rsid w:val="0089548C"/>
    <w:rsid w:val="008A0AB1"/>
    <w:rsid w:val="008A3B8C"/>
    <w:rsid w:val="008B3911"/>
    <w:rsid w:val="008B6548"/>
    <w:rsid w:val="008C0DCD"/>
    <w:rsid w:val="008C1417"/>
    <w:rsid w:val="008C1418"/>
    <w:rsid w:val="008C2990"/>
    <w:rsid w:val="008C5AC7"/>
    <w:rsid w:val="008D1262"/>
    <w:rsid w:val="008D3FB6"/>
    <w:rsid w:val="008D4263"/>
    <w:rsid w:val="008D63F6"/>
    <w:rsid w:val="008E6A46"/>
    <w:rsid w:val="008F1DCC"/>
    <w:rsid w:val="008F3485"/>
    <w:rsid w:val="008F7C77"/>
    <w:rsid w:val="00900167"/>
    <w:rsid w:val="0090398D"/>
    <w:rsid w:val="00903BE1"/>
    <w:rsid w:val="00906236"/>
    <w:rsid w:val="0091419B"/>
    <w:rsid w:val="00914542"/>
    <w:rsid w:val="0092343A"/>
    <w:rsid w:val="00926572"/>
    <w:rsid w:val="0092777B"/>
    <w:rsid w:val="00931421"/>
    <w:rsid w:val="0093357B"/>
    <w:rsid w:val="00937826"/>
    <w:rsid w:val="00940DB2"/>
    <w:rsid w:val="00942CB3"/>
    <w:rsid w:val="00943524"/>
    <w:rsid w:val="00944AC3"/>
    <w:rsid w:val="00944C40"/>
    <w:rsid w:val="00947BD1"/>
    <w:rsid w:val="00951290"/>
    <w:rsid w:val="0095362F"/>
    <w:rsid w:val="00953F09"/>
    <w:rsid w:val="0095604A"/>
    <w:rsid w:val="009601D5"/>
    <w:rsid w:val="00963357"/>
    <w:rsid w:val="009635DD"/>
    <w:rsid w:val="009653A3"/>
    <w:rsid w:val="00971E76"/>
    <w:rsid w:val="00973557"/>
    <w:rsid w:val="00980702"/>
    <w:rsid w:val="009860FC"/>
    <w:rsid w:val="0098686C"/>
    <w:rsid w:val="0099071C"/>
    <w:rsid w:val="00995433"/>
    <w:rsid w:val="00995D63"/>
    <w:rsid w:val="00995FCF"/>
    <w:rsid w:val="00996DE3"/>
    <w:rsid w:val="009A28DB"/>
    <w:rsid w:val="009A2945"/>
    <w:rsid w:val="009A6F87"/>
    <w:rsid w:val="009B17E5"/>
    <w:rsid w:val="009B524B"/>
    <w:rsid w:val="009B5475"/>
    <w:rsid w:val="009B7AD5"/>
    <w:rsid w:val="009C1BE4"/>
    <w:rsid w:val="009C294E"/>
    <w:rsid w:val="009C2CB2"/>
    <w:rsid w:val="009C5D96"/>
    <w:rsid w:val="009D4682"/>
    <w:rsid w:val="009D5987"/>
    <w:rsid w:val="009D5F0D"/>
    <w:rsid w:val="009E2F65"/>
    <w:rsid w:val="009E3AB6"/>
    <w:rsid w:val="009E4A0A"/>
    <w:rsid w:val="009E7136"/>
    <w:rsid w:val="009E7A37"/>
    <w:rsid w:val="009E7B6B"/>
    <w:rsid w:val="009F0150"/>
    <w:rsid w:val="009F65C4"/>
    <w:rsid w:val="009F6B3B"/>
    <w:rsid w:val="009F7341"/>
    <w:rsid w:val="009F7C05"/>
    <w:rsid w:val="00A004C8"/>
    <w:rsid w:val="00A00DF7"/>
    <w:rsid w:val="00A038E8"/>
    <w:rsid w:val="00A050F5"/>
    <w:rsid w:val="00A055D8"/>
    <w:rsid w:val="00A057BC"/>
    <w:rsid w:val="00A06B4E"/>
    <w:rsid w:val="00A11263"/>
    <w:rsid w:val="00A114D7"/>
    <w:rsid w:val="00A124EC"/>
    <w:rsid w:val="00A16580"/>
    <w:rsid w:val="00A1758D"/>
    <w:rsid w:val="00A23889"/>
    <w:rsid w:val="00A23D41"/>
    <w:rsid w:val="00A23F73"/>
    <w:rsid w:val="00A31C45"/>
    <w:rsid w:val="00A3283E"/>
    <w:rsid w:val="00A341BE"/>
    <w:rsid w:val="00A355DE"/>
    <w:rsid w:val="00A36A6B"/>
    <w:rsid w:val="00A37BA1"/>
    <w:rsid w:val="00A5354F"/>
    <w:rsid w:val="00A57715"/>
    <w:rsid w:val="00A610C3"/>
    <w:rsid w:val="00A62B56"/>
    <w:rsid w:val="00A676F8"/>
    <w:rsid w:val="00A7307B"/>
    <w:rsid w:val="00A80327"/>
    <w:rsid w:val="00A80DD9"/>
    <w:rsid w:val="00A8172E"/>
    <w:rsid w:val="00A82743"/>
    <w:rsid w:val="00A82F09"/>
    <w:rsid w:val="00A835CB"/>
    <w:rsid w:val="00A84031"/>
    <w:rsid w:val="00A92F3D"/>
    <w:rsid w:val="00A941A5"/>
    <w:rsid w:val="00A942E8"/>
    <w:rsid w:val="00A95D44"/>
    <w:rsid w:val="00A968D1"/>
    <w:rsid w:val="00A97C7B"/>
    <w:rsid w:val="00AA0BE5"/>
    <w:rsid w:val="00AA1492"/>
    <w:rsid w:val="00AA1A65"/>
    <w:rsid w:val="00AA1F19"/>
    <w:rsid w:val="00AA3E5E"/>
    <w:rsid w:val="00AA4901"/>
    <w:rsid w:val="00AA4F8B"/>
    <w:rsid w:val="00AA7E95"/>
    <w:rsid w:val="00AB196F"/>
    <w:rsid w:val="00AB4972"/>
    <w:rsid w:val="00AB4F14"/>
    <w:rsid w:val="00AC055D"/>
    <w:rsid w:val="00AC1225"/>
    <w:rsid w:val="00AD0082"/>
    <w:rsid w:val="00AD17EA"/>
    <w:rsid w:val="00AD3270"/>
    <w:rsid w:val="00AD4B81"/>
    <w:rsid w:val="00AD54C6"/>
    <w:rsid w:val="00AD5A3E"/>
    <w:rsid w:val="00AE2766"/>
    <w:rsid w:val="00AE723E"/>
    <w:rsid w:val="00AF00FF"/>
    <w:rsid w:val="00AF17A1"/>
    <w:rsid w:val="00AF333F"/>
    <w:rsid w:val="00AF3B43"/>
    <w:rsid w:val="00AF3BCF"/>
    <w:rsid w:val="00B013F4"/>
    <w:rsid w:val="00B01CB2"/>
    <w:rsid w:val="00B03F29"/>
    <w:rsid w:val="00B0514F"/>
    <w:rsid w:val="00B05197"/>
    <w:rsid w:val="00B05AED"/>
    <w:rsid w:val="00B069C9"/>
    <w:rsid w:val="00B077B0"/>
    <w:rsid w:val="00B07B31"/>
    <w:rsid w:val="00B07E54"/>
    <w:rsid w:val="00B15CA5"/>
    <w:rsid w:val="00B21B60"/>
    <w:rsid w:val="00B229FB"/>
    <w:rsid w:val="00B22D45"/>
    <w:rsid w:val="00B26C75"/>
    <w:rsid w:val="00B278AE"/>
    <w:rsid w:val="00B3156F"/>
    <w:rsid w:val="00B32D8C"/>
    <w:rsid w:val="00B34E21"/>
    <w:rsid w:val="00B35229"/>
    <w:rsid w:val="00B36D67"/>
    <w:rsid w:val="00B37062"/>
    <w:rsid w:val="00B3718D"/>
    <w:rsid w:val="00B403CF"/>
    <w:rsid w:val="00B41CB5"/>
    <w:rsid w:val="00B512DE"/>
    <w:rsid w:val="00B53D93"/>
    <w:rsid w:val="00B5747E"/>
    <w:rsid w:val="00B60C9B"/>
    <w:rsid w:val="00B617EB"/>
    <w:rsid w:val="00B66AE1"/>
    <w:rsid w:val="00B715E7"/>
    <w:rsid w:val="00B77923"/>
    <w:rsid w:val="00B83575"/>
    <w:rsid w:val="00B83E99"/>
    <w:rsid w:val="00B85DF0"/>
    <w:rsid w:val="00B86761"/>
    <w:rsid w:val="00B875E4"/>
    <w:rsid w:val="00B87F4E"/>
    <w:rsid w:val="00B92836"/>
    <w:rsid w:val="00B930CE"/>
    <w:rsid w:val="00B9485B"/>
    <w:rsid w:val="00B958C0"/>
    <w:rsid w:val="00B962E8"/>
    <w:rsid w:val="00B9660B"/>
    <w:rsid w:val="00B967B5"/>
    <w:rsid w:val="00B96D55"/>
    <w:rsid w:val="00B96E7E"/>
    <w:rsid w:val="00B97F2D"/>
    <w:rsid w:val="00BA0D87"/>
    <w:rsid w:val="00BA20E0"/>
    <w:rsid w:val="00BA4DBA"/>
    <w:rsid w:val="00BA4F0E"/>
    <w:rsid w:val="00BA71F1"/>
    <w:rsid w:val="00BB369E"/>
    <w:rsid w:val="00BB38E6"/>
    <w:rsid w:val="00BB3DD2"/>
    <w:rsid w:val="00BB4665"/>
    <w:rsid w:val="00BC3033"/>
    <w:rsid w:val="00BC3D1D"/>
    <w:rsid w:val="00BC7F65"/>
    <w:rsid w:val="00BD39CF"/>
    <w:rsid w:val="00BD5D98"/>
    <w:rsid w:val="00BE1F12"/>
    <w:rsid w:val="00BF0C6F"/>
    <w:rsid w:val="00BF2371"/>
    <w:rsid w:val="00BF45B9"/>
    <w:rsid w:val="00BF7166"/>
    <w:rsid w:val="00C062CD"/>
    <w:rsid w:val="00C07011"/>
    <w:rsid w:val="00C12505"/>
    <w:rsid w:val="00C129D1"/>
    <w:rsid w:val="00C12B45"/>
    <w:rsid w:val="00C169F1"/>
    <w:rsid w:val="00C2156E"/>
    <w:rsid w:val="00C2468A"/>
    <w:rsid w:val="00C272D8"/>
    <w:rsid w:val="00C375BF"/>
    <w:rsid w:val="00C418EB"/>
    <w:rsid w:val="00C47FAB"/>
    <w:rsid w:val="00C50DD5"/>
    <w:rsid w:val="00C51259"/>
    <w:rsid w:val="00C51D05"/>
    <w:rsid w:val="00C52956"/>
    <w:rsid w:val="00C53212"/>
    <w:rsid w:val="00C54C30"/>
    <w:rsid w:val="00C55833"/>
    <w:rsid w:val="00C56A1E"/>
    <w:rsid w:val="00C56C3D"/>
    <w:rsid w:val="00C57B8B"/>
    <w:rsid w:val="00C60B4B"/>
    <w:rsid w:val="00C624CF"/>
    <w:rsid w:val="00C625C6"/>
    <w:rsid w:val="00C62CE7"/>
    <w:rsid w:val="00C7120E"/>
    <w:rsid w:val="00C75234"/>
    <w:rsid w:val="00C75855"/>
    <w:rsid w:val="00C7640D"/>
    <w:rsid w:val="00C77D39"/>
    <w:rsid w:val="00C90165"/>
    <w:rsid w:val="00C90E67"/>
    <w:rsid w:val="00C92CC6"/>
    <w:rsid w:val="00C94500"/>
    <w:rsid w:val="00C95EEA"/>
    <w:rsid w:val="00C97A33"/>
    <w:rsid w:val="00CB0684"/>
    <w:rsid w:val="00CC3FC4"/>
    <w:rsid w:val="00CD0CDE"/>
    <w:rsid w:val="00CD25A1"/>
    <w:rsid w:val="00CD304E"/>
    <w:rsid w:val="00CD5763"/>
    <w:rsid w:val="00CD6D88"/>
    <w:rsid w:val="00CE279D"/>
    <w:rsid w:val="00CE3534"/>
    <w:rsid w:val="00CE794C"/>
    <w:rsid w:val="00CF3DA9"/>
    <w:rsid w:val="00CF54A9"/>
    <w:rsid w:val="00CF6508"/>
    <w:rsid w:val="00CF6619"/>
    <w:rsid w:val="00CF7858"/>
    <w:rsid w:val="00CF7876"/>
    <w:rsid w:val="00D0059A"/>
    <w:rsid w:val="00D02A0F"/>
    <w:rsid w:val="00D03885"/>
    <w:rsid w:val="00D067FD"/>
    <w:rsid w:val="00D1349F"/>
    <w:rsid w:val="00D20DB0"/>
    <w:rsid w:val="00D22489"/>
    <w:rsid w:val="00D26C1B"/>
    <w:rsid w:val="00D26E94"/>
    <w:rsid w:val="00D27813"/>
    <w:rsid w:val="00D303B7"/>
    <w:rsid w:val="00D30A3A"/>
    <w:rsid w:val="00D3380C"/>
    <w:rsid w:val="00D35561"/>
    <w:rsid w:val="00D35F93"/>
    <w:rsid w:val="00D418CE"/>
    <w:rsid w:val="00D43469"/>
    <w:rsid w:val="00D47B6F"/>
    <w:rsid w:val="00D5054B"/>
    <w:rsid w:val="00D51CC9"/>
    <w:rsid w:val="00D534A4"/>
    <w:rsid w:val="00D544A6"/>
    <w:rsid w:val="00D54613"/>
    <w:rsid w:val="00D54BFF"/>
    <w:rsid w:val="00D57C4C"/>
    <w:rsid w:val="00D6055D"/>
    <w:rsid w:val="00D6251D"/>
    <w:rsid w:val="00D643A4"/>
    <w:rsid w:val="00D678BF"/>
    <w:rsid w:val="00D67CED"/>
    <w:rsid w:val="00D71896"/>
    <w:rsid w:val="00D72375"/>
    <w:rsid w:val="00D725ED"/>
    <w:rsid w:val="00D749E5"/>
    <w:rsid w:val="00D75555"/>
    <w:rsid w:val="00D80D1E"/>
    <w:rsid w:val="00D82FE3"/>
    <w:rsid w:val="00D87E43"/>
    <w:rsid w:val="00D91C3F"/>
    <w:rsid w:val="00D92303"/>
    <w:rsid w:val="00DA0898"/>
    <w:rsid w:val="00DA1B1B"/>
    <w:rsid w:val="00DA4BAB"/>
    <w:rsid w:val="00DA5E98"/>
    <w:rsid w:val="00DA7F11"/>
    <w:rsid w:val="00DB1DFD"/>
    <w:rsid w:val="00DB5FBC"/>
    <w:rsid w:val="00DB7002"/>
    <w:rsid w:val="00DC04AE"/>
    <w:rsid w:val="00DC310F"/>
    <w:rsid w:val="00DC47C5"/>
    <w:rsid w:val="00DC606F"/>
    <w:rsid w:val="00DC7CC7"/>
    <w:rsid w:val="00DC7E7B"/>
    <w:rsid w:val="00DD542B"/>
    <w:rsid w:val="00DE1B9C"/>
    <w:rsid w:val="00DE41E8"/>
    <w:rsid w:val="00DE43CE"/>
    <w:rsid w:val="00DE78C8"/>
    <w:rsid w:val="00DF1A1B"/>
    <w:rsid w:val="00DF2699"/>
    <w:rsid w:val="00DF68A9"/>
    <w:rsid w:val="00E01182"/>
    <w:rsid w:val="00E05F1F"/>
    <w:rsid w:val="00E06734"/>
    <w:rsid w:val="00E10977"/>
    <w:rsid w:val="00E11775"/>
    <w:rsid w:val="00E124FB"/>
    <w:rsid w:val="00E145E6"/>
    <w:rsid w:val="00E14859"/>
    <w:rsid w:val="00E2096F"/>
    <w:rsid w:val="00E222EC"/>
    <w:rsid w:val="00E234E3"/>
    <w:rsid w:val="00E31F18"/>
    <w:rsid w:val="00E350C1"/>
    <w:rsid w:val="00E4088D"/>
    <w:rsid w:val="00E42197"/>
    <w:rsid w:val="00E52D62"/>
    <w:rsid w:val="00E53DD6"/>
    <w:rsid w:val="00E5528D"/>
    <w:rsid w:val="00E56479"/>
    <w:rsid w:val="00E61061"/>
    <w:rsid w:val="00E620B2"/>
    <w:rsid w:val="00E63F85"/>
    <w:rsid w:val="00E65708"/>
    <w:rsid w:val="00E66503"/>
    <w:rsid w:val="00E66BC6"/>
    <w:rsid w:val="00E73303"/>
    <w:rsid w:val="00E7451B"/>
    <w:rsid w:val="00E75D5A"/>
    <w:rsid w:val="00E815E6"/>
    <w:rsid w:val="00E82EA6"/>
    <w:rsid w:val="00E850F7"/>
    <w:rsid w:val="00E90B8E"/>
    <w:rsid w:val="00E91ECE"/>
    <w:rsid w:val="00E944F8"/>
    <w:rsid w:val="00EB16B3"/>
    <w:rsid w:val="00EB6056"/>
    <w:rsid w:val="00EB669D"/>
    <w:rsid w:val="00EB6E1A"/>
    <w:rsid w:val="00EC1104"/>
    <w:rsid w:val="00EC2399"/>
    <w:rsid w:val="00EC5AA3"/>
    <w:rsid w:val="00EC74BF"/>
    <w:rsid w:val="00ED2FAC"/>
    <w:rsid w:val="00ED2FDB"/>
    <w:rsid w:val="00ED3E8C"/>
    <w:rsid w:val="00ED7318"/>
    <w:rsid w:val="00EE007F"/>
    <w:rsid w:val="00EE2FD2"/>
    <w:rsid w:val="00EE3216"/>
    <w:rsid w:val="00EE3CE8"/>
    <w:rsid w:val="00EE5024"/>
    <w:rsid w:val="00EE57FE"/>
    <w:rsid w:val="00EE7469"/>
    <w:rsid w:val="00EE7ED1"/>
    <w:rsid w:val="00EF4A91"/>
    <w:rsid w:val="00EF79D7"/>
    <w:rsid w:val="00F01400"/>
    <w:rsid w:val="00F04BEA"/>
    <w:rsid w:val="00F056C4"/>
    <w:rsid w:val="00F10632"/>
    <w:rsid w:val="00F12B87"/>
    <w:rsid w:val="00F165B8"/>
    <w:rsid w:val="00F17A73"/>
    <w:rsid w:val="00F2063D"/>
    <w:rsid w:val="00F2271A"/>
    <w:rsid w:val="00F24159"/>
    <w:rsid w:val="00F2757C"/>
    <w:rsid w:val="00F279B6"/>
    <w:rsid w:val="00F301A5"/>
    <w:rsid w:val="00F3110F"/>
    <w:rsid w:val="00F31219"/>
    <w:rsid w:val="00F3377C"/>
    <w:rsid w:val="00F343EC"/>
    <w:rsid w:val="00F37544"/>
    <w:rsid w:val="00F37D5F"/>
    <w:rsid w:val="00F455B6"/>
    <w:rsid w:val="00F46A3A"/>
    <w:rsid w:val="00F5094C"/>
    <w:rsid w:val="00F51200"/>
    <w:rsid w:val="00F518B6"/>
    <w:rsid w:val="00F540CA"/>
    <w:rsid w:val="00F5621B"/>
    <w:rsid w:val="00F57F5D"/>
    <w:rsid w:val="00F6635C"/>
    <w:rsid w:val="00F72A35"/>
    <w:rsid w:val="00F732E9"/>
    <w:rsid w:val="00F734CA"/>
    <w:rsid w:val="00F77B77"/>
    <w:rsid w:val="00F80A0D"/>
    <w:rsid w:val="00F84B67"/>
    <w:rsid w:val="00F858AA"/>
    <w:rsid w:val="00F86C5B"/>
    <w:rsid w:val="00F87EE3"/>
    <w:rsid w:val="00F90741"/>
    <w:rsid w:val="00F960DA"/>
    <w:rsid w:val="00FA0B00"/>
    <w:rsid w:val="00FA0E48"/>
    <w:rsid w:val="00FA155C"/>
    <w:rsid w:val="00FA56DC"/>
    <w:rsid w:val="00FA5CF8"/>
    <w:rsid w:val="00FA7EB0"/>
    <w:rsid w:val="00FB27C2"/>
    <w:rsid w:val="00FC080A"/>
    <w:rsid w:val="00FC23BD"/>
    <w:rsid w:val="00FC4104"/>
    <w:rsid w:val="00FD07B6"/>
    <w:rsid w:val="00FD25BC"/>
    <w:rsid w:val="00FD6A6B"/>
    <w:rsid w:val="00FE42C4"/>
    <w:rsid w:val="00FE4A27"/>
    <w:rsid w:val="00FE6E04"/>
    <w:rsid w:val="00FE74B9"/>
    <w:rsid w:val="00FE7BED"/>
    <w:rsid w:val="00FF087F"/>
    <w:rsid w:val="00FF209A"/>
    <w:rsid w:val="00FF488F"/>
    <w:rsid w:val="00FF4E48"/>
    <w:rsid w:val="00FF5F86"/>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C" w:eastAsia="es-EC"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A35"/>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172A5C"/>
    <w:pPr>
      <w:keepNext/>
      <w:keepLines/>
      <w:numPr>
        <w:numId w:val="1"/>
      </w:numPr>
      <w:spacing w:before="480" w:line="276" w:lineRule="auto"/>
      <w:ind w:left="360"/>
      <w:outlineLvl w:val="0"/>
    </w:pPr>
    <w:rPr>
      <w:b/>
      <w:bCs/>
      <w:color w:val="365F91"/>
      <w:sz w:val="26"/>
      <w:szCs w:val="26"/>
    </w:rPr>
  </w:style>
  <w:style w:type="paragraph" w:styleId="Ttulo2">
    <w:name w:val="heading 2"/>
    <w:basedOn w:val="Normal"/>
    <w:next w:val="Normal"/>
    <w:link w:val="Ttulo2Car"/>
    <w:uiPriority w:val="9"/>
    <w:unhideWhenUsed/>
    <w:qFormat/>
    <w:rsid w:val="00172A5C"/>
    <w:pPr>
      <w:keepNext/>
      <w:keepLines/>
      <w:numPr>
        <w:ilvl w:val="1"/>
        <w:numId w:val="1"/>
      </w:numPr>
      <w:spacing w:before="200" w:after="240" w:line="276" w:lineRule="auto"/>
      <w:ind w:left="567" w:hanging="567"/>
      <w:outlineLvl w:val="1"/>
    </w:pPr>
    <w:rPr>
      <w:rFonts w:ascii="Cambria" w:hAnsi="Cambria"/>
      <w:b/>
      <w:bCs/>
      <w:szCs w:val="26"/>
      <w:lang w:val="es-ES_tradnl" w:eastAsia="ar-SA"/>
    </w:rPr>
  </w:style>
  <w:style w:type="paragraph" w:styleId="Ttulo3">
    <w:name w:val="heading 3"/>
    <w:basedOn w:val="Normal"/>
    <w:next w:val="Normal"/>
    <w:link w:val="Ttulo3Car"/>
    <w:uiPriority w:val="9"/>
    <w:unhideWhenUsed/>
    <w:qFormat/>
    <w:rsid w:val="00172A5C"/>
    <w:pPr>
      <w:keepNext/>
      <w:keepLines/>
      <w:numPr>
        <w:ilvl w:val="2"/>
        <w:numId w:val="1"/>
      </w:numPr>
      <w:spacing w:before="200" w:line="276" w:lineRule="auto"/>
      <w:outlineLvl w:val="2"/>
    </w:pPr>
    <w:rPr>
      <w:rFonts w:ascii="Cambria" w:hAnsi="Cambria"/>
      <w:b/>
      <w:bCs/>
      <w:color w:val="404040"/>
      <w:sz w:val="22"/>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 2 IND,tEXTO,Dot pt,No Spacing1,List Paragraph Char Char Char,Indicator Text,Numbered Para 1,Colorful List - Accent 11,Bullet 1,F5 List Paragraph,Bullet Points,List Paragraph1,Lista vistosa - Énfasis 11,Capítulo"/>
    <w:basedOn w:val="Normal"/>
    <w:link w:val="PrrafodelistaCar"/>
    <w:uiPriority w:val="34"/>
    <w:qFormat/>
    <w:rsid w:val="00F72A35"/>
    <w:pPr>
      <w:ind w:left="720"/>
      <w:contextualSpacing/>
    </w:pPr>
  </w:style>
  <w:style w:type="table" w:styleId="Tablaconcuadrcula">
    <w:name w:val="Table Grid"/>
    <w:basedOn w:val="Tablanormal"/>
    <w:uiPriority w:val="59"/>
    <w:rsid w:val="00F72A3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rafodelista1">
    <w:name w:val="Párrafo de lista1"/>
    <w:basedOn w:val="Normal"/>
    <w:rsid w:val="00F72A35"/>
    <w:pPr>
      <w:spacing w:after="200" w:line="276" w:lineRule="auto"/>
      <w:ind w:left="720"/>
    </w:pPr>
    <w:rPr>
      <w:rFonts w:ascii="Calibri" w:hAnsi="Calibri"/>
      <w:sz w:val="22"/>
      <w:szCs w:val="22"/>
      <w:lang w:val="es-EC" w:eastAsia="es-EC"/>
    </w:rPr>
  </w:style>
  <w:style w:type="paragraph" w:customStyle="1" w:styleId="Default">
    <w:name w:val="Default"/>
    <w:rsid w:val="00F72A35"/>
    <w:pPr>
      <w:autoSpaceDE w:val="0"/>
      <w:autoSpaceDN w:val="0"/>
      <w:adjustRightInd w:val="0"/>
    </w:pPr>
    <w:rPr>
      <w:rFonts w:ascii="Arial" w:eastAsia="Times New Roman" w:hAnsi="Arial" w:cs="Arial"/>
      <w:color w:val="000000"/>
      <w:sz w:val="24"/>
      <w:szCs w:val="24"/>
      <w:lang w:val="es-ES" w:eastAsia="es-ES"/>
    </w:rPr>
  </w:style>
  <w:style w:type="paragraph" w:styleId="Textodeglobo">
    <w:name w:val="Balloon Text"/>
    <w:basedOn w:val="Normal"/>
    <w:link w:val="TextodegloboCar"/>
    <w:uiPriority w:val="99"/>
    <w:semiHidden/>
    <w:unhideWhenUsed/>
    <w:rsid w:val="00F72A35"/>
    <w:rPr>
      <w:rFonts w:ascii="Tahoma" w:hAnsi="Tahoma"/>
      <w:sz w:val="16"/>
      <w:szCs w:val="16"/>
    </w:rPr>
  </w:style>
  <w:style w:type="character" w:customStyle="1" w:styleId="TextodegloboCar">
    <w:name w:val="Texto de globo Car"/>
    <w:link w:val="Textodeglobo"/>
    <w:uiPriority w:val="99"/>
    <w:semiHidden/>
    <w:rsid w:val="00F72A35"/>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F72A35"/>
    <w:pPr>
      <w:tabs>
        <w:tab w:val="center" w:pos="4252"/>
        <w:tab w:val="right" w:pos="8504"/>
      </w:tabs>
    </w:pPr>
  </w:style>
  <w:style w:type="character" w:customStyle="1" w:styleId="EncabezadoCar">
    <w:name w:val="Encabezado Car"/>
    <w:link w:val="Encabezado"/>
    <w:uiPriority w:val="99"/>
    <w:rsid w:val="00F72A3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F72A35"/>
    <w:pPr>
      <w:tabs>
        <w:tab w:val="center" w:pos="4252"/>
        <w:tab w:val="right" w:pos="8504"/>
      </w:tabs>
    </w:pPr>
  </w:style>
  <w:style w:type="character" w:customStyle="1" w:styleId="PiedepginaCar">
    <w:name w:val="Pie de página Car"/>
    <w:link w:val="Piedepgina"/>
    <w:uiPriority w:val="99"/>
    <w:rsid w:val="00F72A35"/>
    <w:rPr>
      <w:rFonts w:ascii="Times New Roman" w:eastAsia="Times New Roman" w:hAnsi="Times New Roman" w:cs="Times New Roman"/>
      <w:sz w:val="24"/>
      <w:szCs w:val="24"/>
      <w:lang w:eastAsia="es-ES"/>
    </w:rPr>
  </w:style>
  <w:style w:type="paragraph" w:customStyle="1" w:styleId="Prrafodelista2">
    <w:name w:val="Párrafo de lista2"/>
    <w:basedOn w:val="Normal"/>
    <w:uiPriority w:val="99"/>
    <w:qFormat/>
    <w:rsid w:val="00A968D1"/>
    <w:pPr>
      <w:spacing w:after="200" w:line="276" w:lineRule="auto"/>
      <w:ind w:left="720"/>
    </w:pPr>
    <w:rPr>
      <w:rFonts w:ascii="Calibri" w:eastAsia="Calibri" w:hAnsi="Calibri" w:cs="Calibri"/>
      <w:sz w:val="22"/>
      <w:szCs w:val="22"/>
      <w:lang w:val="es-EC" w:eastAsia="en-US"/>
    </w:rPr>
  </w:style>
  <w:style w:type="character" w:styleId="Textodelmarcadordeposicin">
    <w:name w:val="Placeholder Text"/>
    <w:uiPriority w:val="99"/>
    <w:semiHidden/>
    <w:rsid w:val="00D1349F"/>
    <w:rPr>
      <w:color w:val="808080"/>
    </w:rPr>
  </w:style>
  <w:style w:type="paragraph" w:styleId="Sinespaciado">
    <w:name w:val="No Spacing"/>
    <w:link w:val="SinespaciadoCar"/>
    <w:uiPriority w:val="1"/>
    <w:qFormat/>
    <w:rsid w:val="008672CC"/>
    <w:rPr>
      <w:rFonts w:ascii="Times New Roman" w:eastAsia="Times New Roman" w:hAnsi="Times New Roman"/>
      <w:sz w:val="24"/>
      <w:szCs w:val="24"/>
      <w:lang w:val="es-ES" w:eastAsia="es-ES"/>
    </w:rPr>
  </w:style>
  <w:style w:type="character" w:customStyle="1" w:styleId="Ttulo1Car">
    <w:name w:val="Título 1 Car"/>
    <w:link w:val="Ttulo1"/>
    <w:uiPriority w:val="9"/>
    <w:rsid w:val="00172A5C"/>
    <w:rPr>
      <w:rFonts w:ascii="Times New Roman" w:eastAsia="Times New Roman" w:hAnsi="Times New Roman"/>
      <w:b/>
      <w:bCs/>
      <w:color w:val="365F91"/>
      <w:sz w:val="26"/>
      <w:szCs w:val="26"/>
    </w:rPr>
  </w:style>
  <w:style w:type="character" w:customStyle="1" w:styleId="Ttulo2Car">
    <w:name w:val="Título 2 Car"/>
    <w:link w:val="Ttulo2"/>
    <w:uiPriority w:val="9"/>
    <w:rsid w:val="00172A5C"/>
    <w:rPr>
      <w:rFonts w:ascii="Cambria" w:eastAsia="Times New Roman" w:hAnsi="Cambria"/>
      <w:b/>
      <w:bCs/>
      <w:sz w:val="24"/>
      <w:szCs w:val="26"/>
      <w:lang w:val="es-ES_tradnl" w:eastAsia="ar-SA"/>
    </w:rPr>
  </w:style>
  <w:style w:type="character" w:customStyle="1" w:styleId="Ttulo3Car">
    <w:name w:val="Título 3 Car"/>
    <w:link w:val="Ttulo3"/>
    <w:uiPriority w:val="9"/>
    <w:rsid w:val="00172A5C"/>
    <w:rPr>
      <w:rFonts w:ascii="Cambria" w:eastAsia="Times New Roman" w:hAnsi="Cambria"/>
      <w:b/>
      <w:bCs/>
      <w:color w:val="404040"/>
      <w:sz w:val="22"/>
      <w:szCs w:val="24"/>
      <w:lang w:val="es-ES_tradnl" w:eastAsia="ar-SA"/>
    </w:rPr>
  </w:style>
  <w:style w:type="paragraph" w:styleId="NormalWeb">
    <w:name w:val="Normal (Web)"/>
    <w:basedOn w:val="Normal"/>
    <w:uiPriority w:val="99"/>
    <w:unhideWhenUsed/>
    <w:rsid w:val="00172A5C"/>
    <w:pPr>
      <w:spacing w:before="100" w:beforeAutospacing="1" w:after="100" w:afterAutospacing="1"/>
    </w:pPr>
    <w:rPr>
      <w:lang w:val="es-EC" w:eastAsia="es-EC"/>
    </w:rPr>
  </w:style>
  <w:style w:type="paragraph" w:styleId="Textonotapie">
    <w:name w:val="footnote text"/>
    <w:basedOn w:val="Normal"/>
    <w:link w:val="TextonotapieCar"/>
    <w:uiPriority w:val="99"/>
    <w:semiHidden/>
    <w:unhideWhenUsed/>
    <w:rsid w:val="00172A5C"/>
    <w:rPr>
      <w:rFonts w:ascii="Calibri" w:hAnsi="Calibri"/>
      <w:sz w:val="20"/>
      <w:szCs w:val="20"/>
      <w:lang w:val="es-EC" w:eastAsia="es-EC"/>
    </w:rPr>
  </w:style>
  <w:style w:type="character" w:customStyle="1" w:styleId="TextonotapieCar">
    <w:name w:val="Texto nota pie Car"/>
    <w:link w:val="Textonotapie"/>
    <w:uiPriority w:val="99"/>
    <w:semiHidden/>
    <w:rsid w:val="00172A5C"/>
    <w:rPr>
      <w:rFonts w:eastAsia="Times New Roman"/>
      <w:lang w:val="es-EC" w:eastAsia="es-EC"/>
    </w:rPr>
  </w:style>
  <w:style w:type="character" w:styleId="Refdenotaalpie">
    <w:name w:val="footnote reference"/>
    <w:uiPriority w:val="99"/>
    <w:semiHidden/>
    <w:unhideWhenUsed/>
    <w:rsid w:val="00172A5C"/>
    <w:rPr>
      <w:vertAlign w:val="superscript"/>
    </w:rPr>
  </w:style>
  <w:style w:type="paragraph" w:styleId="Textoindependiente">
    <w:name w:val="Body Text"/>
    <w:basedOn w:val="Normal"/>
    <w:link w:val="TextoindependienteCar"/>
    <w:uiPriority w:val="99"/>
    <w:rsid w:val="00534D07"/>
    <w:pPr>
      <w:spacing w:after="120" w:line="100" w:lineRule="atLeast"/>
      <w:textAlignment w:val="baseline"/>
    </w:pPr>
    <w:rPr>
      <w:rFonts w:ascii="Calibri" w:eastAsia="Calibri" w:hAnsi="Calibri"/>
      <w:sz w:val="20"/>
      <w:szCs w:val="20"/>
      <w:lang w:val="es-EC" w:eastAsia="ar-SA"/>
    </w:rPr>
  </w:style>
  <w:style w:type="character" w:customStyle="1" w:styleId="TextoindependienteCar">
    <w:name w:val="Texto independiente Car"/>
    <w:link w:val="Textoindependiente"/>
    <w:uiPriority w:val="99"/>
    <w:rsid w:val="00534D07"/>
    <w:rPr>
      <w:rFonts w:cs="Calibri"/>
      <w:lang w:val="es-EC" w:eastAsia="ar-SA"/>
    </w:rPr>
  </w:style>
  <w:style w:type="character" w:customStyle="1" w:styleId="PrrafodelistaCar">
    <w:name w:val="Párrafo de lista Car"/>
    <w:aliases w:val="TIT 2 IND Car,tEXTO Car,Dot pt Car,No Spacing1 Car,List Paragraph Char Char Char Car,Indicator Text Car,Numbered Para 1 Car,Colorful List - Accent 11 Car,Bullet 1 Car,F5 List Paragraph Car,Bullet Points Car,List Paragraph1 Car"/>
    <w:link w:val="Prrafodelista"/>
    <w:uiPriority w:val="34"/>
    <w:qFormat/>
    <w:locked/>
    <w:rsid w:val="008171A9"/>
    <w:rPr>
      <w:rFonts w:ascii="Times New Roman" w:eastAsia="Times New Roman" w:hAnsi="Times New Roman"/>
      <w:sz w:val="24"/>
      <w:szCs w:val="24"/>
      <w:lang w:val="es-ES" w:eastAsia="es-ES"/>
    </w:rPr>
  </w:style>
  <w:style w:type="character" w:customStyle="1" w:styleId="nrmar">
    <w:name w:val="nrmar"/>
    <w:basedOn w:val="Fuentedeprrafopredeter"/>
    <w:rsid w:val="006A78B3"/>
  </w:style>
  <w:style w:type="character" w:customStyle="1" w:styleId="hit">
    <w:name w:val="hit"/>
    <w:basedOn w:val="Fuentedeprrafopredeter"/>
    <w:rsid w:val="006A78B3"/>
  </w:style>
  <w:style w:type="character" w:customStyle="1" w:styleId="tgc">
    <w:name w:val="_tgc"/>
    <w:basedOn w:val="Fuentedeprrafopredeter"/>
    <w:rsid w:val="006712F1"/>
  </w:style>
  <w:style w:type="character" w:styleId="Refdenotaalfinal">
    <w:name w:val="endnote reference"/>
    <w:basedOn w:val="Fuentedeprrafopredeter"/>
    <w:uiPriority w:val="99"/>
    <w:semiHidden/>
    <w:unhideWhenUsed/>
    <w:rsid w:val="000C5C44"/>
    <w:rPr>
      <w:vertAlign w:val="superscript"/>
    </w:rPr>
  </w:style>
  <w:style w:type="paragraph" w:styleId="Textocomentario">
    <w:name w:val="annotation text"/>
    <w:basedOn w:val="Normal"/>
    <w:link w:val="TextocomentarioCar"/>
    <w:uiPriority w:val="99"/>
    <w:unhideWhenUsed/>
    <w:rsid w:val="00A80327"/>
    <w:pPr>
      <w:spacing w:after="200" w:line="276" w:lineRule="auto"/>
    </w:pPr>
    <w:rPr>
      <w:rFonts w:ascii="Calibri" w:eastAsia="Calibri" w:hAnsi="Calibri"/>
      <w:sz w:val="20"/>
      <w:szCs w:val="20"/>
      <w:lang w:val="es-EC" w:eastAsia="en-US"/>
    </w:rPr>
  </w:style>
  <w:style w:type="character" w:customStyle="1" w:styleId="TextocomentarioCar">
    <w:name w:val="Texto comentario Car"/>
    <w:basedOn w:val="Fuentedeprrafopredeter"/>
    <w:link w:val="Textocomentario"/>
    <w:uiPriority w:val="99"/>
    <w:rsid w:val="00A80327"/>
    <w:rPr>
      <w:lang w:eastAsia="en-US"/>
    </w:rPr>
  </w:style>
  <w:style w:type="character" w:customStyle="1" w:styleId="SinespaciadoCar">
    <w:name w:val="Sin espaciado Car"/>
    <w:link w:val="Sinespaciado"/>
    <w:uiPriority w:val="1"/>
    <w:rsid w:val="00AA4901"/>
    <w:rPr>
      <w:rFonts w:ascii="Times New Roman" w:eastAsia="Times New Roman" w:hAnsi="Times New Roman"/>
      <w:sz w:val="24"/>
      <w:szCs w:val="24"/>
      <w:lang w:val="es-ES" w:eastAsia="es-ES"/>
    </w:rPr>
  </w:style>
  <w:style w:type="character" w:styleId="nfasis">
    <w:name w:val="Emphasis"/>
    <w:uiPriority w:val="20"/>
    <w:qFormat/>
    <w:rsid w:val="00B21B60"/>
    <w:rPr>
      <w:i/>
      <w:iCs/>
    </w:rPr>
  </w:style>
  <w:style w:type="character" w:styleId="Hipervnculo">
    <w:name w:val="Hyperlink"/>
    <w:basedOn w:val="Fuentedeprrafopredeter"/>
    <w:uiPriority w:val="99"/>
    <w:unhideWhenUsed/>
    <w:rsid w:val="00004C17"/>
    <w:rPr>
      <w:color w:val="0000FF"/>
      <w:u w:val="single"/>
    </w:rPr>
  </w:style>
</w:styles>
</file>

<file path=word/webSettings.xml><?xml version="1.0" encoding="utf-8"?>
<w:webSettings xmlns:r="http://schemas.openxmlformats.org/officeDocument/2006/relationships" xmlns:w="http://schemas.openxmlformats.org/wordprocessingml/2006/main">
  <w:divs>
    <w:div w:id="484786117">
      <w:bodyDiv w:val="1"/>
      <w:marLeft w:val="0"/>
      <w:marRight w:val="0"/>
      <w:marTop w:val="0"/>
      <w:marBottom w:val="0"/>
      <w:divBdr>
        <w:top w:val="none" w:sz="0" w:space="0" w:color="auto"/>
        <w:left w:val="none" w:sz="0" w:space="0" w:color="auto"/>
        <w:bottom w:val="none" w:sz="0" w:space="0" w:color="auto"/>
        <w:right w:val="none" w:sz="0" w:space="0" w:color="auto"/>
      </w:divBdr>
    </w:div>
    <w:div w:id="508328567">
      <w:bodyDiv w:val="1"/>
      <w:marLeft w:val="0"/>
      <w:marRight w:val="0"/>
      <w:marTop w:val="0"/>
      <w:marBottom w:val="0"/>
      <w:divBdr>
        <w:top w:val="none" w:sz="0" w:space="0" w:color="auto"/>
        <w:left w:val="none" w:sz="0" w:space="0" w:color="auto"/>
        <w:bottom w:val="none" w:sz="0" w:space="0" w:color="auto"/>
        <w:right w:val="none" w:sz="0" w:space="0" w:color="auto"/>
      </w:divBdr>
      <w:divsChild>
        <w:div w:id="976687122">
          <w:marLeft w:val="274"/>
          <w:marRight w:val="0"/>
          <w:marTop w:val="0"/>
          <w:marBottom w:val="0"/>
          <w:divBdr>
            <w:top w:val="none" w:sz="0" w:space="0" w:color="auto"/>
            <w:left w:val="none" w:sz="0" w:space="0" w:color="auto"/>
            <w:bottom w:val="none" w:sz="0" w:space="0" w:color="auto"/>
            <w:right w:val="none" w:sz="0" w:space="0" w:color="auto"/>
          </w:divBdr>
        </w:div>
      </w:divsChild>
    </w:div>
    <w:div w:id="802768948">
      <w:bodyDiv w:val="1"/>
      <w:marLeft w:val="0"/>
      <w:marRight w:val="0"/>
      <w:marTop w:val="0"/>
      <w:marBottom w:val="0"/>
      <w:divBdr>
        <w:top w:val="none" w:sz="0" w:space="0" w:color="auto"/>
        <w:left w:val="none" w:sz="0" w:space="0" w:color="auto"/>
        <w:bottom w:val="none" w:sz="0" w:space="0" w:color="auto"/>
        <w:right w:val="none" w:sz="0" w:space="0" w:color="auto"/>
      </w:divBdr>
    </w:div>
    <w:div w:id="891429958">
      <w:bodyDiv w:val="1"/>
      <w:marLeft w:val="0"/>
      <w:marRight w:val="0"/>
      <w:marTop w:val="0"/>
      <w:marBottom w:val="0"/>
      <w:divBdr>
        <w:top w:val="none" w:sz="0" w:space="0" w:color="auto"/>
        <w:left w:val="none" w:sz="0" w:space="0" w:color="auto"/>
        <w:bottom w:val="none" w:sz="0" w:space="0" w:color="auto"/>
        <w:right w:val="none" w:sz="0" w:space="0" w:color="auto"/>
      </w:divBdr>
    </w:div>
    <w:div w:id="911085581">
      <w:bodyDiv w:val="1"/>
      <w:marLeft w:val="0"/>
      <w:marRight w:val="0"/>
      <w:marTop w:val="0"/>
      <w:marBottom w:val="0"/>
      <w:divBdr>
        <w:top w:val="none" w:sz="0" w:space="0" w:color="auto"/>
        <w:left w:val="none" w:sz="0" w:space="0" w:color="auto"/>
        <w:bottom w:val="none" w:sz="0" w:space="0" w:color="auto"/>
        <w:right w:val="none" w:sz="0" w:space="0" w:color="auto"/>
      </w:divBdr>
    </w:div>
    <w:div w:id="1133448693">
      <w:bodyDiv w:val="1"/>
      <w:marLeft w:val="0"/>
      <w:marRight w:val="0"/>
      <w:marTop w:val="0"/>
      <w:marBottom w:val="0"/>
      <w:divBdr>
        <w:top w:val="none" w:sz="0" w:space="0" w:color="auto"/>
        <w:left w:val="none" w:sz="0" w:space="0" w:color="auto"/>
        <w:bottom w:val="none" w:sz="0" w:space="0" w:color="auto"/>
        <w:right w:val="none" w:sz="0" w:space="0" w:color="auto"/>
      </w:divBdr>
    </w:div>
    <w:div w:id="1135950548">
      <w:bodyDiv w:val="1"/>
      <w:marLeft w:val="0"/>
      <w:marRight w:val="0"/>
      <w:marTop w:val="0"/>
      <w:marBottom w:val="0"/>
      <w:divBdr>
        <w:top w:val="none" w:sz="0" w:space="0" w:color="auto"/>
        <w:left w:val="none" w:sz="0" w:space="0" w:color="auto"/>
        <w:bottom w:val="none" w:sz="0" w:space="0" w:color="auto"/>
        <w:right w:val="none" w:sz="0" w:space="0" w:color="auto"/>
      </w:divBdr>
    </w:div>
    <w:div w:id="1164541747">
      <w:bodyDiv w:val="1"/>
      <w:marLeft w:val="0"/>
      <w:marRight w:val="0"/>
      <w:marTop w:val="0"/>
      <w:marBottom w:val="0"/>
      <w:divBdr>
        <w:top w:val="none" w:sz="0" w:space="0" w:color="auto"/>
        <w:left w:val="none" w:sz="0" w:space="0" w:color="auto"/>
        <w:bottom w:val="none" w:sz="0" w:space="0" w:color="auto"/>
        <w:right w:val="none" w:sz="0" w:space="0" w:color="auto"/>
      </w:divBdr>
    </w:div>
    <w:div w:id="1199321834">
      <w:bodyDiv w:val="1"/>
      <w:marLeft w:val="0"/>
      <w:marRight w:val="0"/>
      <w:marTop w:val="0"/>
      <w:marBottom w:val="0"/>
      <w:divBdr>
        <w:top w:val="none" w:sz="0" w:space="0" w:color="auto"/>
        <w:left w:val="none" w:sz="0" w:space="0" w:color="auto"/>
        <w:bottom w:val="none" w:sz="0" w:space="0" w:color="auto"/>
        <w:right w:val="none" w:sz="0" w:space="0" w:color="auto"/>
      </w:divBdr>
    </w:div>
    <w:div w:id="1238130897">
      <w:bodyDiv w:val="1"/>
      <w:marLeft w:val="0"/>
      <w:marRight w:val="0"/>
      <w:marTop w:val="0"/>
      <w:marBottom w:val="0"/>
      <w:divBdr>
        <w:top w:val="none" w:sz="0" w:space="0" w:color="auto"/>
        <w:left w:val="none" w:sz="0" w:space="0" w:color="auto"/>
        <w:bottom w:val="none" w:sz="0" w:space="0" w:color="auto"/>
        <w:right w:val="none" w:sz="0" w:space="0" w:color="auto"/>
      </w:divBdr>
      <w:divsChild>
        <w:div w:id="17894228">
          <w:marLeft w:val="0"/>
          <w:marRight w:val="0"/>
          <w:marTop w:val="0"/>
          <w:marBottom w:val="0"/>
          <w:divBdr>
            <w:top w:val="none" w:sz="0" w:space="0" w:color="auto"/>
            <w:left w:val="none" w:sz="0" w:space="0" w:color="auto"/>
            <w:bottom w:val="none" w:sz="0" w:space="0" w:color="auto"/>
            <w:right w:val="none" w:sz="0" w:space="0" w:color="auto"/>
          </w:divBdr>
        </w:div>
        <w:div w:id="632639962">
          <w:marLeft w:val="0"/>
          <w:marRight w:val="0"/>
          <w:marTop w:val="0"/>
          <w:marBottom w:val="0"/>
          <w:divBdr>
            <w:top w:val="none" w:sz="0" w:space="0" w:color="auto"/>
            <w:left w:val="none" w:sz="0" w:space="0" w:color="auto"/>
            <w:bottom w:val="none" w:sz="0" w:space="0" w:color="auto"/>
            <w:right w:val="none" w:sz="0" w:space="0" w:color="auto"/>
          </w:divBdr>
        </w:div>
        <w:div w:id="632902228">
          <w:marLeft w:val="0"/>
          <w:marRight w:val="0"/>
          <w:marTop w:val="0"/>
          <w:marBottom w:val="0"/>
          <w:divBdr>
            <w:top w:val="none" w:sz="0" w:space="0" w:color="auto"/>
            <w:left w:val="none" w:sz="0" w:space="0" w:color="auto"/>
            <w:bottom w:val="none" w:sz="0" w:space="0" w:color="auto"/>
            <w:right w:val="none" w:sz="0" w:space="0" w:color="auto"/>
          </w:divBdr>
        </w:div>
        <w:div w:id="1041787966">
          <w:marLeft w:val="0"/>
          <w:marRight w:val="0"/>
          <w:marTop w:val="0"/>
          <w:marBottom w:val="0"/>
          <w:divBdr>
            <w:top w:val="none" w:sz="0" w:space="0" w:color="auto"/>
            <w:left w:val="none" w:sz="0" w:space="0" w:color="auto"/>
            <w:bottom w:val="none" w:sz="0" w:space="0" w:color="auto"/>
            <w:right w:val="none" w:sz="0" w:space="0" w:color="auto"/>
          </w:divBdr>
        </w:div>
      </w:divsChild>
    </w:div>
    <w:div w:id="1259027247">
      <w:bodyDiv w:val="1"/>
      <w:marLeft w:val="0"/>
      <w:marRight w:val="0"/>
      <w:marTop w:val="0"/>
      <w:marBottom w:val="0"/>
      <w:divBdr>
        <w:top w:val="none" w:sz="0" w:space="0" w:color="auto"/>
        <w:left w:val="none" w:sz="0" w:space="0" w:color="auto"/>
        <w:bottom w:val="none" w:sz="0" w:space="0" w:color="auto"/>
        <w:right w:val="none" w:sz="0" w:space="0" w:color="auto"/>
      </w:divBdr>
    </w:div>
    <w:div w:id="1438283622">
      <w:bodyDiv w:val="1"/>
      <w:marLeft w:val="0"/>
      <w:marRight w:val="0"/>
      <w:marTop w:val="0"/>
      <w:marBottom w:val="0"/>
      <w:divBdr>
        <w:top w:val="none" w:sz="0" w:space="0" w:color="auto"/>
        <w:left w:val="none" w:sz="0" w:space="0" w:color="auto"/>
        <w:bottom w:val="none" w:sz="0" w:space="0" w:color="auto"/>
        <w:right w:val="none" w:sz="0" w:space="0" w:color="auto"/>
      </w:divBdr>
    </w:div>
    <w:div w:id="1542280417">
      <w:bodyDiv w:val="1"/>
      <w:marLeft w:val="0"/>
      <w:marRight w:val="0"/>
      <w:marTop w:val="0"/>
      <w:marBottom w:val="0"/>
      <w:divBdr>
        <w:top w:val="none" w:sz="0" w:space="0" w:color="auto"/>
        <w:left w:val="none" w:sz="0" w:space="0" w:color="auto"/>
        <w:bottom w:val="none" w:sz="0" w:space="0" w:color="auto"/>
        <w:right w:val="none" w:sz="0" w:space="0" w:color="auto"/>
      </w:divBdr>
    </w:div>
    <w:div w:id="1871410309">
      <w:bodyDiv w:val="1"/>
      <w:marLeft w:val="0"/>
      <w:marRight w:val="0"/>
      <w:marTop w:val="0"/>
      <w:marBottom w:val="0"/>
      <w:divBdr>
        <w:top w:val="none" w:sz="0" w:space="0" w:color="auto"/>
        <w:left w:val="none" w:sz="0" w:space="0" w:color="auto"/>
        <w:bottom w:val="none" w:sz="0" w:space="0" w:color="auto"/>
        <w:right w:val="none" w:sz="0" w:space="0" w:color="auto"/>
      </w:divBdr>
    </w:div>
    <w:div w:id="2017422805">
      <w:bodyDiv w:val="1"/>
      <w:marLeft w:val="0"/>
      <w:marRight w:val="0"/>
      <w:marTop w:val="0"/>
      <w:marBottom w:val="0"/>
      <w:divBdr>
        <w:top w:val="none" w:sz="0" w:space="0" w:color="auto"/>
        <w:left w:val="none" w:sz="0" w:space="0" w:color="auto"/>
        <w:bottom w:val="none" w:sz="0" w:space="0" w:color="auto"/>
        <w:right w:val="none" w:sz="0" w:space="0" w:color="auto"/>
      </w:divBdr>
    </w:div>
    <w:div w:id="203576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igenciaproductiva.gob.e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60C1F-3475-4058-B552-94C8C5172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856</Words>
  <Characters>4711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INFORME No</vt:lpstr>
    </vt:vector>
  </TitlesOfParts>
  <Company>PNUMA</Company>
  <LinksUpToDate>false</LinksUpToDate>
  <CharactersWithSpaces>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No</dc:title>
  <dc:creator>Martin Pinto</dc:creator>
  <cp:lastModifiedBy>cgallardo</cp:lastModifiedBy>
  <cp:revision>2</cp:revision>
  <cp:lastPrinted>2018-02-26T14:48:00Z</cp:lastPrinted>
  <dcterms:created xsi:type="dcterms:W3CDTF">2019-02-15T14:26:00Z</dcterms:created>
  <dcterms:modified xsi:type="dcterms:W3CDTF">2019-02-15T14:26:00Z</dcterms:modified>
</cp:coreProperties>
</file>