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B8A" w:rsidRDefault="003D1B8A" w:rsidP="003D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Propuestas de solución de las mesas de competitividad correspondientes al</w:t>
      </w:r>
    </w:p>
    <w:p w:rsidR="003D1B8A" w:rsidRDefault="003D1B8A" w:rsidP="003D1B8A">
      <w:pPr>
        <w:jc w:val="both"/>
      </w:pPr>
      <w:r>
        <w:rPr>
          <w:rFonts w:ascii="Times New Roman" w:hAnsi="Times New Roman" w:cs="Times New Roman"/>
        </w:rPr>
        <w:t>Ministerio de Acuacultura y Pesca</w:t>
      </w:r>
    </w:p>
    <w:bookmarkEnd w:id="0"/>
    <w:p w:rsidR="0081131B" w:rsidRDefault="0081131B" w:rsidP="0081131B">
      <w:pPr>
        <w:jc w:val="both"/>
      </w:pPr>
      <w:r>
        <w:t>De mi consideración:</w:t>
      </w:r>
    </w:p>
    <w:p w:rsidR="0081131B" w:rsidRDefault="0081131B" w:rsidP="0081131B">
      <w:pPr>
        <w:jc w:val="both"/>
      </w:pPr>
      <w:r>
        <w:t xml:space="preserve">En el marco del Acuerdo Nacional sobre la Producción y Empleo, </w:t>
      </w:r>
      <w:r w:rsidR="00DA5484">
        <w:t>se continúan realizando las mesas de competitividad en todas las provincias</w:t>
      </w:r>
      <w:r>
        <w:t xml:space="preserve">, </w:t>
      </w:r>
      <w:r w:rsidR="00DA5484">
        <w:t xml:space="preserve">en las cuales se </w:t>
      </w:r>
      <w:r w:rsidR="00531AAA">
        <w:t>recogen</w:t>
      </w:r>
      <w:r>
        <w:t xml:space="preserve"> diversas propuestas</w:t>
      </w:r>
      <w:r w:rsidR="00531AAA">
        <w:t xml:space="preserve"> del sector productivo que puede</w:t>
      </w:r>
      <w:r>
        <w:t>n ser atendidas por el Gobierno Nacional.</w:t>
      </w:r>
    </w:p>
    <w:p w:rsidR="0081131B" w:rsidRDefault="00AA69FF" w:rsidP="0081131B">
      <w:pPr>
        <w:jc w:val="both"/>
      </w:pPr>
      <w:r>
        <w:t>L</w:t>
      </w:r>
      <w:r w:rsidR="0081131B">
        <w:t>a plataforma de Inteligencia Productiva desarrollada por esta cartera de estado, les permitirá visualizar y registrar las acciones realizadas para la atención de cada propuesta, lo cual podrá ser visualizado por la ciudadanía.</w:t>
      </w:r>
    </w:p>
    <w:p w:rsidR="0081131B" w:rsidRDefault="0081131B" w:rsidP="0081131B">
      <w:pPr>
        <w:jc w:val="both"/>
      </w:pPr>
      <w:r>
        <w:t xml:space="preserve">Mediante oficio Nro. MIPRO-MIPRO-2017-0515-OF del 1 de diciembre de 2017, se solicitó la designación de un responsable para la atención de las propuestas y capacitación de la herramienta, para lo </w:t>
      </w:r>
      <w:proofErr w:type="spellStart"/>
      <w:r>
        <w:t>cuál</w:t>
      </w:r>
      <w:proofErr w:type="spellEnd"/>
      <w:r>
        <w:t>,</w:t>
      </w:r>
      <w:r w:rsidR="005622F5">
        <w:t xml:space="preserve"> </w:t>
      </w:r>
      <w:r w:rsidR="00683556">
        <w:rPr>
          <w:rFonts w:ascii="Arial" w:hAnsi="Arial" w:cs="Arial"/>
          <w:color w:val="222222"/>
          <w:sz w:val="21"/>
          <w:szCs w:val="21"/>
          <w:shd w:val="clear" w:color="auto" w:fill="FFFFFF"/>
        </w:rPr>
        <w:t>Karina Montenegro asiste</w:t>
      </w:r>
      <w:r w:rsidR="005622F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como delegada a la capacitación de la plataforma</w:t>
      </w:r>
      <w:r>
        <w:t>;  En este sentido, a continuación se detalla la informac</w:t>
      </w:r>
      <w:r w:rsidR="00CB63C2">
        <w:t>ión de acceso</w:t>
      </w:r>
      <w:r>
        <w:t>:</w:t>
      </w:r>
    </w:p>
    <w:p w:rsidR="0081131B" w:rsidRDefault="00531AAA" w:rsidP="0081131B">
      <w:pPr>
        <w:contextualSpacing/>
        <w:jc w:val="both"/>
      </w:pPr>
      <w:r>
        <w:t>D</w:t>
      </w:r>
      <w:r w:rsidR="0081131B">
        <w:t>irección Web de Acceso: http://inteligenciaproductiva.gob.ec/</w:t>
      </w:r>
    </w:p>
    <w:p w:rsidR="0081131B" w:rsidRDefault="0081131B" w:rsidP="0081131B">
      <w:pPr>
        <w:contextualSpacing/>
        <w:jc w:val="both"/>
      </w:pPr>
      <w:r>
        <w:t xml:space="preserve">Usuario: </w:t>
      </w:r>
      <w:r w:rsidR="00683556" w:rsidRPr="00683556">
        <w:t>kmontenegrop@proecuador.gob.ec</w:t>
      </w:r>
    </w:p>
    <w:p w:rsidR="0081131B" w:rsidRDefault="0081131B" w:rsidP="0081131B">
      <w:pPr>
        <w:contextualSpacing/>
        <w:jc w:val="both"/>
      </w:pPr>
      <w:r>
        <w:t xml:space="preserve">Contraseña: </w:t>
      </w:r>
      <w:r w:rsidR="00683556" w:rsidRPr="00683556">
        <w:t>PROkmo8663</w:t>
      </w:r>
    </w:p>
    <w:p w:rsidR="0081131B" w:rsidRDefault="0081131B" w:rsidP="0081131B">
      <w:pPr>
        <w:jc w:val="both"/>
      </w:pPr>
    </w:p>
    <w:p w:rsidR="0081131B" w:rsidRDefault="0081131B" w:rsidP="0081131B">
      <w:pPr>
        <w:jc w:val="both"/>
      </w:pPr>
      <w:r>
        <w:t>Para mayor información, se adjunta el manual de usuario de la herramienta indicada.</w:t>
      </w:r>
    </w:p>
    <w:p w:rsidR="0081131B" w:rsidRDefault="0081131B" w:rsidP="0081131B">
      <w:pPr>
        <w:jc w:val="both"/>
      </w:pPr>
    </w:p>
    <w:p w:rsidR="0081131B" w:rsidRDefault="0081131B" w:rsidP="0081131B">
      <w:pPr>
        <w:jc w:val="both"/>
      </w:pPr>
      <w:r>
        <w:t>Para cualquier sugerencia, comentarios o soporte de la plataforma, comunicarse mediante correo electrónico a inteligencia@mipro.gob.ec</w:t>
      </w:r>
    </w:p>
    <w:p w:rsidR="0081131B" w:rsidRDefault="0081131B" w:rsidP="0081131B">
      <w:pPr>
        <w:jc w:val="both"/>
      </w:pPr>
    </w:p>
    <w:p w:rsidR="00FB31FE" w:rsidRDefault="0081131B" w:rsidP="0081131B">
      <w:pPr>
        <w:jc w:val="both"/>
      </w:pPr>
      <w:r>
        <w:t>Con sentimientos de distinguida consideración.</w:t>
      </w:r>
    </w:p>
    <w:sectPr w:rsidR="00FB3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1B"/>
    <w:rsid w:val="00343542"/>
    <w:rsid w:val="003D1B8A"/>
    <w:rsid w:val="00531AAA"/>
    <w:rsid w:val="005622F5"/>
    <w:rsid w:val="00683556"/>
    <w:rsid w:val="00782D6A"/>
    <w:rsid w:val="0081131B"/>
    <w:rsid w:val="009802F6"/>
    <w:rsid w:val="00AA69FF"/>
    <w:rsid w:val="00AB5474"/>
    <w:rsid w:val="00CB63C2"/>
    <w:rsid w:val="00DA5484"/>
    <w:rsid w:val="00FB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vicepresidencia</dc:creator>
  <cp:lastModifiedBy>vicepresidencia</cp:lastModifiedBy>
  <cp:revision>3</cp:revision>
  <dcterms:created xsi:type="dcterms:W3CDTF">2018-01-19T15:25:00Z</dcterms:created>
  <dcterms:modified xsi:type="dcterms:W3CDTF">2018-01-19T21:58:00Z</dcterms:modified>
</cp:coreProperties>
</file>