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CCB" w:rsidRDefault="00DF5CCB" w:rsidP="00DF5CCB">
      <w:pPr>
        <w:pStyle w:val="Sinespaciado"/>
        <w:jc w:val="center"/>
        <w:rPr>
          <w:rFonts w:ascii="Cambria" w:hAnsi="Cambria"/>
          <w:sz w:val="36"/>
          <w:szCs w:val="36"/>
        </w:rPr>
      </w:pPr>
    </w:p>
    <w:p w:rsidR="003F1FD6" w:rsidRDefault="003F1FD6" w:rsidP="00DF5CCB">
      <w:pPr>
        <w:pStyle w:val="Sinespaciado"/>
        <w:jc w:val="center"/>
        <w:rPr>
          <w:rFonts w:ascii="Cambria" w:hAnsi="Cambria"/>
          <w:sz w:val="36"/>
          <w:szCs w:val="36"/>
        </w:rPr>
      </w:pPr>
    </w:p>
    <w:p w:rsidR="00A87FCA" w:rsidRPr="003F1FD6" w:rsidRDefault="000D401E" w:rsidP="001D77A2">
      <w:pPr>
        <w:jc w:val="center"/>
        <w:rPr>
          <w:rFonts w:ascii="Tw Cen MT" w:eastAsiaTheme="minorHAnsi" w:hAnsi="Tw Cen MT" w:cstheme="minorBidi"/>
          <w:b/>
          <w:sz w:val="96"/>
          <w:lang w:val="es-EC"/>
        </w:rPr>
      </w:pPr>
      <w:r>
        <w:rPr>
          <w:rFonts w:ascii="Tw Cen MT" w:eastAsiaTheme="minorHAnsi" w:hAnsi="Tw Cen MT" w:cstheme="minorBidi"/>
          <w:b/>
          <w:sz w:val="96"/>
          <w:lang w:val="es-EC"/>
        </w:rPr>
        <w:t>MANUAL DE PROCEDIMIENTOS</w:t>
      </w:r>
    </w:p>
    <w:p w:rsidR="00A87FCA" w:rsidRPr="00295F88" w:rsidRDefault="00A87FCA" w:rsidP="00BA1533">
      <w:pPr>
        <w:jc w:val="center"/>
        <w:rPr>
          <w:rFonts w:ascii="Tw Cen MT" w:eastAsiaTheme="minorHAnsi" w:hAnsi="Tw Cen MT" w:cstheme="minorBidi"/>
          <w:b/>
          <w:sz w:val="72"/>
          <w:lang w:val="es-EC"/>
        </w:rPr>
      </w:pPr>
    </w:p>
    <w:p w:rsidR="00DD6DEA" w:rsidRPr="001E7CD6" w:rsidRDefault="00DD6DEA" w:rsidP="00BA1533">
      <w:pPr>
        <w:jc w:val="center"/>
        <w:rPr>
          <w:rFonts w:ascii="Tw Cen MT" w:eastAsiaTheme="minorHAnsi" w:hAnsi="Tw Cen MT" w:cstheme="minorBidi"/>
          <w:sz w:val="40"/>
          <w:szCs w:val="40"/>
          <w:lang w:val="es-EC"/>
        </w:rPr>
      </w:pPr>
      <w:r w:rsidRPr="001E7CD6">
        <w:rPr>
          <w:rFonts w:ascii="Tw Cen MT" w:eastAsiaTheme="minorHAnsi" w:hAnsi="Tw Cen MT" w:cstheme="minorBidi"/>
          <w:sz w:val="40"/>
          <w:szCs w:val="40"/>
          <w:lang w:val="es-EC"/>
        </w:rPr>
        <w:t>MACROPROCESO</w:t>
      </w:r>
      <w:r w:rsidR="00905EA7" w:rsidRPr="001E7CD6">
        <w:rPr>
          <w:rFonts w:ascii="Tw Cen MT" w:eastAsiaTheme="minorHAnsi" w:hAnsi="Tw Cen MT" w:cstheme="minorBidi"/>
          <w:sz w:val="40"/>
          <w:szCs w:val="40"/>
          <w:lang w:val="es-EC"/>
        </w:rPr>
        <w:t>:</w:t>
      </w:r>
    </w:p>
    <w:p w:rsidR="00854C17" w:rsidRPr="003649B6" w:rsidRDefault="00854C17" w:rsidP="00BA1533">
      <w:pPr>
        <w:jc w:val="center"/>
        <w:rPr>
          <w:rFonts w:ascii="Tw Cen MT" w:eastAsiaTheme="minorHAnsi" w:hAnsi="Tw Cen MT" w:cstheme="minorBidi"/>
          <w:b/>
          <w:color w:val="F79646" w:themeColor="accent6"/>
          <w:sz w:val="48"/>
          <w:szCs w:val="48"/>
          <w:lang w:val="es-EC"/>
        </w:rPr>
      </w:pPr>
      <w:r w:rsidRPr="003649B6">
        <w:rPr>
          <w:rFonts w:ascii="Tw Cen MT" w:eastAsiaTheme="minorHAnsi" w:hAnsi="Tw Cen MT" w:cstheme="minorBidi"/>
          <w:b/>
          <w:color w:val="F79646" w:themeColor="accent6"/>
          <w:sz w:val="48"/>
          <w:szCs w:val="48"/>
          <w:lang w:val="es-EC"/>
        </w:rPr>
        <w:t>GESTIÓN GENERAL DE PLANIFICACIÓN Y DESARROLLO</w:t>
      </w:r>
    </w:p>
    <w:p w:rsidR="003649B6" w:rsidRDefault="003649B6" w:rsidP="00BA1533">
      <w:pPr>
        <w:jc w:val="center"/>
        <w:rPr>
          <w:rFonts w:ascii="Tw Cen MT" w:eastAsiaTheme="minorHAnsi" w:hAnsi="Tw Cen MT" w:cstheme="minorBidi"/>
          <w:sz w:val="40"/>
          <w:szCs w:val="40"/>
          <w:lang w:val="es-EC"/>
        </w:rPr>
      </w:pPr>
    </w:p>
    <w:p w:rsidR="00DD6DEA" w:rsidRPr="001E7CD6" w:rsidRDefault="00DD6DEA" w:rsidP="00BA1533">
      <w:pPr>
        <w:jc w:val="center"/>
        <w:rPr>
          <w:rFonts w:ascii="Tw Cen MT" w:eastAsiaTheme="minorHAnsi" w:hAnsi="Tw Cen MT" w:cstheme="minorBidi"/>
          <w:sz w:val="40"/>
          <w:szCs w:val="40"/>
          <w:lang w:val="es-EC"/>
        </w:rPr>
      </w:pPr>
      <w:r w:rsidRPr="001E7CD6">
        <w:rPr>
          <w:rFonts w:ascii="Tw Cen MT" w:eastAsiaTheme="minorHAnsi" w:hAnsi="Tw Cen MT" w:cstheme="minorBidi"/>
          <w:sz w:val="40"/>
          <w:szCs w:val="40"/>
          <w:lang w:val="es-EC"/>
        </w:rPr>
        <w:t>PROCESO</w:t>
      </w:r>
      <w:r w:rsidR="00905EA7" w:rsidRPr="001E7CD6">
        <w:rPr>
          <w:rFonts w:ascii="Tw Cen MT" w:eastAsiaTheme="minorHAnsi" w:hAnsi="Tw Cen MT" w:cstheme="minorBidi"/>
          <w:sz w:val="40"/>
          <w:szCs w:val="40"/>
          <w:lang w:val="es-EC"/>
        </w:rPr>
        <w:t>:</w:t>
      </w:r>
    </w:p>
    <w:p w:rsidR="00854C17" w:rsidRDefault="00854C17" w:rsidP="00BA1533">
      <w:pPr>
        <w:jc w:val="center"/>
        <w:rPr>
          <w:rFonts w:ascii="Tw Cen MT" w:eastAsiaTheme="minorHAnsi" w:hAnsi="Tw Cen MT" w:cstheme="minorBidi"/>
          <w:b/>
          <w:sz w:val="48"/>
          <w:szCs w:val="48"/>
          <w:lang w:val="es-EC"/>
        </w:rPr>
      </w:pPr>
      <w:r w:rsidRPr="00854C17">
        <w:rPr>
          <w:rFonts w:ascii="Tw Cen MT" w:eastAsiaTheme="minorHAnsi" w:hAnsi="Tw Cen MT" w:cstheme="minorBidi"/>
          <w:b/>
          <w:sz w:val="48"/>
          <w:szCs w:val="48"/>
          <w:lang w:val="es-EC"/>
        </w:rPr>
        <w:t xml:space="preserve">Gestión de </w:t>
      </w:r>
      <w:r w:rsidR="00993F35">
        <w:rPr>
          <w:rFonts w:ascii="Tw Cen MT" w:eastAsiaTheme="minorHAnsi" w:hAnsi="Tw Cen MT" w:cstheme="minorBidi"/>
          <w:b/>
          <w:sz w:val="48"/>
          <w:szCs w:val="48"/>
          <w:lang w:val="es-EC"/>
        </w:rPr>
        <w:t>Problemas</w:t>
      </w:r>
    </w:p>
    <w:p w:rsidR="00854C17" w:rsidRDefault="00854C17" w:rsidP="00A87FCA">
      <w:pPr>
        <w:pStyle w:val="Sinespaciado"/>
        <w:jc w:val="center"/>
        <w:rPr>
          <w:b/>
          <w:color w:val="7F7F7F"/>
          <w:sz w:val="36"/>
          <w:szCs w:val="36"/>
        </w:rPr>
      </w:pPr>
    </w:p>
    <w:p w:rsidR="00275EC8" w:rsidRPr="00D546BC" w:rsidRDefault="00D546BC" w:rsidP="00A87FCA">
      <w:pPr>
        <w:pStyle w:val="Sinespaciado"/>
        <w:jc w:val="center"/>
        <w:rPr>
          <w:b/>
          <w:color w:val="7F7F7F"/>
          <w:sz w:val="36"/>
          <w:szCs w:val="36"/>
        </w:rPr>
      </w:pPr>
      <w:r w:rsidRPr="00D546BC">
        <w:rPr>
          <w:b/>
          <w:color w:val="7F7F7F"/>
          <w:sz w:val="36"/>
          <w:szCs w:val="36"/>
        </w:rPr>
        <w:t xml:space="preserve">TIPO DE PROCESO: </w:t>
      </w:r>
      <w:r w:rsidR="00E10B65">
        <w:rPr>
          <w:b/>
          <w:color w:val="7F7F7F"/>
          <w:sz w:val="36"/>
          <w:szCs w:val="36"/>
        </w:rPr>
        <w:t>Adjetivo</w:t>
      </w:r>
    </w:p>
    <w:p w:rsidR="00DD6DEA" w:rsidRDefault="00DD6DEA" w:rsidP="00EB519B">
      <w:pPr>
        <w:pStyle w:val="TtulodeTDC"/>
      </w:pPr>
    </w:p>
    <w:p w:rsidR="00E10B65" w:rsidRDefault="00E10B65" w:rsidP="00E10B65"/>
    <w:p w:rsidR="00E10B65" w:rsidRDefault="00E10B65" w:rsidP="00E10B65"/>
    <w:p w:rsidR="00E10B65" w:rsidRDefault="00E10B65" w:rsidP="00E10B65"/>
    <w:p w:rsidR="00E10B65" w:rsidRDefault="00E10B65" w:rsidP="00E10B65"/>
    <w:p w:rsidR="009B3DFE" w:rsidRDefault="006A404D" w:rsidP="00EB519B">
      <w:pPr>
        <w:pStyle w:val="TtulodeTDC"/>
      </w:pPr>
      <w:r w:rsidRPr="00AB24C1">
        <w:lastRenderedPageBreak/>
        <w:t>CONTENIDO</w:t>
      </w:r>
    </w:p>
    <w:p w:rsidR="00295F88" w:rsidRPr="00295F88" w:rsidRDefault="00295F88" w:rsidP="00295F88"/>
    <w:p w:rsidR="00330CAE" w:rsidRDefault="002071AF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r w:rsidRPr="00AB24C1">
        <w:rPr>
          <w:rFonts w:cs="Calibri"/>
          <w:lang w:val="es-ES"/>
        </w:rPr>
        <w:fldChar w:fldCharType="begin"/>
      </w:r>
      <w:r w:rsidR="009B3DFE" w:rsidRPr="00AB24C1">
        <w:rPr>
          <w:rFonts w:cs="Calibri"/>
          <w:lang w:val="es-ES"/>
        </w:rPr>
        <w:instrText xml:space="preserve"> TOC \o "1-3" \h \z \u </w:instrText>
      </w:r>
      <w:r w:rsidRPr="00AB24C1">
        <w:rPr>
          <w:rFonts w:cs="Calibri"/>
          <w:lang w:val="es-ES"/>
        </w:rPr>
        <w:fldChar w:fldCharType="separate"/>
      </w:r>
      <w:hyperlink w:anchor="_Toc489002918" w:history="1">
        <w:r w:rsidR="00330CAE" w:rsidRPr="00161375">
          <w:rPr>
            <w:rStyle w:val="Hipervnculo"/>
            <w:noProof/>
          </w:rPr>
          <w:t>1</w:t>
        </w:r>
        <w:r w:rsidR="00330CAE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330CAE" w:rsidRPr="00161375">
          <w:rPr>
            <w:rStyle w:val="Hipervnculo"/>
            <w:noProof/>
          </w:rPr>
          <w:t>FIRMAS DE REVISIÓN Y APROBACIÓN</w:t>
        </w:r>
        <w:r w:rsidR="00330CAE">
          <w:rPr>
            <w:noProof/>
            <w:webHidden/>
          </w:rPr>
          <w:tab/>
        </w:r>
        <w:r w:rsidR="00330CAE">
          <w:rPr>
            <w:noProof/>
            <w:webHidden/>
          </w:rPr>
          <w:fldChar w:fldCharType="begin"/>
        </w:r>
        <w:r w:rsidR="00330CAE">
          <w:rPr>
            <w:noProof/>
            <w:webHidden/>
          </w:rPr>
          <w:instrText xml:space="preserve"> PAGEREF _Toc489002918 \h </w:instrText>
        </w:r>
        <w:r w:rsidR="00330CAE">
          <w:rPr>
            <w:noProof/>
            <w:webHidden/>
          </w:rPr>
        </w:r>
        <w:r w:rsidR="00330CAE">
          <w:rPr>
            <w:noProof/>
            <w:webHidden/>
          </w:rPr>
          <w:fldChar w:fldCharType="separate"/>
        </w:r>
        <w:r w:rsidR="00330CAE">
          <w:rPr>
            <w:noProof/>
            <w:webHidden/>
          </w:rPr>
          <w:t>3</w:t>
        </w:r>
        <w:r w:rsidR="00330CAE">
          <w:rPr>
            <w:noProof/>
            <w:webHidden/>
          </w:rPr>
          <w:fldChar w:fldCharType="end"/>
        </w:r>
      </w:hyperlink>
    </w:p>
    <w:p w:rsidR="00330CAE" w:rsidRDefault="000A6766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489002919" w:history="1">
        <w:r w:rsidR="00330CAE" w:rsidRPr="00161375">
          <w:rPr>
            <w:rStyle w:val="Hipervnculo"/>
            <w:noProof/>
          </w:rPr>
          <w:t>2</w:t>
        </w:r>
        <w:r w:rsidR="00330CAE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330CAE" w:rsidRPr="00161375">
          <w:rPr>
            <w:rStyle w:val="Hipervnculo"/>
            <w:noProof/>
          </w:rPr>
          <w:t>CONTROL DEL DOCUMENTO</w:t>
        </w:r>
        <w:r w:rsidR="00330CAE">
          <w:rPr>
            <w:noProof/>
            <w:webHidden/>
          </w:rPr>
          <w:tab/>
        </w:r>
        <w:r w:rsidR="00330CAE">
          <w:rPr>
            <w:noProof/>
            <w:webHidden/>
          </w:rPr>
          <w:fldChar w:fldCharType="begin"/>
        </w:r>
        <w:r w:rsidR="00330CAE">
          <w:rPr>
            <w:noProof/>
            <w:webHidden/>
          </w:rPr>
          <w:instrText xml:space="preserve"> PAGEREF _Toc489002919 \h </w:instrText>
        </w:r>
        <w:r w:rsidR="00330CAE">
          <w:rPr>
            <w:noProof/>
            <w:webHidden/>
          </w:rPr>
        </w:r>
        <w:r w:rsidR="00330CAE">
          <w:rPr>
            <w:noProof/>
            <w:webHidden/>
          </w:rPr>
          <w:fldChar w:fldCharType="separate"/>
        </w:r>
        <w:r w:rsidR="00330CAE">
          <w:rPr>
            <w:noProof/>
            <w:webHidden/>
          </w:rPr>
          <w:t>3</w:t>
        </w:r>
        <w:r w:rsidR="00330CAE">
          <w:rPr>
            <w:noProof/>
            <w:webHidden/>
          </w:rPr>
          <w:fldChar w:fldCharType="end"/>
        </w:r>
      </w:hyperlink>
    </w:p>
    <w:p w:rsidR="00330CAE" w:rsidRDefault="000A6766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489002920" w:history="1">
        <w:r w:rsidR="00330CAE" w:rsidRPr="00161375">
          <w:rPr>
            <w:rStyle w:val="Hipervnculo"/>
            <w:noProof/>
          </w:rPr>
          <w:t>3</w:t>
        </w:r>
        <w:r w:rsidR="00330CAE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330CAE" w:rsidRPr="00161375">
          <w:rPr>
            <w:rStyle w:val="Hipervnculo"/>
            <w:noProof/>
          </w:rPr>
          <w:t>INTRODUCCIÓN</w:t>
        </w:r>
        <w:r w:rsidR="00330CAE">
          <w:rPr>
            <w:noProof/>
            <w:webHidden/>
          </w:rPr>
          <w:tab/>
        </w:r>
        <w:r w:rsidR="00330CAE">
          <w:rPr>
            <w:noProof/>
            <w:webHidden/>
          </w:rPr>
          <w:fldChar w:fldCharType="begin"/>
        </w:r>
        <w:r w:rsidR="00330CAE">
          <w:rPr>
            <w:noProof/>
            <w:webHidden/>
          </w:rPr>
          <w:instrText xml:space="preserve"> PAGEREF _Toc489002920 \h </w:instrText>
        </w:r>
        <w:r w:rsidR="00330CAE">
          <w:rPr>
            <w:noProof/>
            <w:webHidden/>
          </w:rPr>
        </w:r>
        <w:r w:rsidR="00330CAE">
          <w:rPr>
            <w:noProof/>
            <w:webHidden/>
          </w:rPr>
          <w:fldChar w:fldCharType="separate"/>
        </w:r>
        <w:r w:rsidR="00330CAE">
          <w:rPr>
            <w:noProof/>
            <w:webHidden/>
          </w:rPr>
          <w:t>3</w:t>
        </w:r>
        <w:r w:rsidR="00330CAE">
          <w:rPr>
            <w:noProof/>
            <w:webHidden/>
          </w:rPr>
          <w:fldChar w:fldCharType="end"/>
        </w:r>
      </w:hyperlink>
    </w:p>
    <w:p w:rsidR="00330CAE" w:rsidRDefault="000A6766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489002921" w:history="1">
        <w:r w:rsidR="00330CAE" w:rsidRPr="00161375">
          <w:rPr>
            <w:rStyle w:val="Hipervnculo"/>
            <w:noProof/>
          </w:rPr>
          <w:t>4</w:t>
        </w:r>
        <w:r w:rsidR="00330CAE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330CAE" w:rsidRPr="00161375">
          <w:rPr>
            <w:rStyle w:val="Hipervnculo"/>
            <w:noProof/>
          </w:rPr>
          <w:t>OBJETIVO DEL PROCESO</w:t>
        </w:r>
        <w:r w:rsidR="00330CAE">
          <w:rPr>
            <w:noProof/>
            <w:webHidden/>
          </w:rPr>
          <w:tab/>
        </w:r>
        <w:r w:rsidR="00330CAE">
          <w:rPr>
            <w:noProof/>
            <w:webHidden/>
          </w:rPr>
          <w:fldChar w:fldCharType="begin"/>
        </w:r>
        <w:r w:rsidR="00330CAE">
          <w:rPr>
            <w:noProof/>
            <w:webHidden/>
          </w:rPr>
          <w:instrText xml:space="preserve"> PAGEREF _Toc489002921 \h </w:instrText>
        </w:r>
        <w:r w:rsidR="00330CAE">
          <w:rPr>
            <w:noProof/>
            <w:webHidden/>
          </w:rPr>
        </w:r>
        <w:r w:rsidR="00330CAE">
          <w:rPr>
            <w:noProof/>
            <w:webHidden/>
          </w:rPr>
          <w:fldChar w:fldCharType="separate"/>
        </w:r>
        <w:r w:rsidR="00330CAE">
          <w:rPr>
            <w:noProof/>
            <w:webHidden/>
          </w:rPr>
          <w:t>3</w:t>
        </w:r>
        <w:r w:rsidR="00330CAE">
          <w:rPr>
            <w:noProof/>
            <w:webHidden/>
          </w:rPr>
          <w:fldChar w:fldCharType="end"/>
        </w:r>
      </w:hyperlink>
    </w:p>
    <w:p w:rsidR="00330CAE" w:rsidRDefault="000A6766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489002922" w:history="1">
        <w:r w:rsidR="00330CAE" w:rsidRPr="00161375">
          <w:rPr>
            <w:rStyle w:val="Hipervnculo"/>
            <w:noProof/>
          </w:rPr>
          <w:t>5</w:t>
        </w:r>
        <w:r w:rsidR="00330CAE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330CAE" w:rsidRPr="00161375">
          <w:rPr>
            <w:rStyle w:val="Hipervnculo"/>
            <w:noProof/>
          </w:rPr>
          <w:t>BASE LEGAL</w:t>
        </w:r>
        <w:r w:rsidR="00330CAE">
          <w:rPr>
            <w:noProof/>
            <w:webHidden/>
          </w:rPr>
          <w:tab/>
        </w:r>
        <w:r w:rsidR="00330CAE">
          <w:rPr>
            <w:noProof/>
            <w:webHidden/>
          </w:rPr>
          <w:fldChar w:fldCharType="begin"/>
        </w:r>
        <w:r w:rsidR="00330CAE">
          <w:rPr>
            <w:noProof/>
            <w:webHidden/>
          </w:rPr>
          <w:instrText xml:space="preserve"> PAGEREF _Toc489002922 \h </w:instrText>
        </w:r>
        <w:r w:rsidR="00330CAE">
          <w:rPr>
            <w:noProof/>
            <w:webHidden/>
          </w:rPr>
        </w:r>
        <w:r w:rsidR="00330CAE">
          <w:rPr>
            <w:noProof/>
            <w:webHidden/>
          </w:rPr>
          <w:fldChar w:fldCharType="separate"/>
        </w:r>
        <w:r w:rsidR="00330CAE">
          <w:rPr>
            <w:noProof/>
            <w:webHidden/>
          </w:rPr>
          <w:t>3</w:t>
        </w:r>
        <w:r w:rsidR="00330CAE">
          <w:rPr>
            <w:noProof/>
            <w:webHidden/>
          </w:rPr>
          <w:fldChar w:fldCharType="end"/>
        </w:r>
      </w:hyperlink>
    </w:p>
    <w:p w:rsidR="00330CAE" w:rsidRDefault="000A6766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489002923" w:history="1">
        <w:r w:rsidR="00330CAE" w:rsidRPr="00161375">
          <w:rPr>
            <w:rStyle w:val="Hipervnculo"/>
            <w:noProof/>
          </w:rPr>
          <w:t>6</w:t>
        </w:r>
        <w:r w:rsidR="00330CAE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330CAE" w:rsidRPr="00161375">
          <w:rPr>
            <w:rStyle w:val="Hipervnculo"/>
            <w:noProof/>
          </w:rPr>
          <w:t>DETALLES DEL PROCESO</w:t>
        </w:r>
        <w:r w:rsidR="00330CAE">
          <w:rPr>
            <w:noProof/>
            <w:webHidden/>
          </w:rPr>
          <w:tab/>
        </w:r>
        <w:r w:rsidR="00330CAE">
          <w:rPr>
            <w:noProof/>
            <w:webHidden/>
          </w:rPr>
          <w:fldChar w:fldCharType="begin"/>
        </w:r>
        <w:r w:rsidR="00330CAE">
          <w:rPr>
            <w:noProof/>
            <w:webHidden/>
          </w:rPr>
          <w:instrText xml:space="preserve"> PAGEREF _Toc489002923 \h </w:instrText>
        </w:r>
        <w:r w:rsidR="00330CAE">
          <w:rPr>
            <w:noProof/>
            <w:webHidden/>
          </w:rPr>
        </w:r>
        <w:r w:rsidR="00330CAE">
          <w:rPr>
            <w:noProof/>
            <w:webHidden/>
          </w:rPr>
          <w:fldChar w:fldCharType="separate"/>
        </w:r>
        <w:r w:rsidR="00330CAE">
          <w:rPr>
            <w:noProof/>
            <w:webHidden/>
          </w:rPr>
          <w:t>4</w:t>
        </w:r>
        <w:r w:rsidR="00330CAE">
          <w:rPr>
            <w:noProof/>
            <w:webHidden/>
          </w:rPr>
          <w:fldChar w:fldCharType="end"/>
        </w:r>
      </w:hyperlink>
    </w:p>
    <w:p w:rsidR="00330CAE" w:rsidRDefault="000A6766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489002924" w:history="1">
        <w:r w:rsidR="00330CAE" w:rsidRPr="00161375">
          <w:rPr>
            <w:rStyle w:val="Hipervnculo"/>
            <w:noProof/>
          </w:rPr>
          <w:t>7</w:t>
        </w:r>
        <w:r w:rsidR="00330CAE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330CAE" w:rsidRPr="00161375">
          <w:rPr>
            <w:rStyle w:val="Hipervnculo"/>
            <w:noProof/>
          </w:rPr>
          <w:t>MAPA DE INTERRELACIÓN DE PROCESOS</w:t>
        </w:r>
        <w:r w:rsidR="00330CAE">
          <w:rPr>
            <w:noProof/>
            <w:webHidden/>
          </w:rPr>
          <w:tab/>
        </w:r>
        <w:r w:rsidR="00330CAE">
          <w:rPr>
            <w:noProof/>
            <w:webHidden/>
          </w:rPr>
          <w:fldChar w:fldCharType="begin"/>
        </w:r>
        <w:r w:rsidR="00330CAE">
          <w:rPr>
            <w:noProof/>
            <w:webHidden/>
          </w:rPr>
          <w:instrText xml:space="preserve"> PAGEREF _Toc489002924 \h </w:instrText>
        </w:r>
        <w:r w:rsidR="00330CAE">
          <w:rPr>
            <w:noProof/>
            <w:webHidden/>
          </w:rPr>
        </w:r>
        <w:r w:rsidR="00330CAE">
          <w:rPr>
            <w:noProof/>
            <w:webHidden/>
          </w:rPr>
          <w:fldChar w:fldCharType="separate"/>
        </w:r>
        <w:r w:rsidR="00330CAE">
          <w:rPr>
            <w:noProof/>
            <w:webHidden/>
          </w:rPr>
          <w:t>5</w:t>
        </w:r>
        <w:r w:rsidR="00330CAE">
          <w:rPr>
            <w:noProof/>
            <w:webHidden/>
          </w:rPr>
          <w:fldChar w:fldCharType="end"/>
        </w:r>
      </w:hyperlink>
    </w:p>
    <w:p w:rsidR="00330CAE" w:rsidRDefault="000A6766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489002925" w:history="1">
        <w:r w:rsidR="00330CAE" w:rsidRPr="00161375">
          <w:rPr>
            <w:rStyle w:val="Hipervnculo"/>
            <w:noProof/>
          </w:rPr>
          <w:t>8</w:t>
        </w:r>
        <w:r w:rsidR="00330CAE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330CAE" w:rsidRPr="00161375">
          <w:rPr>
            <w:rStyle w:val="Hipervnculo"/>
            <w:noProof/>
          </w:rPr>
          <w:t>INSUMOS NECESARIOS</w:t>
        </w:r>
        <w:r w:rsidR="00330CAE">
          <w:rPr>
            <w:noProof/>
            <w:webHidden/>
          </w:rPr>
          <w:tab/>
        </w:r>
        <w:r w:rsidR="00330CAE">
          <w:rPr>
            <w:noProof/>
            <w:webHidden/>
          </w:rPr>
          <w:fldChar w:fldCharType="begin"/>
        </w:r>
        <w:r w:rsidR="00330CAE">
          <w:rPr>
            <w:noProof/>
            <w:webHidden/>
          </w:rPr>
          <w:instrText xml:space="preserve"> PAGEREF _Toc489002925 \h </w:instrText>
        </w:r>
        <w:r w:rsidR="00330CAE">
          <w:rPr>
            <w:noProof/>
            <w:webHidden/>
          </w:rPr>
        </w:r>
        <w:r w:rsidR="00330CAE">
          <w:rPr>
            <w:noProof/>
            <w:webHidden/>
          </w:rPr>
          <w:fldChar w:fldCharType="separate"/>
        </w:r>
        <w:r w:rsidR="00330CAE">
          <w:rPr>
            <w:noProof/>
            <w:webHidden/>
          </w:rPr>
          <w:t>5</w:t>
        </w:r>
        <w:r w:rsidR="00330CAE">
          <w:rPr>
            <w:noProof/>
            <w:webHidden/>
          </w:rPr>
          <w:fldChar w:fldCharType="end"/>
        </w:r>
      </w:hyperlink>
    </w:p>
    <w:p w:rsidR="00330CAE" w:rsidRDefault="000A6766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489002926" w:history="1">
        <w:r w:rsidR="00330CAE" w:rsidRPr="00161375">
          <w:rPr>
            <w:rStyle w:val="Hipervnculo"/>
            <w:noProof/>
          </w:rPr>
          <w:t>9</w:t>
        </w:r>
        <w:r w:rsidR="00330CAE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330CAE" w:rsidRPr="00161375">
          <w:rPr>
            <w:rStyle w:val="Hipervnculo"/>
            <w:noProof/>
          </w:rPr>
          <w:t>DOCUMENTACIÓN QUE SE GENERA</w:t>
        </w:r>
        <w:r w:rsidR="00330CAE">
          <w:rPr>
            <w:noProof/>
            <w:webHidden/>
          </w:rPr>
          <w:tab/>
        </w:r>
        <w:r w:rsidR="00330CAE">
          <w:rPr>
            <w:noProof/>
            <w:webHidden/>
          </w:rPr>
          <w:fldChar w:fldCharType="begin"/>
        </w:r>
        <w:r w:rsidR="00330CAE">
          <w:rPr>
            <w:noProof/>
            <w:webHidden/>
          </w:rPr>
          <w:instrText xml:space="preserve"> PAGEREF _Toc489002926 \h </w:instrText>
        </w:r>
        <w:r w:rsidR="00330CAE">
          <w:rPr>
            <w:noProof/>
            <w:webHidden/>
          </w:rPr>
        </w:r>
        <w:r w:rsidR="00330CAE">
          <w:rPr>
            <w:noProof/>
            <w:webHidden/>
          </w:rPr>
          <w:fldChar w:fldCharType="separate"/>
        </w:r>
        <w:r w:rsidR="00330CAE">
          <w:rPr>
            <w:noProof/>
            <w:webHidden/>
          </w:rPr>
          <w:t>5</w:t>
        </w:r>
        <w:r w:rsidR="00330CAE">
          <w:rPr>
            <w:noProof/>
            <w:webHidden/>
          </w:rPr>
          <w:fldChar w:fldCharType="end"/>
        </w:r>
      </w:hyperlink>
    </w:p>
    <w:p w:rsidR="00330CAE" w:rsidRDefault="000A6766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489002927" w:history="1">
        <w:r w:rsidR="00330CAE" w:rsidRPr="00161375">
          <w:rPr>
            <w:rStyle w:val="Hipervnculo"/>
            <w:noProof/>
          </w:rPr>
          <w:t>10</w:t>
        </w:r>
        <w:r w:rsidR="00330CAE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330CAE" w:rsidRPr="00161375">
          <w:rPr>
            <w:rStyle w:val="Hipervnculo"/>
            <w:noProof/>
          </w:rPr>
          <w:t>RESPONSABLES</w:t>
        </w:r>
        <w:r w:rsidR="00330CAE">
          <w:rPr>
            <w:noProof/>
            <w:webHidden/>
          </w:rPr>
          <w:tab/>
        </w:r>
        <w:r w:rsidR="00330CAE">
          <w:rPr>
            <w:noProof/>
            <w:webHidden/>
          </w:rPr>
          <w:fldChar w:fldCharType="begin"/>
        </w:r>
        <w:r w:rsidR="00330CAE">
          <w:rPr>
            <w:noProof/>
            <w:webHidden/>
          </w:rPr>
          <w:instrText xml:space="preserve"> PAGEREF _Toc489002927 \h </w:instrText>
        </w:r>
        <w:r w:rsidR="00330CAE">
          <w:rPr>
            <w:noProof/>
            <w:webHidden/>
          </w:rPr>
        </w:r>
        <w:r w:rsidR="00330CAE">
          <w:rPr>
            <w:noProof/>
            <w:webHidden/>
          </w:rPr>
          <w:fldChar w:fldCharType="separate"/>
        </w:r>
        <w:r w:rsidR="00330CAE">
          <w:rPr>
            <w:noProof/>
            <w:webHidden/>
          </w:rPr>
          <w:t>5</w:t>
        </w:r>
        <w:r w:rsidR="00330CAE">
          <w:rPr>
            <w:noProof/>
            <w:webHidden/>
          </w:rPr>
          <w:fldChar w:fldCharType="end"/>
        </w:r>
      </w:hyperlink>
    </w:p>
    <w:p w:rsidR="00330CAE" w:rsidRDefault="000A6766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489002928" w:history="1">
        <w:r w:rsidR="00330CAE" w:rsidRPr="00161375">
          <w:rPr>
            <w:rStyle w:val="Hipervnculo"/>
            <w:noProof/>
          </w:rPr>
          <w:t>11</w:t>
        </w:r>
        <w:r w:rsidR="00330CAE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330CAE" w:rsidRPr="00161375">
          <w:rPr>
            <w:rStyle w:val="Hipervnculo"/>
            <w:noProof/>
          </w:rPr>
          <w:t>CONSIDERACIONES</w:t>
        </w:r>
        <w:r w:rsidR="00330CAE">
          <w:rPr>
            <w:noProof/>
            <w:webHidden/>
          </w:rPr>
          <w:tab/>
        </w:r>
        <w:r w:rsidR="00330CAE">
          <w:rPr>
            <w:noProof/>
            <w:webHidden/>
          </w:rPr>
          <w:fldChar w:fldCharType="begin"/>
        </w:r>
        <w:r w:rsidR="00330CAE">
          <w:rPr>
            <w:noProof/>
            <w:webHidden/>
          </w:rPr>
          <w:instrText xml:space="preserve"> PAGEREF _Toc489002928 \h </w:instrText>
        </w:r>
        <w:r w:rsidR="00330CAE">
          <w:rPr>
            <w:noProof/>
            <w:webHidden/>
          </w:rPr>
        </w:r>
        <w:r w:rsidR="00330CAE">
          <w:rPr>
            <w:noProof/>
            <w:webHidden/>
          </w:rPr>
          <w:fldChar w:fldCharType="separate"/>
        </w:r>
        <w:r w:rsidR="00330CAE">
          <w:rPr>
            <w:noProof/>
            <w:webHidden/>
          </w:rPr>
          <w:t>5</w:t>
        </w:r>
        <w:r w:rsidR="00330CAE">
          <w:rPr>
            <w:noProof/>
            <w:webHidden/>
          </w:rPr>
          <w:fldChar w:fldCharType="end"/>
        </w:r>
      </w:hyperlink>
    </w:p>
    <w:p w:rsidR="00330CAE" w:rsidRDefault="000A6766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489002929" w:history="1">
        <w:r w:rsidR="00330CAE" w:rsidRPr="00161375">
          <w:rPr>
            <w:rStyle w:val="Hipervnculo"/>
            <w:noProof/>
          </w:rPr>
          <w:t>12</w:t>
        </w:r>
        <w:r w:rsidR="00330CAE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330CAE" w:rsidRPr="00161375">
          <w:rPr>
            <w:rStyle w:val="Hipervnculo"/>
            <w:noProof/>
          </w:rPr>
          <w:t>PROCEDIMIENTO</w:t>
        </w:r>
        <w:r w:rsidR="00330CAE">
          <w:rPr>
            <w:noProof/>
            <w:webHidden/>
          </w:rPr>
          <w:tab/>
        </w:r>
        <w:r w:rsidR="00330CAE">
          <w:rPr>
            <w:noProof/>
            <w:webHidden/>
          </w:rPr>
          <w:fldChar w:fldCharType="begin"/>
        </w:r>
        <w:r w:rsidR="00330CAE">
          <w:rPr>
            <w:noProof/>
            <w:webHidden/>
          </w:rPr>
          <w:instrText xml:space="preserve"> PAGEREF _Toc489002929 \h </w:instrText>
        </w:r>
        <w:r w:rsidR="00330CAE">
          <w:rPr>
            <w:noProof/>
            <w:webHidden/>
          </w:rPr>
        </w:r>
        <w:r w:rsidR="00330CAE">
          <w:rPr>
            <w:noProof/>
            <w:webHidden/>
          </w:rPr>
          <w:fldChar w:fldCharType="separate"/>
        </w:r>
        <w:r w:rsidR="00330CAE">
          <w:rPr>
            <w:noProof/>
            <w:webHidden/>
          </w:rPr>
          <w:t>6</w:t>
        </w:r>
        <w:r w:rsidR="00330CAE">
          <w:rPr>
            <w:noProof/>
            <w:webHidden/>
          </w:rPr>
          <w:fldChar w:fldCharType="end"/>
        </w:r>
      </w:hyperlink>
    </w:p>
    <w:p w:rsidR="00330CAE" w:rsidRDefault="000A6766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489002930" w:history="1">
        <w:r w:rsidR="00330CAE" w:rsidRPr="00161375">
          <w:rPr>
            <w:rStyle w:val="Hipervnculo"/>
            <w:noProof/>
          </w:rPr>
          <w:t>13</w:t>
        </w:r>
        <w:r w:rsidR="00330CAE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330CAE" w:rsidRPr="00161375">
          <w:rPr>
            <w:rStyle w:val="Hipervnculo"/>
            <w:noProof/>
          </w:rPr>
          <w:t>INDICADORES</w:t>
        </w:r>
        <w:r w:rsidR="00330CAE">
          <w:rPr>
            <w:noProof/>
            <w:webHidden/>
          </w:rPr>
          <w:tab/>
        </w:r>
        <w:r w:rsidR="00330CAE">
          <w:rPr>
            <w:noProof/>
            <w:webHidden/>
          </w:rPr>
          <w:fldChar w:fldCharType="begin"/>
        </w:r>
        <w:r w:rsidR="00330CAE">
          <w:rPr>
            <w:noProof/>
            <w:webHidden/>
          </w:rPr>
          <w:instrText xml:space="preserve"> PAGEREF _Toc489002930 \h </w:instrText>
        </w:r>
        <w:r w:rsidR="00330CAE">
          <w:rPr>
            <w:noProof/>
            <w:webHidden/>
          </w:rPr>
        </w:r>
        <w:r w:rsidR="00330CAE">
          <w:rPr>
            <w:noProof/>
            <w:webHidden/>
          </w:rPr>
          <w:fldChar w:fldCharType="separate"/>
        </w:r>
        <w:r w:rsidR="00330CAE">
          <w:rPr>
            <w:noProof/>
            <w:webHidden/>
          </w:rPr>
          <w:t>11</w:t>
        </w:r>
        <w:r w:rsidR="00330CAE">
          <w:rPr>
            <w:noProof/>
            <w:webHidden/>
          </w:rPr>
          <w:fldChar w:fldCharType="end"/>
        </w:r>
      </w:hyperlink>
    </w:p>
    <w:p w:rsidR="00330CAE" w:rsidRDefault="000A6766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489002931" w:history="1">
        <w:r w:rsidR="00330CAE" w:rsidRPr="00161375">
          <w:rPr>
            <w:rStyle w:val="Hipervnculo"/>
            <w:noProof/>
          </w:rPr>
          <w:t>14</w:t>
        </w:r>
        <w:r w:rsidR="00330CAE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330CAE" w:rsidRPr="00161375">
          <w:rPr>
            <w:rStyle w:val="Hipervnculo"/>
            <w:noProof/>
          </w:rPr>
          <w:t>GLOSARIO DE TÉRMINOS</w:t>
        </w:r>
        <w:r w:rsidR="00330CAE">
          <w:rPr>
            <w:noProof/>
            <w:webHidden/>
          </w:rPr>
          <w:tab/>
        </w:r>
        <w:r w:rsidR="00330CAE">
          <w:rPr>
            <w:noProof/>
            <w:webHidden/>
          </w:rPr>
          <w:fldChar w:fldCharType="begin"/>
        </w:r>
        <w:r w:rsidR="00330CAE">
          <w:rPr>
            <w:noProof/>
            <w:webHidden/>
          </w:rPr>
          <w:instrText xml:space="preserve"> PAGEREF _Toc489002931 \h </w:instrText>
        </w:r>
        <w:r w:rsidR="00330CAE">
          <w:rPr>
            <w:noProof/>
            <w:webHidden/>
          </w:rPr>
        </w:r>
        <w:r w:rsidR="00330CAE">
          <w:rPr>
            <w:noProof/>
            <w:webHidden/>
          </w:rPr>
          <w:fldChar w:fldCharType="separate"/>
        </w:r>
        <w:r w:rsidR="00330CAE">
          <w:rPr>
            <w:noProof/>
            <w:webHidden/>
          </w:rPr>
          <w:t>11</w:t>
        </w:r>
        <w:r w:rsidR="00330CAE">
          <w:rPr>
            <w:noProof/>
            <w:webHidden/>
          </w:rPr>
          <w:fldChar w:fldCharType="end"/>
        </w:r>
      </w:hyperlink>
    </w:p>
    <w:p w:rsidR="00330CAE" w:rsidRDefault="000A6766">
      <w:pPr>
        <w:pStyle w:val="TDC1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val="en-US"/>
        </w:rPr>
      </w:pPr>
      <w:hyperlink w:anchor="_Toc489002932" w:history="1">
        <w:r w:rsidR="00330CAE" w:rsidRPr="00161375">
          <w:rPr>
            <w:rStyle w:val="Hipervnculo"/>
            <w:noProof/>
          </w:rPr>
          <w:t>15</w:t>
        </w:r>
        <w:r w:rsidR="00330CAE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sz w:val="22"/>
            <w:szCs w:val="22"/>
            <w:lang w:val="en-US"/>
          </w:rPr>
          <w:tab/>
        </w:r>
        <w:r w:rsidR="00330CAE" w:rsidRPr="00161375">
          <w:rPr>
            <w:rStyle w:val="Hipervnculo"/>
            <w:noProof/>
          </w:rPr>
          <w:t>ANEXOS</w:t>
        </w:r>
        <w:r w:rsidR="00330CAE">
          <w:rPr>
            <w:noProof/>
            <w:webHidden/>
          </w:rPr>
          <w:tab/>
        </w:r>
        <w:r w:rsidR="00330CAE">
          <w:rPr>
            <w:noProof/>
            <w:webHidden/>
          </w:rPr>
          <w:fldChar w:fldCharType="begin"/>
        </w:r>
        <w:r w:rsidR="00330CAE">
          <w:rPr>
            <w:noProof/>
            <w:webHidden/>
          </w:rPr>
          <w:instrText xml:space="preserve"> PAGEREF _Toc489002932 \h </w:instrText>
        </w:r>
        <w:r w:rsidR="00330CAE">
          <w:rPr>
            <w:noProof/>
            <w:webHidden/>
          </w:rPr>
        </w:r>
        <w:r w:rsidR="00330CAE">
          <w:rPr>
            <w:noProof/>
            <w:webHidden/>
          </w:rPr>
          <w:fldChar w:fldCharType="separate"/>
        </w:r>
        <w:r w:rsidR="00330CAE">
          <w:rPr>
            <w:noProof/>
            <w:webHidden/>
          </w:rPr>
          <w:t>12</w:t>
        </w:r>
        <w:r w:rsidR="00330CAE">
          <w:rPr>
            <w:noProof/>
            <w:webHidden/>
          </w:rPr>
          <w:fldChar w:fldCharType="end"/>
        </w:r>
      </w:hyperlink>
    </w:p>
    <w:p w:rsidR="00330CAE" w:rsidRDefault="000A6766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89002933" w:history="1">
        <w:r w:rsidR="00330CAE" w:rsidRPr="00161375">
          <w:rPr>
            <w:rStyle w:val="Hipervnculo"/>
            <w:rFonts w:cs="Calibri"/>
            <w:noProof/>
            <w:snapToGrid w:val="0"/>
            <w:w w:val="0"/>
          </w:rPr>
          <w:t>15.1</w:t>
        </w:r>
        <w:r w:rsidR="00330CA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330CAE" w:rsidRPr="00161375">
          <w:rPr>
            <w:rStyle w:val="Hipervnculo"/>
            <w:noProof/>
          </w:rPr>
          <w:t>Anexo 1: Ficha de Caracterización del proceso.</w:t>
        </w:r>
        <w:r w:rsidR="00330CAE">
          <w:rPr>
            <w:noProof/>
            <w:webHidden/>
          </w:rPr>
          <w:tab/>
        </w:r>
        <w:r w:rsidR="00330CAE">
          <w:rPr>
            <w:noProof/>
            <w:webHidden/>
          </w:rPr>
          <w:fldChar w:fldCharType="begin"/>
        </w:r>
        <w:r w:rsidR="00330CAE">
          <w:rPr>
            <w:noProof/>
            <w:webHidden/>
          </w:rPr>
          <w:instrText xml:space="preserve"> PAGEREF _Toc489002933 \h </w:instrText>
        </w:r>
        <w:r w:rsidR="00330CAE">
          <w:rPr>
            <w:noProof/>
            <w:webHidden/>
          </w:rPr>
        </w:r>
        <w:r w:rsidR="00330CAE">
          <w:rPr>
            <w:noProof/>
            <w:webHidden/>
          </w:rPr>
          <w:fldChar w:fldCharType="separate"/>
        </w:r>
        <w:r w:rsidR="00330CAE">
          <w:rPr>
            <w:noProof/>
            <w:webHidden/>
          </w:rPr>
          <w:t>12</w:t>
        </w:r>
        <w:r w:rsidR="00330CAE">
          <w:rPr>
            <w:noProof/>
            <w:webHidden/>
          </w:rPr>
          <w:fldChar w:fldCharType="end"/>
        </w:r>
      </w:hyperlink>
    </w:p>
    <w:p w:rsidR="00330CAE" w:rsidRDefault="000A6766">
      <w:pPr>
        <w:pStyle w:val="TDC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89002934" w:history="1">
        <w:r w:rsidR="00330CAE" w:rsidRPr="00161375">
          <w:rPr>
            <w:rStyle w:val="Hipervnculo"/>
            <w:rFonts w:cs="Calibri"/>
            <w:noProof/>
            <w:snapToGrid w:val="0"/>
            <w:w w:val="0"/>
          </w:rPr>
          <w:t>15.2</w:t>
        </w:r>
        <w:r w:rsidR="00330CAE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330CAE" w:rsidRPr="00161375">
          <w:rPr>
            <w:rStyle w:val="Hipervnculo"/>
            <w:noProof/>
          </w:rPr>
          <w:t>Anexo 2: Diagrama de Flujo del proceso.</w:t>
        </w:r>
        <w:r w:rsidR="00330CAE">
          <w:rPr>
            <w:noProof/>
            <w:webHidden/>
          </w:rPr>
          <w:tab/>
        </w:r>
        <w:r w:rsidR="00330CAE">
          <w:rPr>
            <w:noProof/>
            <w:webHidden/>
          </w:rPr>
          <w:fldChar w:fldCharType="begin"/>
        </w:r>
        <w:r w:rsidR="00330CAE">
          <w:rPr>
            <w:noProof/>
            <w:webHidden/>
          </w:rPr>
          <w:instrText xml:space="preserve"> PAGEREF _Toc489002934 \h </w:instrText>
        </w:r>
        <w:r w:rsidR="00330CAE">
          <w:rPr>
            <w:noProof/>
            <w:webHidden/>
          </w:rPr>
        </w:r>
        <w:r w:rsidR="00330CAE">
          <w:rPr>
            <w:noProof/>
            <w:webHidden/>
          </w:rPr>
          <w:fldChar w:fldCharType="separate"/>
        </w:r>
        <w:r w:rsidR="00330CAE">
          <w:rPr>
            <w:noProof/>
            <w:webHidden/>
          </w:rPr>
          <w:t>12</w:t>
        </w:r>
        <w:r w:rsidR="00330CAE">
          <w:rPr>
            <w:noProof/>
            <w:webHidden/>
          </w:rPr>
          <w:fldChar w:fldCharType="end"/>
        </w:r>
      </w:hyperlink>
    </w:p>
    <w:p w:rsidR="009B3DFE" w:rsidRDefault="002071AF" w:rsidP="009B3DFE">
      <w:pPr>
        <w:tabs>
          <w:tab w:val="left" w:pos="5743"/>
        </w:tabs>
      </w:pPr>
      <w:r w:rsidRPr="00AB24C1">
        <w:rPr>
          <w:rFonts w:cs="Calibri"/>
        </w:rPr>
        <w:fldChar w:fldCharType="end"/>
      </w:r>
    </w:p>
    <w:p w:rsidR="009B3DFE" w:rsidRDefault="009B3DFE" w:rsidP="009B3DFE"/>
    <w:p w:rsidR="00A87FCA" w:rsidRPr="009B3DFE" w:rsidRDefault="00A87FCA" w:rsidP="009B3DFE">
      <w:pPr>
        <w:sectPr w:rsidR="00A87FCA" w:rsidRPr="009B3DFE" w:rsidSect="006C5619">
          <w:headerReference w:type="default" r:id="rId9"/>
          <w:headerReference w:type="first" r:id="rId10"/>
          <w:footerReference w:type="first" r:id="rId11"/>
          <w:pgSz w:w="11906" w:h="16838"/>
          <w:pgMar w:top="2371" w:right="1701" w:bottom="1701" w:left="1701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08"/>
          <w:titlePg/>
          <w:docGrid w:linePitch="360"/>
        </w:sectPr>
      </w:pPr>
    </w:p>
    <w:p w:rsidR="00506672" w:rsidRDefault="00506672" w:rsidP="00EB519B">
      <w:pPr>
        <w:pStyle w:val="Ttulo1"/>
      </w:pPr>
      <w:bookmarkStart w:id="0" w:name="_Toc489002918"/>
      <w:r w:rsidRPr="00506672">
        <w:lastRenderedPageBreak/>
        <w:t>FIRMAS DE REVISIÓN Y APROBACIÓN</w:t>
      </w:r>
      <w:bookmarkEnd w:id="0"/>
    </w:p>
    <w:p w:rsidR="00506672" w:rsidRPr="00506672" w:rsidRDefault="00506672" w:rsidP="00506672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1"/>
        <w:gridCol w:w="3229"/>
        <w:gridCol w:w="2339"/>
        <w:gridCol w:w="2005"/>
      </w:tblGrid>
      <w:tr w:rsidR="00B15366" w:rsidRPr="00667E8D" w:rsidTr="00B15366">
        <w:trPr>
          <w:trHeight w:val="600"/>
        </w:trPr>
        <w:tc>
          <w:tcPr>
            <w:tcW w:w="61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672" w:rsidRPr="00667E8D" w:rsidRDefault="00506672" w:rsidP="001766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EC"/>
              </w:rPr>
            </w:pPr>
            <w:r w:rsidRPr="00667E8D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  <w:tc>
          <w:tcPr>
            <w:tcW w:w="186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6672" w:rsidRPr="00667E8D" w:rsidRDefault="00506672" w:rsidP="0017664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667E8D">
              <w:rPr>
                <w:rFonts w:eastAsia="Times New Roman" w:cs="Calibri"/>
                <w:b/>
                <w:bCs/>
                <w:color w:val="000000"/>
                <w:lang w:eastAsia="es-EC"/>
              </w:rPr>
              <w:t>Nombre / Cargo</w:t>
            </w:r>
          </w:p>
        </w:tc>
        <w:tc>
          <w:tcPr>
            <w:tcW w:w="135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6672" w:rsidRPr="00667E8D" w:rsidRDefault="00506672" w:rsidP="0017664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667E8D">
              <w:rPr>
                <w:rFonts w:eastAsia="Times New Roman" w:cs="Calibri"/>
                <w:b/>
                <w:bCs/>
                <w:color w:val="000000"/>
                <w:lang w:eastAsia="es-EC"/>
              </w:rPr>
              <w:t>Firma</w:t>
            </w:r>
          </w:p>
        </w:tc>
        <w:tc>
          <w:tcPr>
            <w:tcW w:w="116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6672" w:rsidRPr="00667E8D" w:rsidRDefault="00506672" w:rsidP="0017664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667E8D">
              <w:rPr>
                <w:rFonts w:eastAsia="Times New Roman" w:cs="Calibri"/>
                <w:b/>
                <w:bCs/>
                <w:color w:val="000000"/>
                <w:lang w:eastAsia="es-EC"/>
              </w:rPr>
              <w:t>Fecha</w:t>
            </w:r>
          </w:p>
        </w:tc>
      </w:tr>
      <w:tr w:rsidR="00B15366" w:rsidRPr="00667E8D" w:rsidTr="00B15366">
        <w:trPr>
          <w:trHeight w:val="525"/>
        </w:trPr>
        <w:tc>
          <w:tcPr>
            <w:tcW w:w="6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6672" w:rsidRPr="00667E8D" w:rsidRDefault="00506672" w:rsidP="0017664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667E8D">
              <w:rPr>
                <w:rFonts w:eastAsia="Times New Roman" w:cs="Calibri"/>
                <w:b/>
                <w:bCs/>
                <w:color w:val="000000"/>
                <w:lang w:eastAsia="es-EC"/>
              </w:rPr>
              <w:t>Elaborado por:</w:t>
            </w:r>
          </w:p>
        </w:tc>
        <w:tc>
          <w:tcPr>
            <w:tcW w:w="1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672" w:rsidRPr="00667E8D" w:rsidRDefault="00EB519B" w:rsidP="001766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EC"/>
              </w:rPr>
            </w:pPr>
            <w:r>
              <w:rPr>
                <w:rFonts w:eastAsia="Times New Roman" w:cs="Calibri"/>
                <w:color w:val="000000"/>
                <w:lang w:eastAsia="es-EC"/>
              </w:rPr>
              <w:t>Jorge Luis Pantoja Méndez</w:t>
            </w:r>
            <w:r w:rsidR="00B15366">
              <w:rPr>
                <w:rFonts w:eastAsia="Times New Roman" w:cs="Calibri"/>
                <w:color w:val="000000"/>
                <w:lang w:eastAsia="es-EC"/>
              </w:rPr>
              <w:t xml:space="preserve"> (Especialista</w:t>
            </w:r>
            <w:r w:rsidR="007D4A22">
              <w:rPr>
                <w:rFonts w:eastAsia="Times New Roman" w:cs="Calibri"/>
                <w:color w:val="000000"/>
                <w:lang w:eastAsia="es-EC"/>
              </w:rPr>
              <w:t xml:space="preserve"> de la DOS</w:t>
            </w:r>
            <w:r w:rsidR="00B15366">
              <w:rPr>
                <w:rFonts w:eastAsia="Times New Roman" w:cs="Calibri"/>
                <w:color w:val="000000"/>
                <w:lang w:eastAsia="es-EC"/>
              </w:rPr>
              <w:t>)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672" w:rsidRPr="00667E8D" w:rsidRDefault="00506672" w:rsidP="001766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EC"/>
              </w:rPr>
            </w:pPr>
            <w:r w:rsidRPr="00667E8D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6672" w:rsidRPr="00667E8D" w:rsidRDefault="00A861E5" w:rsidP="001766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EC"/>
              </w:rPr>
            </w:pPr>
            <w:r>
              <w:rPr>
                <w:rFonts w:eastAsia="Times New Roman" w:cs="Calibri"/>
                <w:color w:val="000000"/>
                <w:lang w:eastAsia="es-EC"/>
              </w:rPr>
              <w:t>18 de mayo de 2017</w:t>
            </w:r>
          </w:p>
        </w:tc>
      </w:tr>
      <w:tr w:rsidR="00B15366" w:rsidRPr="00667E8D" w:rsidTr="00B15366">
        <w:trPr>
          <w:trHeight w:val="525"/>
        </w:trPr>
        <w:tc>
          <w:tcPr>
            <w:tcW w:w="61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6672" w:rsidRPr="00667E8D" w:rsidRDefault="00506672" w:rsidP="0017664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667E8D">
              <w:rPr>
                <w:rFonts w:eastAsia="Times New Roman" w:cs="Calibri"/>
                <w:b/>
                <w:bCs/>
                <w:color w:val="000000"/>
                <w:lang w:eastAsia="es-EC"/>
              </w:rPr>
              <w:t>Revisado por:</w:t>
            </w:r>
          </w:p>
        </w:tc>
        <w:tc>
          <w:tcPr>
            <w:tcW w:w="1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672" w:rsidRPr="00B15366" w:rsidRDefault="00506672" w:rsidP="001766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s-EC" w:eastAsia="es-EC"/>
              </w:rPr>
            </w:pPr>
            <w:r w:rsidRPr="00667E8D">
              <w:rPr>
                <w:rFonts w:eastAsia="Times New Roman" w:cs="Calibri"/>
                <w:color w:val="000000"/>
                <w:lang w:eastAsia="es-EC"/>
              </w:rPr>
              <w:t> </w:t>
            </w:r>
            <w:r w:rsidR="00EB519B">
              <w:rPr>
                <w:rFonts w:eastAsia="Times New Roman" w:cs="Calibri"/>
                <w:color w:val="000000"/>
                <w:lang w:eastAsia="es-EC"/>
              </w:rPr>
              <w:t>Javier Pacha</w:t>
            </w:r>
            <w:r w:rsidR="00B15366">
              <w:rPr>
                <w:rFonts w:eastAsia="Times New Roman" w:cs="Calibri"/>
                <w:color w:val="000000"/>
                <w:lang w:eastAsia="es-EC"/>
              </w:rPr>
              <w:t xml:space="preserve"> </w:t>
            </w:r>
            <w:r w:rsidR="00B15366" w:rsidRPr="00B15366">
              <w:rPr>
                <w:rFonts w:eastAsia="Times New Roman" w:cs="Calibri"/>
                <w:color w:val="000000"/>
                <w:lang w:val="es-EC" w:eastAsia="es-EC"/>
              </w:rPr>
              <w:t>(Director de Operaciones y Soporte)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672" w:rsidRPr="00667E8D" w:rsidRDefault="00506672" w:rsidP="001766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EC"/>
              </w:rPr>
            </w:pPr>
            <w:r w:rsidRPr="00667E8D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6672" w:rsidRPr="00667E8D" w:rsidRDefault="00A861E5" w:rsidP="001766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EC"/>
              </w:rPr>
            </w:pPr>
            <w:r>
              <w:rPr>
                <w:rFonts w:eastAsia="Times New Roman" w:cs="Calibri"/>
                <w:color w:val="000000"/>
                <w:lang w:eastAsia="es-EC"/>
              </w:rPr>
              <w:t>19 de mayo de 2017</w:t>
            </w:r>
            <w:r w:rsidR="00506672" w:rsidRPr="00667E8D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</w:tr>
      <w:tr w:rsidR="00B15366" w:rsidRPr="00667E8D" w:rsidTr="00B15366">
        <w:trPr>
          <w:trHeight w:val="525"/>
        </w:trPr>
        <w:tc>
          <w:tcPr>
            <w:tcW w:w="61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6672" w:rsidRPr="00667E8D" w:rsidRDefault="00506672" w:rsidP="0017664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EC"/>
              </w:rPr>
            </w:pPr>
            <w:r w:rsidRPr="00667E8D">
              <w:rPr>
                <w:rFonts w:eastAsia="Times New Roman" w:cs="Calibri"/>
                <w:b/>
                <w:bCs/>
                <w:color w:val="000000"/>
                <w:lang w:eastAsia="es-EC"/>
              </w:rPr>
              <w:t>Aprobado por:</w:t>
            </w:r>
          </w:p>
        </w:tc>
        <w:tc>
          <w:tcPr>
            <w:tcW w:w="18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672" w:rsidRPr="00667E8D" w:rsidRDefault="00506672" w:rsidP="00B1536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EC"/>
              </w:rPr>
            </w:pPr>
            <w:r w:rsidRPr="00667E8D">
              <w:rPr>
                <w:rFonts w:eastAsia="Times New Roman" w:cs="Calibri"/>
                <w:color w:val="000000"/>
                <w:lang w:eastAsia="es-EC"/>
              </w:rPr>
              <w:t> </w:t>
            </w:r>
            <w:r w:rsidR="00B15366">
              <w:rPr>
                <w:rFonts w:eastAsia="Times New Roman" w:cs="Calibri"/>
                <w:color w:val="000000"/>
                <w:lang w:eastAsia="es-EC"/>
              </w:rPr>
              <w:t>Leonardo Espinosa (Subsecretario de Información)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6672" w:rsidRPr="00667E8D" w:rsidRDefault="00506672" w:rsidP="001766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EC"/>
              </w:rPr>
            </w:pPr>
            <w:r w:rsidRPr="00667E8D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  <w:tc>
          <w:tcPr>
            <w:tcW w:w="11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6672" w:rsidRPr="00667E8D" w:rsidRDefault="00A861E5" w:rsidP="00176641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EC"/>
              </w:rPr>
            </w:pPr>
            <w:r>
              <w:rPr>
                <w:rFonts w:eastAsia="Times New Roman" w:cs="Calibri"/>
                <w:color w:val="000000"/>
                <w:lang w:eastAsia="es-EC"/>
              </w:rPr>
              <w:t>19 de mayo de 2017</w:t>
            </w:r>
            <w:r w:rsidR="00506672" w:rsidRPr="00667E8D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</w:tr>
    </w:tbl>
    <w:p w:rsidR="00A87FCA" w:rsidRPr="006A404D" w:rsidRDefault="00A87FCA" w:rsidP="00EB519B">
      <w:pPr>
        <w:pStyle w:val="Ttulo1"/>
      </w:pPr>
      <w:bookmarkStart w:id="1" w:name="_Toc489002919"/>
      <w:r w:rsidRPr="006A404D">
        <w:t>CONTROL DEL DOCUMENTO</w:t>
      </w:r>
      <w:bookmarkEnd w:id="1"/>
    </w:p>
    <w:p w:rsidR="00A87FCA" w:rsidRDefault="00A87FCA" w:rsidP="00A87FCA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58"/>
        <w:gridCol w:w="1259"/>
        <w:gridCol w:w="5103"/>
      </w:tblGrid>
      <w:tr w:rsidR="00F11F02" w:rsidRPr="00F11F02" w:rsidTr="00A861E5">
        <w:tc>
          <w:tcPr>
            <w:tcW w:w="1352" w:type="pct"/>
            <w:shd w:val="clear" w:color="auto" w:fill="1F497D" w:themeFill="text2"/>
          </w:tcPr>
          <w:p w:rsidR="00275EC8" w:rsidRPr="00F11F02" w:rsidRDefault="00275EC8" w:rsidP="00AB24C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F11F02">
              <w:rPr>
                <w:b/>
                <w:color w:val="FFFFFF" w:themeColor="background1"/>
              </w:rPr>
              <w:t>F</w:t>
            </w:r>
            <w:r w:rsidR="00AB24C1" w:rsidRPr="00F11F02">
              <w:rPr>
                <w:b/>
                <w:color w:val="FFFFFF" w:themeColor="background1"/>
              </w:rPr>
              <w:t>ECHA</w:t>
            </w:r>
          </w:p>
        </w:tc>
        <w:tc>
          <w:tcPr>
            <w:tcW w:w="722" w:type="pct"/>
            <w:shd w:val="clear" w:color="auto" w:fill="1F497D" w:themeFill="text2"/>
          </w:tcPr>
          <w:p w:rsidR="00275EC8" w:rsidRPr="00F11F02" w:rsidRDefault="00275EC8" w:rsidP="00AB24C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F11F02">
              <w:rPr>
                <w:b/>
                <w:color w:val="FFFFFF" w:themeColor="background1"/>
              </w:rPr>
              <w:t>V</w:t>
            </w:r>
            <w:r w:rsidR="00AB24C1" w:rsidRPr="00F11F02">
              <w:rPr>
                <w:b/>
                <w:color w:val="FFFFFF" w:themeColor="background1"/>
              </w:rPr>
              <w:t>ERSIÓN</w:t>
            </w:r>
          </w:p>
        </w:tc>
        <w:tc>
          <w:tcPr>
            <w:tcW w:w="2926" w:type="pct"/>
            <w:shd w:val="clear" w:color="auto" w:fill="1F497D" w:themeFill="text2"/>
          </w:tcPr>
          <w:p w:rsidR="00275EC8" w:rsidRPr="00F11F02" w:rsidRDefault="00275EC8" w:rsidP="00AB24C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F11F02">
              <w:rPr>
                <w:b/>
                <w:color w:val="FFFFFF" w:themeColor="background1"/>
              </w:rPr>
              <w:t>D</w:t>
            </w:r>
            <w:r w:rsidR="00AB24C1" w:rsidRPr="00F11F02">
              <w:rPr>
                <w:b/>
                <w:color w:val="FFFFFF" w:themeColor="background1"/>
              </w:rPr>
              <w:t>ESCRIPCIÓN</w:t>
            </w:r>
          </w:p>
        </w:tc>
      </w:tr>
      <w:tr w:rsidR="00275EC8" w:rsidRPr="00F63E4A" w:rsidTr="00A861E5">
        <w:tc>
          <w:tcPr>
            <w:tcW w:w="1352" w:type="pct"/>
          </w:tcPr>
          <w:p w:rsidR="00275EC8" w:rsidRPr="00F63E4A" w:rsidRDefault="00A861E5" w:rsidP="00AB24C1">
            <w:pPr>
              <w:spacing w:after="0" w:line="240" w:lineRule="auto"/>
              <w:jc w:val="center"/>
            </w:pPr>
            <w:r>
              <w:rPr>
                <w:rFonts w:eastAsia="Times New Roman" w:cs="Calibri"/>
                <w:color w:val="000000"/>
                <w:lang w:eastAsia="es-EC"/>
              </w:rPr>
              <w:t>19 de mayo de 2017</w:t>
            </w:r>
            <w:r w:rsidRPr="00667E8D">
              <w:rPr>
                <w:rFonts w:eastAsia="Times New Roman" w:cs="Calibri"/>
                <w:color w:val="000000"/>
                <w:lang w:eastAsia="es-EC"/>
              </w:rPr>
              <w:t> </w:t>
            </w:r>
          </w:p>
        </w:tc>
        <w:tc>
          <w:tcPr>
            <w:tcW w:w="722" w:type="pct"/>
          </w:tcPr>
          <w:p w:rsidR="00275EC8" w:rsidRPr="00F63E4A" w:rsidRDefault="00351844" w:rsidP="00AB24C1">
            <w:pPr>
              <w:spacing w:after="0" w:line="240" w:lineRule="auto"/>
              <w:jc w:val="center"/>
            </w:pPr>
            <w:r>
              <w:t>1</w:t>
            </w:r>
            <w:r w:rsidR="00506672">
              <w:t>.0</w:t>
            </w:r>
          </w:p>
        </w:tc>
        <w:tc>
          <w:tcPr>
            <w:tcW w:w="2926" w:type="pct"/>
          </w:tcPr>
          <w:p w:rsidR="00275EC8" w:rsidRPr="00F63E4A" w:rsidRDefault="00A861E5" w:rsidP="000F0185">
            <w:pPr>
              <w:spacing w:after="0" w:line="240" w:lineRule="auto"/>
            </w:pPr>
            <w:r>
              <w:t>Versión Preliminar para incorporarse en el levantamiento de procesos y procedimientos</w:t>
            </w:r>
          </w:p>
        </w:tc>
      </w:tr>
      <w:tr w:rsidR="00CD314C" w:rsidRPr="00F63E4A" w:rsidTr="00A861E5">
        <w:tc>
          <w:tcPr>
            <w:tcW w:w="1352" w:type="pct"/>
          </w:tcPr>
          <w:p w:rsidR="00CD314C" w:rsidRPr="00F63E4A" w:rsidRDefault="00CD314C" w:rsidP="00AB24C1">
            <w:pPr>
              <w:spacing w:after="0" w:line="240" w:lineRule="auto"/>
              <w:jc w:val="center"/>
            </w:pPr>
          </w:p>
        </w:tc>
        <w:tc>
          <w:tcPr>
            <w:tcW w:w="722" w:type="pct"/>
          </w:tcPr>
          <w:p w:rsidR="00CD314C" w:rsidRPr="00F63E4A" w:rsidRDefault="00CD314C" w:rsidP="00AB24C1">
            <w:pPr>
              <w:spacing w:after="0" w:line="240" w:lineRule="auto"/>
              <w:jc w:val="center"/>
            </w:pPr>
          </w:p>
        </w:tc>
        <w:tc>
          <w:tcPr>
            <w:tcW w:w="2926" w:type="pct"/>
          </w:tcPr>
          <w:p w:rsidR="00CD314C" w:rsidRPr="00F63E4A" w:rsidRDefault="00CD314C" w:rsidP="000F0185">
            <w:pPr>
              <w:spacing w:after="0" w:line="240" w:lineRule="auto"/>
            </w:pPr>
          </w:p>
        </w:tc>
      </w:tr>
      <w:tr w:rsidR="00CD314C" w:rsidRPr="00F63E4A" w:rsidTr="00A861E5">
        <w:tc>
          <w:tcPr>
            <w:tcW w:w="1352" w:type="pct"/>
          </w:tcPr>
          <w:p w:rsidR="00CD314C" w:rsidRPr="00F63E4A" w:rsidRDefault="00CD314C" w:rsidP="00AB24C1">
            <w:pPr>
              <w:spacing w:after="0" w:line="240" w:lineRule="auto"/>
              <w:jc w:val="center"/>
            </w:pPr>
          </w:p>
        </w:tc>
        <w:tc>
          <w:tcPr>
            <w:tcW w:w="722" w:type="pct"/>
          </w:tcPr>
          <w:p w:rsidR="00CD314C" w:rsidRPr="00F63E4A" w:rsidRDefault="00CD314C" w:rsidP="00AB24C1">
            <w:pPr>
              <w:spacing w:after="0" w:line="240" w:lineRule="auto"/>
              <w:jc w:val="center"/>
            </w:pPr>
          </w:p>
        </w:tc>
        <w:tc>
          <w:tcPr>
            <w:tcW w:w="2926" w:type="pct"/>
          </w:tcPr>
          <w:p w:rsidR="00CD314C" w:rsidRPr="00F63E4A" w:rsidRDefault="00CD314C" w:rsidP="000F0185">
            <w:pPr>
              <w:spacing w:after="0" w:line="240" w:lineRule="auto"/>
            </w:pPr>
          </w:p>
        </w:tc>
      </w:tr>
    </w:tbl>
    <w:p w:rsidR="00EB519B" w:rsidRDefault="00EB519B" w:rsidP="00EB519B">
      <w:pPr>
        <w:pStyle w:val="Ttulo1"/>
      </w:pPr>
      <w:bookmarkStart w:id="2" w:name="_Toc489002920"/>
      <w:r>
        <w:t>INTRODUCCI</w:t>
      </w:r>
      <w:r>
        <w:rPr>
          <w:lang w:val="es-EC"/>
        </w:rPr>
        <w:t>ÓN</w:t>
      </w:r>
      <w:bookmarkEnd w:id="2"/>
    </w:p>
    <w:p w:rsidR="00EB519B" w:rsidRDefault="00EB519B" w:rsidP="00EB519B"/>
    <w:p w:rsidR="00EB519B" w:rsidRPr="00351844" w:rsidRDefault="00EB519B" w:rsidP="00EB519B">
      <w:pPr>
        <w:rPr>
          <w:rFonts w:asciiTheme="minorHAnsi" w:hAnsiTheme="minorHAnsi" w:cstheme="minorHAnsi"/>
          <w:szCs w:val="20"/>
          <w:lang w:val="es-EC"/>
        </w:rPr>
      </w:pPr>
      <w:r w:rsidRPr="00351844">
        <w:rPr>
          <w:rFonts w:asciiTheme="minorHAnsi" w:hAnsiTheme="minorHAnsi" w:cstheme="minorHAnsi"/>
          <w:szCs w:val="20"/>
          <w:lang w:val="es-EC"/>
        </w:rPr>
        <w:t xml:space="preserve">El presente documento corresponde al Manual de </w:t>
      </w:r>
      <w:r w:rsidR="00B15366">
        <w:rPr>
          <w:rFonts w:asciiTheme="minorHAnsi" w:hAnsiTheme="minorHAnsi" w:cstheme="minorHAnsi"/>
          <w:szCs w:val="20"/>
          <w:lang w:val="es-EC"/>
        </w:rPr>
        <w:t>Procedimiento</w:t>
      </w:r>
      <w:r w:rsidRPr="00351844">
        <w:rPr>
          <w:rFonts w:asciiTheme="minorHAnsi" w:hAnsiTheme="minorHAnsi" w:cstheme="minorHAnsi"/>
          <w:szCs w:val="20"/>
          <w:lang w:val="es-EC"/>
        </w:rPr>
        <w:t xml:space="preserve"> del proceso de Gestión de </w:t>
      </w:r>
      <w:r w:rsidR="00993F35">
        <w:rPr>
          <w:rFonts w:asciiTheme="minorHAnsi" w:hAnsiTheme="minorHAnsi" w:cstheme="minorHAnsi"/>
          <w:szCs w:val="20"/>
          <w:lang w:val="es-EC"/>
        </w:rPr>
        <w:t>Problemas</w:t>
      </w:r>
      <w:r w:rsidRPr="00351844">
        <w:rPr>
          <w:rFonts w:asciiTheme="minorHAnsi" w:hAnsiTheme="minorHAnsi" w:cstheme="minorHAnsi"/>
          <w:szCs w:val="20"/>
          <w:lang w:val="es-EC"/>
        </w:rPr>
        <w:t xml:space="preserve"> que pertenece a la Dirección de Operaciones y Soporte de la SENPLADES. </w:t>
      </w:r>
    </w:p>
    <w:p w:rsidR="00A87FCA" w:rsidRDefault="00A87FCA" w:rsidP="00EB519B">
      <w:pPr>
        <w:pStyle w:val="Ttulo1"/>
      </w:pPr>
      <w:bookmarkStart w:id="3" w:name="_Toc489002921"/>
      <w:r>
        <w:t>OBJETIVO</w:t>
      </w:r>
      <w:r w:rsidR="00D220B2">
        <w:t xml:space="preserve"> DEL PROCESO</w:t>
      </w:r>
      <w:bookmarkEnd w:id="3"/>
    </w:p>
    <w:p w:rsidR="00A87FCA" w:rsidRDefault="00A87FCA" w:rsidP="00A87FCA"/>
    <w:p w:rsidR="00176641" w:rsidRPr="00351844" w:rsidRDefault="00993F35" w:rsidP="00A87FCA">
      <w:pPr>
        <w:rPr>
          <w:sz w:val="24"/>
        </w:rPr>
      </w:pPr>
      <w:r w:rsidRPr="00993F35">
        <w:rPr>
          <w:sz w:val="24"/>
        </w:rPr>
        <w:t>Brindar una solución oportuna a incidencias graves (problemas) que se detectaron en los sistemas administrados por Senplades, mediante el análisis de las actividades que se deben gestionar para solventar el problema encontrado.</w:t>
      </w:r>
    </w:p>
    <w:p w:rsidR="00EF5374" w:rsidRDefault="00362D0F" w:rsidP="00EB519B">
      <w:pPr>
        <w:pStyle w:val="Ttulo1"/>
      </w:pPr>
      <w:bookmarkStart w:id="4" w:name="_Toc489002922"/>
      <w:r>
        <w:t>BASE LEGAL</w:t>
      </w:r>
      <w:bookmarkEnd w:id="4"/>
      <w:r w:rsidR="00EF5374" w:rsidRPr="00D217B1">
        <w:t xml:space="preserve"> </w:t>
      </w:r>
    </w:p>
    <w:p w:rsidR="00506672" w:rsidRPr="00506672" w:rsidRDefault="00506672" w:rsidP="00506672"/>
    <w:p w:rsidR="00176641" w:rsidRPr="00351844" w:rsidRDefault="00176641" w:rsidP="00176641">
      <w:pPr>
        <w:pStyle w:val="Prrafodelista"/>
        <w:numPr>
          <w:ilvl w:val="0"/>
          <w:numId w:val="20"/>
        </w:numPr>
        <w:tabs>
          <w:tab w:val="left" w:pos="5793"/>
        </w:tabs>
        <w:spacing w:after="0" w:line="360" w:lineRule="auto"/>
        <w:rPr>
          <w:rFonts w:asciiTheme="minorHAnsi" w:hAnsiTheme="minorHAnsi" w:cstheme="minorHAnsi"/>
          <w:szCs w:val="20"/>
          <w:lang w:val="es-EC"/>
        </w:rPr>
      </w:pPr>
      <w:r w:rsidRPr="00351844">
        <w:rPr>
          <w:rFonts w:asciiTheme="minorHAnsi" w:hAnsiTheme="minorHAnsi" w:cstheme="minorHAnsi"/>
          <w:szCs w:val="20"/>
        </w:rPr>
        <w:t>Estatuto orgánico de gestión organizacional por procesos, Acuerdo No. SNPD-044-2016, OCTUBRE 2016, Registro Oficial No. 755, 11 Noviembre de 2016</w:t>
      </w:r>
    </w:p>
    <w:p w:rsidR="00176641" w:rsidRPr="00351844" w:rsidRDefault="00176641" w:rsidP="00176641">
      <w:pPr>
        <w:pStyle w:val="Prrafodelista"/>
        <w:numPr>
          <w:ilvl w:val="0"/>
          <w:numId w:val="20"/>
        </w:numPr>
        <w:rPr>
          <w:sz w:val="24"/>
        </w:rPr>
      </w:pPr>
      <w:r w:rsidRPr="00351844">
        <w:rPr>
          <w:rFonts w:asciiTheme="minorHAnsi" w:hAnsiTheme="minorHAnsi" w:cstheme="minorHAnsi"/>
          <w:szCs w:val="20"/>
        </w:rPr>
        <w:lastRenderedPageBreak/>
        <w:t>Normas de Control Interno de la Contraloría General del Estado</w:t>
      </w:r>
    </w:p>
    <w:p w:rsidR="00176641" w:rsidRDefault="00176641" w:rsidP="00EB519B">
      <w:pPr>
        <w:pStyle w:val="Ttulo1"/>
      </w:pPr>
      <w:bookmarkStart w:id="5" w:name="_Toc489002923"/>
      <w:r>
        <w:t>DETALLES DEL PROCESO</w:t>
      </w:r>
      <w:bookmarkEnd w:id="5"/>
    </w:p>
    <w:p w:rsidR="00176641" w:rsidRPr="00506672" w:rsidRDefault="00176641" w:rsidP="00176641"/>
    <w:tbl>
      <w:tblPr>
        <w:tblW w:w="495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91"/>
        <w:gridCol w:w="108"/>
        <w:gridCol w:w="6549"/>
      </w:tblGrid>
      <w:tr w:rsidR="00176641" w:rsidRPr="000A6859" w:rsidTr="00176641">
        <w:trPr>
          <w:trHeight w:val="17"/>
          <w:tblCellSpacing w:w="15" w:type="dxa"/>
        </w:trPr>
        <w:tc>
          <w:tcPr>
            <w:tcW w:w="1815" w:type="dxa"/>
            <w:shd w:val="clear" w:color="auto" w:fill="E1E1E1"/>
            <w:hideMark/>
          </w:tcPr>
          <w:p w:rsidR="00176641" w:rsidRPr="000A6859" w:rsidRDefault="00176641" w:rsidP="001766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A6859">
              <w:rPr>
                <w:rFonts w:asciiTheme="minorHAnsi" w:hAnsiTheme="minorHAnsi" w:cstheme="minorHAnsi"/>
                <w:b/>
                <w:sz w:val="20"/>
                <w:szCs w:val="20"/>
              </w:rPr>
              <w:t>Propósito</w:t>
            </w:r>
          </w:p>
        </w:tc>
        <w:tc>
          <w:tcPr>
            <w:tcW w:w="77" w:type="dxa"/>
            <w:hideMark/>
          </w:tcPr>
          <w:p w:rsidR="00176641" w:rsidRPr="000A6859" w:rsidRDefault="00176641" w:rsidP="00176641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EC"/>
              </w:rPr>
            </w:pPr>
          </w:p>
        </w:tc>
        <w:tc>
          <w:tcPr>
            <w:tcW w:w="63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7F7F7"/>
            <w:vAlign w:val="bottom"/>
          </w:tcPr>
          <w:p w:rsidR="00176641" w:rsidRPr="006A0657" w:rsidRDefault="00993F35" w:rsidP="00176641">
            <w:pPr>
              <w:rPr>
                <w:rFonts w:asciiTheme="minorHAnsi" w:hAnsiTheme="minorHAnsi" w:cstheme="minorHAnsi"/>
                <w:color w:val="000000"/>
                <w:sz w:val="20"/>
                <w:szCs w:val="20"/>
                <w:lang w:val="es-EC"/>
              </w:rPr>
            </w:pPr>
            <w:r w:rsidRPr="00993F3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Brindar una solución oportuna a incidencias graves (problemas) que se detectaron en los sistemas administrados por Senplades, mediante el análisis de las actividades que se deben gestionar para solventar el problema encontrado.</w:t>
            </w:r>
          </w:p>
        </w:tc>
      </w:tr>
      <w:tr w:rsidR="00176641" w:rsidRPr="000A6859" w:rsidTr="00176641">
        <w:trPr>
          <w:trHeight w:val="17"/>
          <w:tblCellSpacing w:w="15" w:type="dxa"/>
        </w:trPr>
        <w:tc>
          <w:tcPr>
            <w:tcW w:w="1815" w:type="dxa"/>
            <w:shd w:val="clear" w:color="auto" w:fill="E1E1E1"/>
          </w:tcPr>
          <w:p w:rsidR="00176641" w:rsidRPr="000A6859" w:rsidRDefault="00176641" w:rsidP="001766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A6859">
              <w:rPr>
                <w:rFonts w:asciiTheme="minorHAnsi" w:hAnsiTheme="minorHAnsi" w:cstheme="minorHAnsi"/>
                <w:b/>
                <w:sz w:val="20"/>
                <w:szCs w:val="20"/>
              </w:rPr>
              <w:t>Disparador</w:t>
            </w:r>
          </w:p>
        </w:tc>
        <w:tc>
          <w:tcPr>
            <w:tcW w:w="77" w:type="dxa"/>
          </w:tcPr>
          <w:p w:rsidR="00176641" w:rsidRPr="000A6859" w:rsidRDefault="00176641" w:rsidP="00176641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EC"/>
              </w:rPr>
            </w:pPr>
          </w:p>
        </w:tc>
        <w:tc>
          <w:tcPr>
            <w:tcW w:w="63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7F7F7"/>
            <w:vAlign w:val="bottom"/>
          </w:tcPr>
          <w:p w:rsidR="00176641" w:rsidRPr="000A6859" w:rsidRDefault="00725FB1" w:rsidP="0017664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Incidente clasificado como problema</w:t>
            </w:r>
          </w:p>
        </w:tc>
      </w:tr>
      <w:tr w:rsidR="00176641" w:rsidRPr="000A6859" w:rsidTr="00176641">
        <w:trPr>
          <w:tblCellSpacing w:w="15" w:type="dxa"/>
        </w:trPr>
        <w:tc>
          <w:tcPr>
            <w:tcW w:w="1815" w:type="dxa"/>
            <w:shd w:val="clear" w:color="auto" w:fill="E1E1E1"/>
          </w:tcPr>
          <w:p w:rsidR="00176641" w:rsidRPr="000A6859" w:rsidRDefault="00176641" w:rsidP="001766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A6859">
              <w:rPr>
                <w:rFonts w:asciiTheme="minorHAnsi" w:hAnsiTheme="minorHAnsi" w:cstheme="minorHAnsi"/>
                <w:b/>
                <w:sz w:val="20"/>
                <w:szCs w:val="20"/>
              </w:rPr>
              <w:t>Entradas</w:t>
            </w:r>
          </w:p>
        </w:tc>
        <w:tc>
          <w:tcPr>
            <w:tcW w:w="77" w:type="dxa"/>
          </w:tcPr>
          <w:p w:rsidR="00176641" w:rsidRPr="000A6859" w:rsidRDefault="00176641" w:rsidP="00176641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EC"/>
              </w:rPr>
            </w:pPr>
          </w:p>
        </w:tc>
        <w:tc>
          <w:tcPr>
            <w:tcW w:w="63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7F7F7"/>
            <w:vAlign w:val="center"/>
          </w:tcPr>
          <w:p w:rsidR="00176641" w:rsidRPr="006A0657" w:rsidRDefault="00725FB1" w:rsidP="00176641">
            <w:pPr>
              <w:tabs>
                <w:tab w:val="left" w:pos="5793"/>
              </w:tabs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eastAsia="es-EC"/>
              </w:rPr>
            </w:pPr>
            <w:r w:rsidRPr="00725FB1">
              <w:rPr>
                <w:rFonts w:asciiTheme="minorHAnsi" w:hAnsiTheme="minorHAnsi" w:cstheme="minorHAnsi"/>
                <w:sz w:val="20"/>
                <w:szCs w:val="20"/>
                <w:lang w:eastAsia="es-EC"/>
              </w:rPr>
              <w:t>PROCESO: GESTIÓN DE INCIDENCIAS</w:t>
            </w:r>
          </w:p>
        </w:tc>
      </w:tr>
      <w:tr w:rsidR="00176641" w:rsidRPr="000A6859" w:rsidTr="00176641">
        <w:trPr>
          <w:tblCellSpacing w:w="15" w:type="dxa"/>
        </w:trPr>
        <w:tc>
          <w:tcPr>
            <w:tcW w:w="1815" w:type="dxa"/>
            <w:shd w:val="clear" w:color="auto" w:fill="E1E1E1"/>
            <w:hideMark/>
          </w:tcPr>
          <w:p w:rsidR="00176641" w:rsidRPr="000A6859" w:rsidRDefault="00176641" w:rsidP="001766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A6859">
              <w:rPr>
                <w:rFonts w:asciiTheme="minorHAnsi" w:hAnsiTheme="minorHAnsi" w:cstheme="minorHAnsi"/>
                <w:b/>
                <w:sz w:val="20"/>
                <w:szCs w:val="20"/>
              </w:rPr>
              <w:t>Actividades principales</w:t>
            </w:r>
          </w:p>
        </w:tc>
        <w:tc>
          <w:tcPr>
            <w:tcW w:w="77" w:type="dxa"/>
            <w:hideMark/>
          </w:tcPr>
          <w:p w:rsidR="00176641" w:rsidRPr="000A6859" w:rsidRDefault="00176641" w:rsidP="00176641">
            <w:pPr>
              <w:numPr>
                <w:ilvl w:val="0"/>
                <w:numId w:val="21"/>
              </w:numPr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3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7F7F7"/>
            <w:vAlign w:val="center"/>
          </w:tcPr>
          <w:p w:rsidR="00176641" w:rsidRPr="00725FB1" w:rsidRDefault="00725FB1" w:rsidP="00725FB1">
            <w:pPr>
              <w:pStyle w:val="Prrafodelista"/>
              <w:numPr>
                <w:ilvl w:val="0"/>
                <w:numId w:val="29"/>
              </w:numPr>
              <w:tabs>
                <w:tab w:val="left" w:pos="5793"/>
              </w:tabs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25FB1">
              <w:rPr>
                <w:rFonts w:asciiTheme="minorHAnsi" w:hAnsiTheme="minorHAnsi" w:cstheme="minorHAnsi"/>
                <w:sz w:val="20"/>
                <w:szCs w:val="20"/>
              </w:rPr>
              <w:t>Notificar al director de la DOS sobre el problema identificado</w:t>
            </w:r>
          </w:p>
          <w:p w:rsidR="00725FB1" w:rsidRPr="00725FB1" w:rsidRDefault="00725FB1" w:rsidP="00725FB1">
            <w:pPr>
              <w:pStyle w:val="Prrafodelista"/>
              <w:numPr>
                <w:ilvl w:val="0"/>
                <w:numId w:val="29"/>
              </w:numPr>
              <w:tabs>
                <w:tab w:val="left" w:pos="5793"/>
              </w:tabs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25FB1">
              <w:rPr>
                <w:rFonts w:asciiTheme="minorHAnsi" w:hAnsiTheme="minorHAnsi" w:cstheme="minorHAnsi"/>
                <w:sz w:val="20"/>
                <w:szCs w:val="20"/>
              </w:rPr>
              <w:t>Elaborar Propuesta de Solución de Problema</w:t>
            </w:r>
          </w:p>
          <w:p w:rsidR="00725FB1" w:rsidRPr="00725FB1" w:rsidRDefault="00725FB1" w:rsidP="00725FB1">
            <w:pPr>
              <w:pStyle w:val="Prrafodelista"/>
              <w:numPr>
                <w:ilvl w:val="0"/>
                <w:numId w:val="29"/>
              </w:numPr>
              <w:tabs>
                <w:tab w:val="left" w:pos="5793"/>
              </w:tabs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25FB1">
              <w:rPr>
                <w:rFonts w:asciiTheme="minorHAnsi" w:hAnsiTheme="minorHAnsi" w:cstheme="minorHAnsi"/>
                <w:sz w:val="20"/>
                <w:szCs w:val="20"/>
              </w:rPr>
              <w:t>Activar Plan de Contingencia</w:t>
            </w:r>
          </w:p>
          <w:p w:rsidR="00725FB1" w:rsidRPr="00725FB1" w:rsidRDefault="00725FB1" w:rsidP="00725FB1">
            <w:pPr>
              <w:pStyle w:val="Prrafodelista"/>
              <w:numPr>
                <w:ilvl w:val="0"/>
                <w:numId w:val="29"/>
              </w:numPr>
              <w:tabs>
                <w:tab w:val="left" w:pos="5793"/>
              </w:tabs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25FB1">
              <w:rPr>
                <w:rFonts w:asciiTheme="minorHAnsi" w:hAnsiTheme="minorHAnsi" w:cstheme="minorHAnsi"/>
                <w:sz w:val="20"/>
                <w:szCs w:val="20"/>
              </w:rPr>
              <w:t>Presentar o Enviar propuesta de solución de problema a los actores definidos</w:t>
            </w:r>
          </w:p>
          <w:p w:rsidR="00725FB1" w:rsidRDefault="00725FB1" w:rsidP="00725FB1">
            <w:pPr>
              <w:pStyle w:val="Prrafodelista"/>
              <w:numPr>
                <w:ilvl w:val="0"/>
                <w:numId w:val="29"/>
              </w:numPr>
              <w:tabs>
                <w:tab w:val="left" w:pos="5793"/>
              </w:tabs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25FB1">
              <w:rPr>
                <w:rFonts w:asciiTheme="minorHAnsi" w:hAnsiTheme="minorHAnsi" w:cstheme="minorHAnsi"/>
                <w:sz w:val="20"/>
                <w:szCs w:val="20"/>
              </w:rPr>
              <w:t>Ejecución de la solución del problema</w:t>
            </w:r>
          </w:p>
          <w:p w:rsidR="007121A5" w:rsidRPr="00725FB1" w:rsidRDefault="007121A5" w:rsidP="00725FB1">
            <w:pPr>
              <w:pStyle w:val="Prrafodelista"/>
              <w:numPr>
                <w:ilvl w:val="0"/>
                <w:numId w:val="29"/>
              </w:numPr>
              <w:tabs>
                <w:tab w:val="left" w:pos="5793"/>
              </w:tabs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Elaborar Informe Final de Solución del Problema</w:t>
            </w:r>
          </w:p>
        </w:tc>
      </w:tr>
      <w:tr w:rsidR="00176641" w:rsidRPr="000A6859" w:rsidTr="00176641">
        <w:trPr>
          <w:tblCellSpacing w:w="15" w:type="dxa"/>
        </w:trPr>
        <w:tc>
          <w:tcPr>
            <w:tcW w:w="1815" w:type="dxa"/>
            <w:shd w:val="clear" w:color="auto" w:fill="E1E1E1"/>
            <w:hideMark/>
          </w:tcPr>
          <w:p w:rsidR="00176641" w:rsidRPr="000A6859" w:rsidRDefault="00176641" w:rsidP="001766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A6859">
              <w:rPr>
                <w:rFonts w:asciiTheme="minorHAnsi" w:hAnsiTheme="minorHAnsi" w:cstheme="minorHAnsi"/>
                <w:b/>
                <w:sz w:val="20"/>
                <w:szCs w:val="20"/>
              </w:rPr>
              <w:t>Salidas</w:t>
            </w:r>
          </w:p>
        </w:tc>
        <w:tc>
          <w:tcPr>
            <w:tcW w:w="77" w:type="dxa"/>
            <w:hideMark/>
          </w:tcPr>
          <w:p w:rsidR="00176641" w:rsidRPr="000A6859" w:rsidRDefault="00176641" w:rsidP="00176641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EC"/>
              </w:rPr>
            </w:pPr>
          </w:p>
        </w:tc>
        <w:tc>
          <w:tcPr>
            <w:tcW w:w="63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7F7F7"/>
            <w:vAlign w:val="center"/>
          </w:tcPr>
          <w:p w:rsidR="00725FB1" w:rsidRPr="00725FB1" w:rsidRDefault="007121A5" w:rsidP="00725FB1">
            <w:pPr>
              <w:tabs>
                <w:tab w:val="left" w:pos="5793"/>
              </w:tabs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Propuesta</w:t>
            </w:r>
            <w:r w:rsidR="00725FB1" w:rsidRPr="00725FB1">
              <w:rPr>
                <w:rFonts w:asciiTheme="minorHAnsi" w:hAnsiTheme="minorHAnsi" w:cstheme="minorHAnsi"/>
                <w:sz w:val="20"/>
                <w:szCs w:val="20"/>
              </w:rPr>
              <w:t xml:space="preserve"> de Solución de Problema</w:t>
            </w:r>
          </w:p>
          <w:p w:rsidR="00176641" w:rsidRDefault="00725FB1" w:rsidP="00725FB1">
            <w:pPr>
              <w:tabs>
                <w:tab w:val="left" w:pos="5793"/>
              </w:tabs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25FB1">
              <w:rPr>
                <w:rFonts w:asciiTheme="minorHAnsi" w:hAnsiTheme="minorHAnsi" w:cstheme="minorHAnsi"/>
                <w:sz w:val="20"/>
                <w:szCs w:val="20"/>
              </w:rPr>
              <w:t>Informe Final de solución al problema</w:t>
            </w:r>
          </w:p>
          <w:p w:rsidR="00725FB1" w:rsidRPr="00F66469" w:rsidRDefault="00725FB1" w:rsidP="00725FB1">
            <w:pPr>
              <w:tabs>
                <w:tab w:val="left" w:pos="5793"/>
              </w:tabs>
              <w:spacing w:line="36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25FB1">
              <w:rPr>
                <w:rFonts w:asciiTheme="minorHAnsi" w:hAnsiTheme="minorHAnsi" w:cstheme="minorHAnsi"/>
                <w:sz w:val="20"/>
                <w:szCs w:val="20"/>
              </w:rPr>
              <w:t>PROCESO: GESTIÓN DE INCIDENCIAS</w:t>
            </w:r>
          </w:p>
        </w:tc>
      </w:tr>
      <w:tr w:rsidR="00176641" w:rsidRPr="000A6859" w:rsidTr="00176641">
        <w:trPr>
          <w:tblCellSpacing w:w="15" w:type="dxa"/>
        </w:trPr>
        <w:tc>
          <w:tcPr>
            <w:tcW w:w="1815" w:type="dxa"/>
            <w:shd w:val="clear" w:color="auto" w:fill="E1E1E1"/>
            <w:hideMark/>
          </w:tcPr>
          <w:p w:rsidR="00176641" w:rsidRPr="000A6859" w:rsidRDefault="00176641" w:rsidP="001766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A6859">
              <w:rPr>
                <w:rFonts w:asciiTheme="minorHAnsi" w:hAnsiTheme="minorHAnsi" w:cstheme="minorHAnsi"/>
                <w:b/>
                <w:sz w:val="20"/>
                <w:szCs w:val="20"/>
              </w:rPr>
              <w:t>Grupos de interés</w:t>
            </w:r>
          </w:p>
        </w:tc>
        <w:tc>
          <w:tcPr>
            <w:tcW w:w="77" w:type="dxa"/>
            <w:hideMark/>
          </w:tcPr>
          <w:p w:rsidR="00176641" w:rsidRPr="000A6859" w:rsidRDefault="00176641" w:rsidP="00176641">
            <w:pPr>
              <w:rPr>
                <w:rFonts w:asciiTheme="minorHAnsi" w:eastAsia="Times New Roman" w:hAnsiTheme="minorHAnsi" w:cstheme="minorHAnsi"/>
                <w:sz w:val="20"/>
                <w:szCs w:val="20"/>
                <w:lang w:eastAsia="es-EC"/>
              </w:rPr>
            </w:pPr>
          </w:p>
        </w:tc>
        <w:tc>
          <w:tcPr>
            <w:tcW w:w="63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7F7F7"/>
          </w:tcPr>
          <w:p w:rsidR="00176641" w:rsidRPr="004A2FE0" w:rsidRDefault="00176641" w:rsidP="00176641">
            <w:pPr>
              <w:tabs>
                <w:tab w:val="left" w:pos="5793"/>
              </w:tabs>
              <w:spacing w:line="360" w:lineRule="auto"/>
              <w:rPr>
                <w:rFonts w:asciiTheme="minorHAnsi" w:hAnsiTheme="minorHAnsi" w:cstheme="minorHAnsi"/>
                <w:sz w:val="20"/>
                <w:szCs w:val="20"/>
                <w:lang w:val="es-EC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Áreas de trabajo de la Dirección de Operaciones y Soporte</w:t>
            </w:r>
            <w:r w:rsidRPr="004A2FE0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:</w:t>
            </w:r>
          </w:p>
          <w:p w:rsidR="00176641" w:rsidRPr="004A2FE0" w:rsidRDefault="00176641" w:rsidP="00176641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A2FE0">
              <w:rPr>
                <w:rFonts w:asciiTheme="minorHAnsi" w:hAnsiTheme="minorHAnsi" w:cstheme="minorHAnsi"/>
                <w:sz w:val="20"/>
                <w:szCs w:val="20"/>
              </w:rPr>
              <w:t>Gestión de Bases de Datos</w:t>
            </w:r>
          </w:p>
          <w:p w:rsidR="00176641" w:rsidRPr="004A2FE0" w:rsidRDefault="00176641" w:rsidP="00176641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A2FE0">
              <w:rPr>
                <w:rFonts w:asciiTheme="minorHAnsi" w:hAnsiTheme="minorHAnsi" w:cstheme="minorHAnsi"/>
                <w:sz w:val="20"/>
                <w:szCs w:val="20"/>
              </w:rPr>
              <w:t>Gestión de Servidores y Equipos de Almacenamiento</w:t>
            </w:r>
          </w:p>
          <w:p w:rsidR="00176641" w:rsidRPr="004A2FE0" w:rsidRDefault="00176641" w:rsidP="00176641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A2FE0">
              <w:rPr>
                <w:rFonts w:asciiTheme="minorHAnsi" w:hAnsiTheme="minorHAnsi" w:cstheme="minorHAnsi"/>
                <w:sz w:val="20"/>
                <w:szCs w:val="20"/>
              </w:rPr>
              <w:t>Gestión de Puesta de Producción de Aplicativos</w:t>
            </w:r>
          </w:p>
          <w:p w:rsidR="00176641" w:rsidRPr="004A2FE0" w:rsidRDefault="00176641" w:rsidP="00176641">
            <w:pPr>
              <w:pStyle w:val="Prrafodelista"/>
              <w:numPr>
                <w:ilvl w:val="0"/>
                <w:numId w:val="24"/>
              </w:numPr>
              <w:spacing w:after="160" w:line="259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4A2FE0">
              <w:rPr>
                <w:rFonts w:asciiTheme="minorHAnsi" w:hAnsiTheme="minorHAnsi" w:cstheme="minorHAnsi"/>
                <w:sz w:val="20"/>
                <w:szCs w:val="20"/>
              </w:rPr>
              <w:t>Gestión de Soporte de Usuarios de Aplicativos</w:t>
            </w:r>
          </w:p>
        </w:tc>
      </w:tr>
      <w:tr w:rsidR="00176641" w:rsidRPr="000A6859" w:rsidTr="00176641">
        <w:trPr>
          <w:tblCellSpacing w:w="15" w:type="dxa"/>
        </w:trPr>
        <w:tc>
          <w:tcPr>
            <w:tcW w:w="1815" w:type="dxa"/>
            <w:shd w:val="clear" w:color="auto" w:fill="E1E1E1"/>
          </w:tcPr>
          <w:p w:rsidR="00176641" w:rsidRPr="000A6859" w:rsidRDefault="00176641" w:rsidP="001766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A6859">
              <w:rPr>
                <w:rFonts w:asciiTheme="minorHAnsi" w:hAnsiTheme="minorHAnsi" w:cstheme="minorHAnsi"/>
                <w:b/>
                <w:sz w:val="20"/>
                <w:szCs w:val="20"/>
              </w:rPr>
              <w:t>Dueño del proceso</w:t>
            </w:r>
          </w:p>
        </w:tc>
        <w:tc>
          <w:tcPr>
            <w:tcW w:w="77" w:type="dxa"/>
          </w:tcPr>
          <w:p w:rsidR="00176641" w:rsidRPr="000A6859" w:rsidRDefault="00176641" w:rsidP="001766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3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7F7F7"/>
            <w:vAlign w:val="center"/>
          </w:tcPr>
          <w:p w:rsidR="00176641" w:rsidRPr="000A6859" w:rsidRDefault="00176641" w:rsidP="00176641">
            <w:pPr>
              <w:rPr>
                <w:rFonts w:asciiTheme="minorHAnsi" w:hAnsiTheme="minorHAnsi" w:cstheme="minorHAnsi"/>
                <w:sz w:val="20"/>
                <w:szCs w:val="20"/>
                <w:lang w:val="es-EC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>Director de Operaciones y Soporte</w:t>
            </w:r>
          </w:p>
        </w:tc>
      </w:tr>
      <w:tr w:rsidR="00176641" w:rsidRPr="000A6859" w:rsidTr="00176641">
        <w:trPr>
          <w:tblCellSpacing w:w="15" w:type="dxa"/>
        </w:trPr>
        <w:tc>
          <w:tcPr>
            <w:tcW w:w="1815" w:type="dxa"/>
            <w:shd w:val="clear" w:color="auto" w:fill="E1E1E1"/>
          </w:tcPr>
          <w:p w:rsidR="00176641" w:rsidRPr="000A6859" w:rsidRDefault="00176641" w:rsidP="001766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A6859">
              <w:rPr>
                <w:rFonts w:asciiTheme="minorHAnsi" w:hAnsiTheme="minorHAnsi" w:cstheme="minorHAnsi"/>
                <w:b/>
                <w:sz w:val="20"/>
                <w:szCs w:val="20"/>
              </w:rPr>
              <w:t>Marco legal *</w:t>
            </w:r>
          </w:p>
        </w:tc>
        <w:tc>
          <w:tcPr>
            <w:tcW w:w="77" w:type="dxa"/>
          </w:tcPr>
          <w:p w:rsidR="00176641" w:rsidRPr="000A6859" w:rsidRDefault="00176641" w:rsidP="001766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3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7F7F7"/>
            <w:vAlign w:val="center"/>
          </w:tcPr>
          <w:p w:rsidR="00176641" w:rsidRPr="004A2FE0" w:rsidRDefault="00176641" w:rsidP="00176641">
            <w:pPr>
              <w:pStyle w:val="Prrafodelista"/>
              <w:numPr>
                <w:ilvl w:val="0"/>
                <w:numId w:val="17"/>
              </w:numPr>
              <w:tabs>
                <w:tab w:val="left" w:pos="5793"/>
              </w:tabs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  <w:lang w:val="es-EC"/>
              </w:rPr>
            </w:pPr>
            <w:r w:rsidRPr="004A2FE0">
              <w:rPr>
                <w:rFonts w:asciiTheme="minorHAnsi" w:hAnsiTheme="minorHAnsi" w:cstheme="minorHAnsi"/>
                <w:sz w:val="20"/>
                <w:szCs w:val="20"/>
              </w:rPr>
              <w:t>Estatuto orgánico de gestión organizacional por procesos, Acuerdo No. SNPD-044-2016, OCTUBRE 2016, Registro Oficial No. 755, 11 Noviembre de 2016</w:t>
            </w:r>
          </w:p>
          <w:p w:rsidR="00176641" w:rsidRPr="000A6859" w:rsidRDefault="00176641" w:rsidP="00176641">
            <w:pPr>
              <w:pStyle w:val="Prrafodelista"/>
              <w:numPr>
                <w:ilvl w:val="0"/>
                <w:numId w:val="17"/>
              </w:numPr>
              <w:tabs>
                <w:tab w:val="left" w:pos="5793"/>
              </w:tabs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  <w:lang w:val="es-EC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Normas de Control Interno de la Contraloría General del Estado</w:t>
            </w:r>
          </w:p>
        </w:tc>
      </w:tr>
      <w:tr w:rsidR="00176641" w:rsidRPr="000A6859" w:rsidTr="00176641">
        <w:trPr>
          <w:tblCellSpacing w:w="15" w:type="dxa"/>
        </w:trPr>
        <w:tc>
          <w:tcPr>
            <w:tcW w:w="1815" w:type="dxa"/>
            <w:shd w:val="clear" w:color="auto" w:fill="E1E1E1"/>
          </w:tcPr>
          <w:p w:rsidR="00176641" w:rsidRPr="000A6859" w:rsidRDefault="00176641" w:rsidP="0017664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A6859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Políticas del proceso</w:t>
            </w:r>
          </w:p>
        </w:tc>
        <w:tc>
          <w:tcPr>
            <w:tcW w:w="77" w:type="dxa"/>
          </w:tcPr>
          <w:p w:rsidR="00176641" w:rsidRPr="000A6859" w:rsidRDefault="00176641" w:rsidP="00176641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39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7F7F7"/>
            <w:vAlign w:val="center"/>
          </w:tcPr>
          <w:p w:rsidR="00176641" w:rsidRPr="000A6859" w:rsidRDefault="00176641" w:rsidP="00176641">
            <w:pPr>
              <w:pStyle w:val="Prrafodelista"/>
              <w:numPr>
                <w:ilvl w:val="0"/>
                <w:numId w:val="22"/>
              </w:numPr>
              <w:tabs>
                <w:tab w:val="left" w:pos="5793"/>
              </w:tabs>
              <w:spacing w:after="0" w:line="360" w:lineRule="auto"/>
              <w:rPr>
                <w:rFonts w:asciiTheme="minorHAnsi" w:hAnsiTheme="minorHAnsi" w:cstheme="minorHAnsi"/>
                <w:sz w:val="20"/>
                <w:szCs w:val="20"/>
                <w:lang w:val="es-EC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Ninguna</w:t>
            </w:r>
            <w:r w:rsidRPr="000A6859">
              <w:rPr>
                <w:rFonts w:asciiTheme="minorHAnsi" w:hAnsiTheme="minorHAnsi" w:cstheme="minorHAnsi"/>
                <w:sz w:val="20"/>
                <w:szCs w:val="20"/>
                <w:lang w:val="es-EC"/>
              </w:rPr>
              <w:t xml:space="preserve"> </w:t>
            </w:r>
          </w:p>
        </w:tc>
      </w:tr>
    </w:tbl>
    <w:p w:rsidR="00176641" w:rsidRDefault="00176641" w:rsidP="00EB519B">
      <w:pPr>
        <w:pStyle w:val="Ttulo1"/>
      </w:pPr>
      <w:bookmarkStart w:id="6" w:name="_Toc489002924"/>
      <w:r>
        <w:t>MAPA DE INTERRELACI</w:t>
      </w:r>
      <w:r>
        <w:rPr>
          <w:lang w:val="es-EC"/>
        </w:rPr>
        <w:t>ÓN DE PROCESOS</w:t>
      </w:r>
      <w:bookmarkEnd w:id="6"/>
    </w:p>
    <w:p w:rsidR="00176641" w:rsidRDefault="00176641" w:rsidP="00176641"/>
    <w:p w:rsidR="00176641" w:rsidRPr="00725FB1" w:rsidRDefault="00B50664" w:rsidP="00176641">
      <w:pPr>
        <w:rPr>
          <w:lang w:val="es-EC"/>
        </w:rPr>
      </w:pPr>
      <w:r w:rsidRPr="00B50664">
        <w:rPr>
          <w:noProof/>
          <w:lang w:val="es-EC" w:eastAsia="es-EC"/>
        </w:rPr>
        <w:drawing>
          <wp:inline distT="0" distB="0" distL="0" distR="0">
            <wp:extent cx="5400040" cy="12394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641" w:rsidRDefault="00725FB1" w:rsidP="00EB519B">
      <w:pPr>
        <w:pStyle w:val="Ttulo1"/>
      </w:pPr>
      <w:bookmarkStart w:id="7" w:name="_Toc489002925"/>
      <w:r>
        <w:t>INSUMOS NECESARIOS</w:t>
      </w:r>
      <w:bookmarkEnd w:id="7"/>
    </w:p>
    <w:p w:rsidR="00176641" w:rsidRPr="00506672" w:rsidRDefault="00176641" w:rsidP="00176641"/>
    <w:p w:rsidR="002B1EF1" w:rsidRDefault="00725FB1" w:rsidP="00725FB1">
      <w:pPr>
        <w:spacing w:after="0" w:line="240" w:lineRule="auto"/>
        <w:rPr>
          <w:rFonts w:asciiTheme="minorHAnsi" w:eastAsiaTheme="minorHAnsi" w:hAnsiTheme="minorHAnsi" w:cstheme="minorHAnsi"/>
          <w:color w:val="000000"/>
          <w:szCs w:val="16"/>
          <w:lang w:val="es-EC"/>
        </w:rPr>
      </w:pPr>
      <w:r>
        <w:rPr>
          <w:rFonts w:asciiTheme="minorHAnsi" w:eastAsiaTheme="minorHAnsi" w:hAnsiTheme="minorHAnsi" w:cstheme="minorHAnsi"/>
          <w:color w:val="000000"/>
          <w:szCs w:val="16"/>
          <w:lang w:val="es-EC"/>
        </w:rPr>
        <w:t>Un insumo importante para activar el proceso de gestión de problemas, es el Plan de Contingencia, en el caso de ser requerido para habilitar los servicios que proporciona la SENPLADES.</w:t>
      </w:r>
    </w:p>
    <w:p w:rsidR="002B1EF1" w:rsidRPr="002B1EF1" w:rsidRDefault="002B1EF1" w:rsidP="002B1EF1">
      <w:pPr>
        <w:spacing w:after="0" w:line="240" w:lineRule="auto"/>
        <w:jc w:val="left"/>
        <w:rPr>
          <w:rFonts w:asciiTheme="minorHAnsi" w:eastAsiaTheme="minorHAnsi" w:hAnsiTheme="minorHAnsi" w:cstheme="minorHAnsi"/>
          <w:color w:val="000000"/>
          <w:szCs w:val="16"/>
          <w:lang w:val="es-EC"/>
        </w:rPr>
      </w:pPr>
    </w:p>
    <w:p w:rsidR="00176641" w:rsidRDefault="00176641" w:rsidP="00EB519B">
      <w:pPr>
        <w:pStyle w:val="Ttulo1"/>
      </w:pPr>
      <w:bookmarkStart w:id="8" w:name="_Toc489002926"/>
      <w:r w:rsidRPr="00176641">
        <w:t>DOCUMENTACIÓN QUE SE GENERA</w:t>
      </w:r>
      <w:bookmarkEnd w:id="8"/>
    </w:p>
    <w:p w:rsidR="00176641" w:rsidRDefault="00176641" w:rsidP="00176641"/>
    <w:p w:rsidR="00725FB1" w:rsidRDefault="007121A5" w:rsidP="00725FB1">
      <w:pPr>
        <w:pStyle w:val="Prrafodelista"/>
        <w:numPr>
          <w:ilvl w:val="0"/>
          <w:numId w:val="30"/>
        </w:numPr>
      </w:pPr>
      <w:r>
        <w:t>Propuesta</w:t>
      </w:r>
      <w:r w:rsidR="00725FB1">
        <w:t xml:space="preserve"> de Solución de Problema</w:t>
      </w:r>
    </w:p>
    <w:p w:rsidR="00725FB1" w:rsidRPr="00506672" w:rsidRDefault="00725FB1" w:rsidP="00725FB1">
      <w:pPr>
        <w:pStyle w:val="Prrafodelista"/>
        <w:numPr>
          <w:ilvl w:val="0"/>
          <w:numId w:val="30"/>
        </w:numPr>
      </w:pPr>
      <w:r>
        <w:t>Informe Final de solución al problema</w:t>
      </w:r>
    </w:p>
    <w:p w:rsidR="00176641" w:rsidRDefault="00176641" w:rsidP="00EB519B">
      <w:pPr>
        <w:pStyle w:val="Ttulo1"/>
      </w:pPr>
      <w:bookmarkStart w:id="9" w:name="_Toc489002927"/>
      <w:r w:rsidRPr="00176641">
        <w:t>RESPONSABLES</w:t>
      </w:r>
      <w:bookmarkEnd w:id="9"/>
      <w:r w:rsidRPr="00D217B1">
        <w:t xml:space="preserve"> </w:t>
      </w:r>
    </w:p>
    <w:p w:rsidR="00176641" w:rsidRPr="00506672" w:rsidRDefault="00176641" w:rsidP="00176641"/>
    <w:p w:rsidR="00EB519B" w:rsidRPr="00351844" w:rsidRDefault="00EB519B" w:rsidP="00725FB1">
      <w:pPr>
        <w:pStyle w:val="Prrafodelista"/>
        <w:numPr>
          <w:ilvl w:val="0"/>
          <w:numId w:val="27"/>
        </w:numPr>
        <w:spacing w:after="0" w:line="240" w:lineRule="auto"/>
        <w:jc w:val="left"/>
        <w:rPr>
          <w:rFonts w:asciiTheme="minorHAnsi" w:hAnsiTheme="minorHAnsi" w:cstheme="minorHAnsi"/>
          <w:szCs w:val="20"/>
          <w:lang w:val="es-EC"/>
        </w:rPr>
      </w:pPr>
      <w:r w:rsidRPr="00351844">
        <w:rPr>
          <w:rFonts w:asciiTheme="minorHAnsi" w:hAnsiTheme="minorHAnsi" w:cstheme="minorHAnsi"/>
          <w:szCs w:val="20"/>
          <w:lang w:val="es-EC"/>
        </w:rPr>
        <w:t>Soporte Técnico de la Dirección de Operaciones y Soporte (DOS)</w:t>
      </w:r>
    </w:p>
    <w:p w:rsidR="00EB519B" w:rsidRDefault="00EB519B" w:rsidP="00EB519B">
      <w:pPr>
        <w:pStyle w:val="Prrafodelista"/>
        <w:numPr>
          <w:ilvl w:val="0"/>
          <w:numId w:val="27"/>
        </w:numPr>
        <w:spacing w:after="0" w:line="240" w:lineRule="auto"/>
        <w:jc w:val="left"/>
        <w:rPr>
          <w:rFonts w:asciiTheme="minorHAnsi" w:hAnsiTheme="minorHAnsi" w:cstheme="minorHAnsi"/>
          <w:szCs w:val="20"/>
          <w:lang w:val="es-EC"/>
        </w:rPr>
      </w:pPr>
      <w:r w:rsidRPr="00351844">
        <w:rPr>
          <w:rFonts w:asciiTheme="minorHAnsi" w:hAnsiTheme="minorHAnsi" w:cstheme="minorHAnsi"/>
          <w:szCs w:val="20"/>
          <w:lang w:val="es-EC"/>
        </w:rPr>
        <w:t>Equipo Técnico de Operaciones y Soporte (Funcionarios de las áreas de bases de datos, aplicativos, gestión de servidores/equipos de almacenamiento)</w:t>
      </w:r>
    </w:p>
    <w:p w:rsidR="00725FB1" w:rsidRDefault="00725FB1" w:rsidP="00725FB1">
      <w:pPr>
        <w:pStyle w:val="Prrafodelista"/>
        <w:numPr>
          <w:ilvl w:val="0"/>
          <w:numId w:val="27"/>
        </w:numPr>
        <w:spacing w:after="0" w:line="240" w:lineRule="auto"/>
        <w:jc w:val="left"/>
        <w:rPr>
          <w:rFonts w:asciiTheme="minorHAnsi" w:hAnsiTheme="minorHAnsi" w:cstheme="minorHAnsi"/>
          <w:szCs w:val="20"/>
          <w:lang w:val="es-EC"/>
        </w:rPr>
      </w:pPr>
      <w:r w:rsidRPr="00725FB1">
        <w:rPr>
          <w:rFonts w:asciiTheme="minorHAnsi" w:hAnsiTheme="minorHAnsi" w:cstheme="minorHAnsi"/>
          <w:szCs w:val="20"/>
          <w:lang w:val="es-EC"/>
        </w:rPr>
        <w:t>Director/a de Operaciones y Soporte</w:t>
      </w:r>
    </w:p>
    <w:p w:rsidR="00725FB1" w:rsidRDefault="00725FB1" w:rsidP="00725FB1">
      <w:pPr>
        <w:pStyle w:val="Prrafodelista"/>
        <w:numPr>
          <w:ilvl w:val="0"/>
          <w:numId w:val="27"/>
        </w:numPr>
        <w:spacing w:after="0" w:line="240" w:lineRule="auto"/>
        <w:jc w:val="left"/>
        <w:rPr>
          <w:rFonts w:asciiTheme="minorHAnsi" w:hAnsiTheme="minorHAnsi" w:cstheme="minorHAnsi"/>
          <w:szCs w:val="20"/>
          <w:lang w:val="es-EC"/>
        </w:rPr>
      </w:pPr>
      <w:r w:rsidRPr="00725FB1">
        <w:rPr>
          <w:rFonts w:asciiTheme="minorHAnsi" w:hAnsiTheme="minorHAnsi" w:cstheme="minorHAnsi"/>
          <w:szCs w:val="20"/>
          <w:lang w:val="es-EC"/>
        </w:rPr>
        <w:t>Subsecretario/a de Información</w:t>
      </w:r>
    </w:p>
    <w:p w:rsidR="00C54398" w:rsidRDefault="00C54398" w:rsidP="00725FB1">
      <w:pPr>
        <w:pStyle w:val="Prrafodelista"/>
        <w:numPr>
          <w:ilvl w:val="0"/>
          <w:numId w:val="27"/>
        </w:numPr>
        <w:spacing w:after="0" w:line="240" w:lineRule="auto"/>
        <w:jc w:val="left"/>
        <w:rPr>
          <w:rFonts w:asciiTheme="minorHAnsi" w:hAnsiTheme="minorHAnsi" w:cstheme="minorHAnsi"/>
          <w:szCs w:val="20"/>
          <w:lang w:val="es-EC"/>
        </w:rPr>
      </w:pPr>
      <w:r>
        <w:rPr>
          <w:rFonts w:asciiTheme="minorHAnsi" w:hAnsiTheme="minorHAnsi" w:cstheme="minorHAnsi"/>
          <w:szCs w:val="20"/>
          <w:lang w:val="es-EC"/>
        </w:rPr>
        <w:t>Otros funcionarios que sean designados para analizar la propuesta de solución del problema</w:t>
      </w:r>
    </w:p>
    <w:p w:rsidR="00330CAE" w:rsidRDefault="00330CAE" w:rsidP="00330CAE">
      <w:pPr>
        <w:spacing w:after="0" w:line="240" w:lineRule="auto"/>
        <w:jc w:val="left"/>
        <w:rPr>
          <w:rFonts w:asciiTheme="minorHAnsi" w:hAnsiTheme="minorHAnsi" w:cstheme="minorHAnsi"/>
          <w:szCs w:val="20"/>
          <w:lang w:val="es-EC"/>
        </w:rPr>
      </w:pPr>
    </w:p>
    <w:p w:rsidR="00330CAE" w:rsidRDefault="00330CAE" w:rsidP="00330CAE">
      <w:pPr>
        <w:spacing w:after="0" w:line="240" w:lineRule="auto"/>
        <w:jc w:val="left"/>
        <w:rPr>
          <w:rFonts w:asciiTheme="minorHAnsi" w:hAnsiTheme="minorHAnsi" w:cstheme="minorHAnsi"/>
          <w:szCs w:val="20"/>
          <w:lang w:val="es-EC"/>
        </w:rPr>
      </w:pPr>
    </w:p>
    <w:p w:rsidR="00330CAE" w:rsidRDefault="00330CAE" w:rsidP="00330CAE">
      <w:pPr>
        <w:spacing w:after="0" w:line="240" w:lineRule="auto"/>
        <w:jc w:val="left"/>
        <w:rPr>
          <w:rFonts w:asciiTheme="minorHAnsi" w:hAnsiTheme="minorHAnsi" w:cstheme="minorHAnsi"/>
          <w:szCs w:val="20"/>
          <w:lang w:val="es-EC"/>
        </w:rPr>
      </w:pPr>
    </w:p>
    <w:p w:rsidR="00330CAE" w:rsidRDefault="00330CAE" w:rsidP="00330CAE">
      <w:pPr>
        <w:spacing w:after="0" w:line="240" w:lineRule="auto"/>
        <w:jc w:val="left"/>
        <w:rPr>
          <w:rFonts w:asciiTheme="minorHAnsi" w:hAnsiTheme="minorHAnsi" w:cstheme="minorHAnsi"/>
          <w:szCs w:val="20"/>
          <w:lang w:val="es-EC"/>
        </w:rPr>
      </w:pPr>
    </w:p>
    <w:p w:rsidR="00330CAE" w:rsidRPr="00330CAE" w:rsidRDefault="00330CAE" w:rsidP="00330CAE">
      <w:pPr>
        <w:spacing w:after="0" w:line="240" w:lineRule="auto"/>
        <w:jc w:val="left"/>
        <w:rPr>
          <w:rFonts w:asciiTheme="minorHAnsi" w:hAnsiTheme="minorHAnsi" w:cstheme="minorHAnsi"/>
          <w:szCs w:val="20"/>
          <w:lang w:val="es-EC"/>
        </w:rPr>
      </w:pPr>
    </w:p>
    <w:p w:rsidR="00EB519B" w:rsidRDefault="00EB519B" w:rsidP="00EB519B">
      <w:pPr>
        <w:pStyle w:val="Ttulo1"/>
      </w:pPr>
      <w:bookmarkStart w:id="10" w:name="_Toc489002928"/>
      <w:r>
        <w:t>CONSIDERACIONES</w:t>
      </w:r>
      <w:bookmarkEnd w:id="10"/>
    </w:p>
    <w:p w:rsidR="00EB519B" w:rsidRPr="00506672" w:rsidRDefault="00EB519B" w:rsidP="00EB519B"/>
    <w:p w:rsidR="00EB519B" w:rsidRDefault="00C54398" w:rsidP="00C54398">
      <w:pPr>
        <w:pStyle w:val="Prrafodelista"/>
        <w:numPr>
          <w:ilvl w:val="0"/>
          <w:numId w:val="28"/>
        </w:numPr>
        <w:spacing w:after="0" w:line="240" w:lineRule="auto"/>
        <w:rPr>
          <w:rFonts w:asciiTheme="minorHAnsi" w:eastAsiaTheme="minorHAnsi" w:hAnsiTheme="minorHAnsi" w:cstheme="minorHAnsi"/>
          <w:color w:val="000000"/>
          <w:szCs w:val="16"/>
          <w:lang w:val="es-EC"/>
        </w:rPr>
      </w:pPr>
      <w:r>
        <w:rPr>
          <w:rFonts w:asciiTheme="minorHAnsi" w:eastAsiaTheme="minorHAnsi" w:hAnsiTheme="minorHAnsi" w:cstheme="minorHAnsi"/>
          <w:color w:val="000000"/>
          <w:szCs w:val="16"/>
          <w:lang w:val="es-EC"/>
        </w:rPr>
        <w:t>La propuesta se puede revisar mediante reunión o vía correo electrónico, y su aprobación puede realizarse por los mismos mecanismos de trabajo.</w:t>
      </w:r>
    </w:p>
    <w:p w:rsidR="002B1EF1" w:rsidRPr="00351844" w:rsidRDefault="002B1EF1" w:rsidP="002B1EF1">
      <w:pPr>
        <w:pStyle w:val="Prrafodelista"/>
        <w:spacing w:after="0" w:line="240" w:lineRule="auto"/>
        <w:jc w:val="left"/>
        <w:rPr>
          <w:rFonts w:asciiTheme="minorHAnsi" w:eastAsiaTheme="minorHAnsi" w:hAnsiTheme="minorHAnsi" w:cstheme="minorHAnsi"/>
          <w:color w:val="000000"/>
          <w:szCs w:val="16"/>
          <w:lang w:val="es-EC"/>
        </w:rPr>
      </w:pPr>
    </w:p>
    <w:p w:rsidR="00A87FCA" w:rsidRDefault="004E5499" w:rsidP="00EB519B">
      <w:pPr>
        <w:pStyle w:val="Ttulo1"/>
      </w:pPr>
      <w:bookmarkStart w:id="11" w:name="_Toc489002929"/>
      <w:r>
        <w:t>PROCEDIMIENTO</w:t>
      </w:r>
      <w:bookmarkEnd w:id="11"/>
      <w:r w:rsidR="00E66C97">
        <w:t xml:space="preserve"> </w:t>
      </w:r>
    </w:p>
    <w:p w:rsidR="00E32AC0" w:rsidRDefault="00E32AC0" w:rsidP="00E32AC0"/>
    <w:p w:rsidR="002B1EF1" w:rsidRPr="00E32AC0" w:rsidRDefault="002B1EF1" w:rsidP="00E32AC0"/>
    <w:p w:rsidR="001A4675" w:rsidRDefault="001A4675" w:rsidP="00BA1533">
      <w:pPr>
        <w:sectPr w:rsidR="001A4675" w:rsidSect="009F658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12" w:name="_Toc320784710"/>
    </w:p>
    <w:p w:rsidR="00BA1533" w:rsidRDefault="00BA1533" w:rsidP="00BA1533"/>
    <w:tbl>
      <w:tblPr>
        <w:tblStyle w:val="Tablanormal11"/>
        <w:tblW w:w="5138" w:type="pct"/>
        <w:tblLook w:val="04A0" w:firstRow="1" w:lastRow="0" w:firstColumn="1" w:lastColumn="0" w:noHBand="0" w:noVBand="1"/>
      </w:tblPr>
      <w:tblGrid>
        <w:gridCol w:w="599"/>
        <w:gridCol w:w="1672"/>
        <w:gridCol w:w="1672"/>
        <w:gridCol w:w="4334"/>
        <w:gridCol w:w="2092"/>
        <w:gridCol w:w="2165"/>
        <w:gridCol w:w="2078"/>
      </w:tblGrid>
      <w:tr w:rsidR="001A4675" w:rsidRPr="001A4675" w:rsidTr="00330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Align w:val="center"/>
          </w:tcPr>
          <w:p w:rsidR="001A4675" w:rsidRPr="001A4675" w:rsidRDefault="001A4675" w:rsidP="001A4675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20"/>
                <w:lang w:eastAsia="es-EC"/>
              </w:rPr>
            </w:pPr>
            <w:bookmarkStart w:id="13" w:name="_GoBack"/>
            <w:r w:rsidRPr="001A4675">
              <w:rPr>
                <w:rFonts w:eastAsia="Times New Roman" w:cs="Calibri"/>
                <w:sz w:val="18"/>
                <w:szCs w:val="20"/>
                <w:lang w:eastAsia="es-EC"/>
              </w:rPr>
              <w:t>Nro.</w:t>
            </w:r>
          </w:p>
        </w:tc>
        <w:tc>
          <w:tcPr>
            <w:tcW w:w="572" w:type="pct"/>
            <w:vAlign w:val="center"/>
          </w:tcPr>
          <w:p w:rsidR="001A4675" w:rsidRPr="001A4675" w:rsidRDefault="001A4675" w:rsidP="001A467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A4675">
              <w:rPr>
                <w:rFonts w:eastAsia="Times New Roman" w:cs="Calibri"/>
                <w:sz w:val="18"/>
                <w:szCs w:val="20"/>
                <w:lang w:eastAsia="es-EC"/>
              </w:rPr>
              <w:t>ROL</w:t>
            </w:r>
          </w:p>
        </w:tc>
        <w:tc>
          <w:tcPr>
            <w:tcW w:w="572" w:type="pct"/>
            <w:vAlign w:val="center"/>
          </w:tcPr>
          <w:p w:rsidR="001A4675" w:rsidRPr="001A4675" w:rsidRDefault="001A4675" w:rsidP="001A467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A4675">
              <w:rPr>
                <w:rFonts w:eastAsia="Times New Roman" w:cs="Calibri"/>
                <w:sz w:val="18"/>
                <w:szCs w:val="20"/>
                <w:lang w:eastAsia="es-EC"/>
              </w:rPr>
              <w:t>ACTIVIDAD</w:t>
            </w:r>
          </w:p>
        </w:tc>
        <w:tc>
          <w:tcPr>
            <w:tcW w:w="1483" w:type="pct"/>
            <w:vAlign w:val="center"/>
          </w:tcPr>
          <w:p w:rsidR="001A4675" w:rsidRPr="001A4675" w:rsidRDefault="001A4675" w:rsidP="001A467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A4675">
              <w:rPr>
                <w:rFonts w:eastAsia="Times New Roman" w:cs="Calibri"/>
                <w:sz w:val="18"/>
                <w:szCs w:val="20"/>
                <w:lang w:eastAsia="es-EC"/>
              </w:rPr>
              <w:t>DESCRIPCIÓN</w:t>
            </w:r>
          </w:p>
        </w:tc>
        <w:tc>
          <w:tcPr>
            <w:tcW w:w="716" w:type="pct"/>
            <w:vAlign w:val="center"/>
          </w:tcPr>
          <w:p w:rsidR="001A4675" w:rsidRPr="001A4675" w:rsidRDefault="001A4675" w:rsidP="001A467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A4675">
              <w:rPr>
                <w:rFonts w:eastAsia="Times New Roman" w:cs="Calibri"/>
                <w:sz w:val="18"/>
                <w:szCs w:val="20"/>
                <w:lang w:eastAsia="es-EC"/>
              </w:rPr>
              <w:t>REGLAS DE NEGOCIO</w:t>
            </w:r>
          </w:p>
        </w:tc>
        <w:tc>
          <w:tcPr>
            <w:tcW w:w="741" w:type="pct"/>
            <w:vAlign w:val="center"/>
          </w:tcPr>
          <w:p w:rsidR="001A4675" w:rsidRPr="001A4675" w:rsidRDefault="001A4675" w:rsidP="001A467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A4675">
              <w:rPr>
                <w:rFonts w:eastAsia="Times New Roman" w:cs="Calibri"/>
                <w:sz w:val="18"/>
                <w:szCs w:val="20"/>
                <w:lang w:eastAsia="es-EC"/>
              </w:rPr>
              <w:t>ENTRADAS</w:t>
            </w:r>
          </w:p>
        </w:tc>
        <w:tc>
          <w:tcPr>
            <w:tcW w:w="711" w:type="pct"/>
            <w:vAlign w:val="center"/>
          </w:tcPr>
          <w:p w:rsidR="001A4675" w:rsidRPr="001A4675" w:rsidRDefault="001A4675" w:rsidP="001A467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A4675">
              <w:rPr>
                <w:rFonts w:eastAsia="Times New Roman" w:cs="Calibri"/>
                <w:sz w:val="18"/>
                <w:szCs w:val="20"/>
                <w:lang w:eastAsia="es-EC"/>
              </w:rPr>
              <w:t>SALIDAS</w:t>
            </w:r>
          </w:p>
        </w:tc>
      </w:tr>
      <w:tr w:rsidR="001A4675" w:rsidRPr="001A4675" w:rsidTr="0033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Align w:val="center"/>
          </w:tcPr>
          <w:p w:rsidR="001A4675" w:rsidRPr="001A4675" w:rsidRDefault="001A4675" w:rsidP="001A4675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A4675">
              <w:rPr>
                <w:rFonts w:eastAsia="Times New Roman" w:cs="Calibri"/>
                <w:sz w:val="18"/>
                <w:szCs w:val="20"/>
                <w:lang w:eastAsia="es-EC"/>
              </w:rPr>
              <w:t>1</w:t>
            </w:r>
          </w:p>
        </w:tc>
        <w:tc>
          <w:tcPr>
            <w:tcW w:w="572" w:type="pct"/>
            <w:vAlign w:val="center"/>
          </w:tcPr>
          <w:p w:rsidR="001A4675" w:rsidRPr="001A4675" w:rsidRDefault="00164BC0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64BC0">
              <w:rPr>
                <w:rFonts w:eastAsia="Times New Roman" w:cs="Calibri"/>
                <w:sz w:val="18"/>
                <w:szCs w:val="20"/>
                <w:lang w:eastAsia="es-EC"/>
              </w:rPr>
              <w:t>Soporte Técnico (Dirección de Operaciones y Soporte)</w:t>
            </w:r>
          </w:p>
        </w:tc>
        <w:tc>
          <w:tcPr>
            <w:tcW w:w="572" w:type="pct"/>
            <w:vAlign w:val="center"/>
          </w:tcPr>
          <w:p w:rsidR="001A4675" w:rsidRPr="001A4675" w:rsidRDefault="00164BC0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64BC0">
              <w:rPr>
                <w:rFonts w:eastAsia="Times New Roman" w:cs="Calibri"/>
                <w:sz w:val="18"/>
                <w:szCs w:val="20"/>
                <w:lang w:eastAsia="es-EC"/>
              </w:rPr>
              <w:t>PROCESO: GESTIÓN DE INCIDENCIAS</w:t>
            </w:r>
          </w:p>
        </w:tc>
        <w:tc>
          <w:tcPr>
            <w:tcW w:w="1483" w:type="pct"/>
            <w:vAlign w:val="center"/>
          </w:tcPr>
          <w:p w:rsidR="001A4675" w:rsidRPr="001A4675" w:rsidRDefault="007B68F6" w:rsidP="007B68F6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Una vez que el incidente haya sido clasificado como problema dentro del proceso de Gestión de Incidencias, este pasa al proceso de Gestión de Problemas.</w:t>
            </w:r>
          </w:p>
        </w:tc>
        <w:tc>
          <w:tcPr>
            <w:tcW w:w="716" w:type="pct"/>
            <w:vAlign w:val="center"/>
          </w:tcPr>
          <w:p w:rsidR="001A4675" w:rsidRPr="007B68F6" w:rsidRDefault="007B68F6" w:rsidP="001A46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val="en-US" w:eastAsia="es-EC"/>
              </w:rPr>
            </w:pPr>
            <w:r>
              <w:rPr>
                <w:rFonts w:eastAsia="Times New Roman" w:cs="Calibri"/>
                <w:sz w:val="18"/>
                <w:szCs w:val="20"/>
                <w:lang w:val="en-US" w:eastAsia="es-EC"/>
              </w:rPr>
              <w:t>-</w:t>
            </w:r>
          </w:p>
        </w:tc>
        <w:tc>
          <w:tcPr>
            <w:tcW w:w="741" w:type="pct"/>
            <w:vAlign w:val="center"/>
          </w:tcPr>
          <w:p w:rsidR="001A4675" w:rsidRPr="001A4675" w:rsidRDefault="007B68F6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Incidente clasificado como problema</w:t>
            </w:r>
          </w:p>
        </w:tc>
        <w:tc>
          <w:tcPr>
            <w:tcW w:w="711" w:type="pct"/>
            <w:vAlign w:val="center"/>
          </w:tcPr>
          <w:p w:rsidR="001A4675" w:rsidRPr="001A4675" w:rsidRDefault="00CF60C4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Correo electrónico al director de la DOS</w:t>
            </w:r>
          </w:p>
        </w:tc>
      </w:tr>
      <w:tr w:rsidR="001A4675" w:rsidRPr="001A4675" w:rsidTr="0033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Align w:val="center"/>
          </w:tcPr>
          <w:p w:rsidR="001A4675" w:rsidRPr="001A4675" w:rsidRDefault="001A4675" w:rsidP="001A4675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A4675">
              <w:rPr>
                <w:rFonts w:eastAsia="Times New Roman" w:cs="Calibri"/>
                <w:sz w:val="18"/>
                <w:szCs w:val="20"/>
                <w:lang w:eastAsia="es-EC"/>
              </w:rPr>
              <w:t>2</w:t>
            </w:r>
          </w:p>
        </w:tc>
        <w:tc>
          <w:tcPr>
            <w:tcW w:w="572" w:type="pct"/>
            <w:vAlign w:val="center"/>
          </w:tcPr>
          <w:p w:rsidR="001A4675" w:rsidRPr="001A4675" w:rsidRDefault="007B68F6" w:rsidP="001A467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7B68F6">
              <w:rPr>
                <w:rFonts w:eastAsia="Times New Roman" w:cs="Calibri"/>
                <w:sz w:val="18"/>
                <w:szCs w:val="20"/>
                <w:lang w:eastAsia="es-EC"/>
              </w:rPr>
              <w:t>Director/a de Operaciones y Soporte</w:t>
            </w:r>
          </w:p>
        </w:tc>
        <w:tc>
          <w:tcPr>
            <w:tcW w:w="572" w:type="pct"/>
            <w:vAlign w:val="center"/>
          </w:tcPr>
          <w:p w:rsidR="001A4675" w:rsidRPr="001A4675" w:rsidRDefault="00164BC0" w:rsidP="001A467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64BC0">
              <w:rPr>
                <w:rFonts w:eastAsia="Times New Roman" w:cs="Calibri"/>
                <w:sz w:val="18"/>
                <w:szCs w:val="20"/>
                <w:lang w:eastAsia="es-EC"/>
              </w:rPr>
              <w:t>2. Notificar al Director el problema identificado</w:t>
            </w:r>
          </w:p>
        </w:tc>
        <w:tc>
          <w:tcPr>
            <w:tcW w:w="1483" w:type="pct"/>
            <w:vAlign w:val="center"/>
          </w:tcPr>
          <w:p w:rsidR="001A4675" w:rsidRPr="001A4675" w:rsidRDefault="005D478E" w:rsidP="001A467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El equipo de soporte técnico de la DOS</w:t>
            </w:r>
            <w:r w:rsidR="00CF60C4">
              <w:rPr>
                <w:rFonts w:eastAsia="Times New Roman" w:cs="Calibri"/>
                <w:sz w:val="18"/>
                <w:szCs w:val="20"/>
                <w:lang w:eastAsia="es-EC"/>
              </w:rPr>
              <w:t xml:space="preserve"> notifica al director de operaciones y soporte el problema reportado</w:t>
            </w:r>
          </w:p>
        </w:tc>
        <w:tc>
          <w:tcPr>
            <w:tcW w:w="716" w:type="pct"/>
            <w:vAlign w:val="center"/>
          </w:tcPr>
          <w:p w:rsidR="00CF60C4" w:rsidRDefault="00CF60C4" w:rsidP="00CF60C4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</w:p>
          <w:p w:rsidR="00CF60C4" w:rsidRPr="001A4675" w:rsidRDefault="00CF60C4" w:rsidP="00CF60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-</w:t>
            </w:r>
          </w:p>
        </w:tc>
        <w:tc>
          <w:tcPr>
            <w:tcW w:w="741" w:type="pct"/>
            <w:vAlign w:val="center"/>
          </w:tcPr>
          <w:p w:rsidR="001A4675" w:rsidRPr="001A4675" w:rsidRDefault="00CF60C4" w:rsidP="001A467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Correo electrónico al director de la DOS</w:t>
            </w:r>
          </w:p>
        </w:tc>
        <w:tc>
          <w:tcPr>
            <w:tcW w:w="711" w:type="pct"/>
            <w:vAlign w:val="center"/>
          </w:tcPr>
          <w:p w:rsidR="001A4675" w:rsidRPr="001A4675" w:rsidRDefault="00CF60C4" w:rsidP="00CF60C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-</w:t>
            </w:r>
          </w:p>
        </w:tc>
      </w:tr>
      <w:tr w:rsidR="001A4675" w:rsidRPr="001A4675" w:rsidTr="0033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Align w:val="center"/>
          </w:tcPr>
          <w:p w:rsidR="001A4675" w:rsidRPr="001A4675" w:rsidRDefault="001A4675" w:rsidP="001A4675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A4675">
              <w:rPr>
                <w:rFonts w:eastAsia="Times New Roman" w:cs="Calibri"/>
                <w:sz w:val="18"/>
                <w:szCs w:val="20"/>
                <w:lang w:eastAsia="es-EC"/>
              </w:rPr>
              <w:t>3</w:t>
            </w:r>
          </w:p>
        </w:tc>
        <w:tc>
          <w:tcPr>
            <w:tcW w:w="572" w:type="pct"/>
            <w:vAlign w:val="center"/>
          </w:tcPr>
          <w:p w:rsidR="001A4675" w:rsidRPr="001A4675" w:rsidRDefault="007B68F6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7B68F6">
              <w:rPr>
                <w:rFonts w:eastAsia="Times New Roman" w:cs="Calibri"/>
                <w:sz w:val="18"/>
                <w:szCs w:val="20"/>
                <w:lang w:eastAsia="es-EC"/>
              </w:rPr>
              <w:t>Director/a de Operaciones y Soporte</w:t>
            </w:r>
          </w:p>
        </w:tc>
        <w:tc>
          <w:tcPr>
            <w:tcW w:w="572" w:type="pct"/>
            <w:vAlign w:val="center"/>
          </w:tcPr>
          <w:p w:rsidR="001A4675" w:rsidRPr="001A4675" w:rsidRDefault="00164BC0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64BC0">
              <w:rPr>
                <w:rFonts w:eastAsia="Times New Roman" w:cs="Calibri"/>
                <w:sz w:val="18"/>
                <w:szCs w:val="20"/>
                <w:lang w:eastAsia="es-EC"/>
              </w:rPr>
              <w:t>3. Disponer la elaboración de Propuesta solución del problema</w:t>
            </w:r>
          </w:p>
        </w:tc>
        <w:tc>
          <w:tcPr>
            <w:tcW w:w="1483" w:type="pct"/>
            <w:vAlign w:val="center"/>
          </w:tcPr>
          <w:p w:rsidR="001A4675" w:rsidRPr="00CF60C4" w:rsidRDefault="00CF60C4" w:rsidP="00CF60C4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Una vez notificado, el director de la DOS dispone al equipo técnico de la DOS la elaboración de la propuesta de solución para el problema.</w:t>
            </w:r>
          </w:p>
        </w:tc>
        <w:tc>
          <w:tcPr>
            <w:tcW w:w="716" w:type="pct"/>
            <w:vAlign w:val="center"/>
          </w:tcPr>
          <w:p w:rsidR="001A4675" w:rsidRPr="00CF60C4" w:rsidRDefault="00CF60C4" w:rsidP="00CF60C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val="en-US" w:eastAsia="es-EC"/>
              </w:rPr>
            </w:pPr>
            <w:r>
              <w:rPr>
                <w:rFonts w:eastAsia="Times New Roman" w:cs="Calibri"/>
                <w:sz w:val="18"/>
                <w:szCs w:val="20"/>
                <w:lang w:val="en-US" w:eastAsia="es-EC"/>
              </w:rPr>
              <w:t>-</w:t>
            </w:r>
          </w:p>
        </w:tc>
        <w:tc>
          <w:tcPr>
            <w:tcW w:w="741" w:type="pct"/>
            <w:vAlign w:val="center"/>
          </w:tcPr>
          <w:p w:rsidR="001A4675" w:rsidRPr="00CF60C4" w:rsidRDefault="00CF60C4" w:rsidP="00CF60C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val="en-US" w:eastAsia="es-EC"/>
              </w:rPr>
            </w:pPr>
            <w:r>
              <w:rPr>
                <w:rFonts w:eastAsia="Times New Roman" w:cs="Calibri"/>
                <w:sz w:val="18"/>
                <w:szCs w:val="20"/>
                <w:lang w:val="en-US" w:eastAsia="es-EC"/>
              </w:rPr>
              <w:t>-</w:t>
            </w:r>
          </w:p>
        </w:tc>
        <w:tc>
          <w:tcPr>
            <w:tcW w:w="711" w:type="pct"/>
            <w:vAlign w:val="center"/>
          </w:tcPr>
          <w:p w:rsidR="001A4675" w:rsidRPr="001A4675" w:rsidRDefault="00CF60C4" w:rsidP="00CF60C4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Correo electrónico al equipo técnico de la DOS, con la disposición de elaborar la propuesta de solución del problema.</w:t>
            </w:r>
          </w:p>
        </w:tc>
      </w:tr>
      <w:tr w:rsidR="001A4675" w:rsidRPr="001A4675" w:rsidTr="0033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Align w:val="center"/>
          </w:tcPr>
          <w:p w:rsidR="001A4675" w:rsidRPr="001A4675" w:rsidRDefault="001A4675" w:rsidP="001A4675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A4675">
              <w:rPr>
                <w:rFonts w:eastAsia="Times New Roman" w:cs="Calibri"/>
                <w:sz w:val="18"/>
                <w:szCs w:val="20"/>
                <w:lang w:eastAsia="es-EC"/>
              </w:rPr>
              <w:t>4</w:t>
            </w:r>
          </w:p>
        </w:tc>
        <w:tc>
          <w:tcPr>
            <w:tcW w:w="572" w:type="pct"/>
            <w:vAlign w:val="center"/>
          </w:tcPr>
          <w:p w:rsidR="001A4675" w:rsidRPr="001A4675" w:rsidRDefault="007B68F6" w:rsidP="001A467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7B68F6">
              <w:rPr>
                <w:rFonts w:eastAsia="Times New Roman" w:cs="Calibri"/>
                <w:sz w:val="18"/>
                <w:szCs w:val="20"/>
                <w:lang w:eastAsia="es-EC"/>
              </w:rPr>
              <w:t>Director/a de Operaciones y Soporte</w:t>
            </w:r>
          </w:p>
        </w:tc>
        <w:tc>
          <w:tcPr>
            <w:tcW w:w="572" w:type="pct"/>
            <w:vAlign w:val="center"/>
          </w:tcPr>
          <w:p w:rsidR="001A4675" w:rsidRPr="001A4675" w:rsidRDefault="00164BC0" w:rsidP="001A467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64BC0">
              <w:rPr>
                <w:rFonts w:eastAsia="Times New Roman" w:cs="Calibri"/>
                <w:sz w:val="18"/>
                <w:szCs w:val="20"/>
                <w:lang w:eastAsia="es-EC"/>
              </w:rPr>
              <w:t>2.1. Activar Plan de Contingencia</w:t>
            </w:r>
          </w:p>
        </w:tc>
        <w:tc>
          <w:tcPr>
            <w:tcW w:w="1483" w:type="pct"/>
            <w:vAlign w:val="center"/>
          </w:tcPr>
          <w:p w:rsidR="001A4675" w:rsidRPr="001A4675" w:rsidRDefault="00CF60C4" w:rsidP="00CF60C4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Una vez notificado, el director de la DOS analiza si se requiere o no activar el plan de contingencia.</w:t>
            </w:r>
          </w:p>
        </w:tc>
        <w:tc>
          <w:tcPr>
            <w:tcW w:w="716" w:type="pct"/>
            <w:vAlign w:val="center"/>
          </w:tcPr>
          <w:p w:rsidR="001A4675" w:rsidRPr="001A4675" w:rsidRDefault="004F0840" w:rsidP="004F084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4F0840">
              <w:rPr>
                <w:rFonts w:eastAsia="Times New Roman" w:cs="Calibri"/>
                <w:sz w:val="18"/>
                <w:szCs w:val="20"/>
                <w:lang w:eastAsia="es-EC"/>
              </w:rPr>
              <w:t>Determinar si se activa o no el plan de contingencia.</w:t>
            </w:r>
          </w:p>
        </w:tc>
        <w:tc>
          <w:tcPr>
            <w:tcW w:w="741" w:type="pct"/>
            <w:vAlign w:val="center"/>
          </w:tcPr>
          <w:p w:rsidR="001A4675" w:rsidRPr="001A4675" w:rsidRDefault="004F0840" w:rsidP="004F084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val="en-US" w:eastAsia="es-EC"/>
              </w:rPr>
              <w:t>-</w:t>
            </w:r>
          </w:p>
        </w:tc>
        <w:tc>
          <w:tcPr>
            <w:tcW w:w="711" w:type="pct"/>
            <w:vAlign w:val="center"/>
          </w:tcPr>
          <w:p w:rsidR="001A4675" w:rsidRPr="001A4675" w:rsidRDefault="00CF60C4" w:rsidP="001A467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Correo electrónico del director de la DOS al equipo técnico de la DOS, dire</w:t>
            </w:r>
            <w:r w:rsidR="006A7F99">
              <w:rPr>
                <w:rFonts w:eastAsia="Times New Roman" w:cs="Calibri"/>
                <w:sz w:val="18"/>
                <w:szCs w:val="20"/>
                <w:lang w:eastAsia="es-EC"/>
              </w:rPr>
              <w:t xml:space="preserve">ctor de DTIC, subsecretaria de información </w:t>
            </w:r>
            <w:r>
              <w:rPr>
                <w:rFonts w:eastAsia="Times New Roman" w:cs="Calibri"/>
                <w:sz w:val="18"/>
                <w:szCs w:val="20"/>
                <w:lang w:eastAsia="es-EC"/>
              </w:rPr>
              <w:t>y otros involucrados, indicando si se activa o no el plan de contingencia.</w:t>
            </w:r>
          </w:p>
        </w:tc>
      </w:tr>
      <w:tr w:rsidR="001A4675" w:rsidRPr="001A4675" w:rsidTr="0033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Align w:val="center"/>
          </w:tcPr>
          <w:p w:rsidR="001A4675" w:rsidRPr="001A4675" w:rsidRDefault="001A4675" w:rsidP="001A4675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A4675">
              <w:rPr>
                <w:rFonts w:eastAsia="Times New Roman" w:cs="Calibri"/>
                <w:sz w:val="18"/>
                <w:szCs w:val="20"/>
                <w:lang w:eastAsia="es-EC"/>
              </w:rPr>
              <w:t>5</w:t>
            </w:r>
          </w:p>
        </w:tc>
        <w:tc>
          <w:tcPr>
            <w:tcW w:w="572" w:type="pct"/>
            <w:vAlign w:val="center"/>
          </w:tcPr>
          <w:p w:rsidR="001A4675" w:rsidRPr="001A4675" w:rsidRDefault="00164BC0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64BC0">
              <w:rPr>
                <w:rFonts w:eastAsia="Times New Roman" w:cs="Calibri"/>
                <w:sz w:val="18"/>
                <w:szCs w:val="20"/>
                <w:lang w:eastAsia="es-EC"/>
              </w:rPr>
              <w:t>Equipo Técnico de Operaciones y Soporte</w:t>
            </w:r>
          </w:p>
        </w:tc>
        <w:tc>
          <w:tcPr>
            <w:tcW w:w="572" w:type="pct"/>
            <w:vAlign w:val="center"/>
          </w:tcPr>
          <w:p w:rsidR="001A4675" w:rsidRPr="001A4675" w:rsidRDefault="00164BC0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64BC0">
              <w:rPr>
                <w:rFonts w:eastAsia="Times New Roman" w:cs="Calibri"/>
                <w:sz w:val="18"/>
                <w:szCs w:val="20"/>
                <w:lang w:eastAsia="es-EC"/>
              </w:rPr>
              <w:t>4a. Definir los requerimientos técnicos para solucionar el problema</w:t>
            </w:r>
          </w:p>
        </w:tc>
        <w:tc>
          <w:tcPr>
            <w:tcW w:w="1483" w:type="pct"/>
            <w:vAlign w:val="center"/>
          </w:tcPr>
          <w:p w:rsidR="001A4675" w:rsidRPr="006A7F99" w:rsidRDefault="006A7F99" w:rsidP="006A7F9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Con la disposición del director de la DOS se elaborar la propuesta de solución del problema, se debe definir todos los requerimientos técnicos para soluciona el problema, incluyendo: antecedentes, análisis técnico, listado de técnicos involucrados, listado de proveedores de ser el caso, equipos involucrados con su estado físico y garantía, análisis de riesgo e impacto, tiempos, afectación económica y de inventario, actividades correctivas, conclusiones y recomendaciones.</w:t>
            </w:r>
          </w:p>
        </w:tc>
        <w:tc>
          <w:tcPr>
            <w:tcW w:w="716" w:type="pct"/>
            <w:vAlign w:val="center"/>
          </w:tcPr>
          <w:p w:rsidR="001A4675" w:rsidRPr="006A7F99" w:rsidRDefault="006A7F99" w:rsidP="001A46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val="en-US" w:eastAsia="es-EC"/>
              </w:rPr>
            </w:pPr>
            <w:r>
              <w:rPr>
                <w:rFonts w:eastAsia="Times New Roman" w:cs="Calibri"/>
                <w:sz w:val="18"/>
                <w:szCs w:val="20"/>
                <w:lang w:val="en-US" w:eastAsia="es-EC"/>
              </w:rPr>
              <w:t>-</w:t>
            </w:r>
          </w:p>
        </w:tc>
        <w:tc>
          <w:tcPr>
            <w:tcW w:w="741" w:type="pct"/>
            <w:vAlign w:val="center"/>
          </w:tcPr>
          <w:p w:rsidR="001A4675" w:rsidRPr="001A4675" w:rsidRDefault="006A7F99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Correo electrónico al equipo técnico de la DOS, con la disposición de elaborar la propuesta de solución del problema.</w:t>
            </w:r>
          </w:p>
        </w:tc>
        <w:tc>
          <w:tcPr>
            <w:tcW w:w="711" w:type="pct"/>
            <w:vAlign w:val="center"/>
          </w:tcPr>
          <w:p w:rsidR="001A4675" w:rsidRPr="001A4675" w:rsidRDefault="006A7F99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Documento con propuesta de solución técnica al problema.</w:t>
            </w:r>
          </w:p>
        </w:tc>
      </w:tr>
      <w:tr w:rsidR="001A4675" w:rsidRPr="001A4675" w:rsidTr="0033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Align w:val="center"/>
          </w:tcPr>
          <w:p w:rsidR="001A4675" w:rsidRPr="001A4675" w:rsidRDefault="001A4675" w:rsidP="001A4675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A4675">
              <w:rPr>
                <w:rFonts w:eastAsia="Times New Roman" w:cs="Calibri"/>
                <w:sz w:val="18"/>
                <w:szCs w:val="20"/>
                <w:lang w:eastAsia="es-EC"/>
              </w:rPr>
              <w:lastRenderedPageBreak/>
              <w:t>6</w:t>
            </w:r>
          </w:p>
        </w:tc>
        <w:tc>
          <w:tcPr>
            <w:tcW w:w="572" w:type="pct"/>
            <w:vAlign w:val="center"/>
          </w:tcPr>
          <w:p w:rsidR="001A4675" w:rsidRPr="001A4675" w:rsidRDefault="00164BC0" w:rsidP="001A467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64BC0">
              <w:rPr>
                <w:rFonts w:eastAsia="Times New Roman" w:cs="Calibri"/>
                <w:sz w:val="18"/>
                <w:szCs w:val="20"/>
                <w:lang w:eastAsia="es-EC"/>
              </w:rPr>
              <w:t>Equipo Técnico de Operaciones y Soporte</w:t>
            </w:r>
          </w:p>
        </w:tc>
        <w:tc>
          <w:tcPr>
            <w:tcW w:w="572" w:type="pct"/>
            <w:vAlign w:val="center"/>
          </w:tcPr>
          <w:p w:rsidR="001A4675" w:rsidRPr="001A4675" w:rsidRDefault="00164BC0" w:rsidP="001A467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64BC0">
              <w:rPr>
                <w:rFonts w:eastAsia="Times New Roman" w:cs="Calibri"/>
                <w:sz w:val="18"/>
                <w:szCs w:val="20"/>
                <w:lang w:eastAsia="es-EC"/>
              </w:rPr>
              <w:t>4b. Definir los requerimientos presupuestarios para solucionar el problema</w:t>
            </w:r>
          </w:p>
        </w:tc>
        <w:tc>
          <w:tcPr>
            <w:tcW w:w="1483" w:type="pct"/>
            <w:vAlign w:val="center"/>
          </w:tcPr>
          <w:p w:rsidR="006A7F99" w:rsidRDefault="006A7F99" w:rsidP="006A7F9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Con la disposición del director de la DOS se analizar la propuesta económica necesaria para solventar el problema, únicamente si aplica.</w:t>
            </w:r>
          </w:p>
          <w:p w:rsidR="006A7F99" w:rsidRDefault="006A7F99" w:rsidP="006A7F9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</w:p>
          <w:p w:rsidR="001A4675" w:rsidRPr="001A4675" w:rsidRDefault="006A7F99" w:rsidP="006A7F9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 xml:space="preserve">Se debe incluir un análisis de costos, ofertas solicitadas, listado de proveedores, tiempos de entrega, entre otros puntos. </w:t>
            </w:r>
          </w:p>
        </w:tc>
        <w:tc>
          <w:tcPr>
            <w:tcW w:w="716" w:type="pct"/>
            <w:vAlign w:val="center"/>
          </w:tcPr>
          <w:p w:rsidR="001A4675" w:rsidRPr="001A4675" w:rsidRDefault="006A7F99" w:rsidP="001A467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-</w:t>
            </w:r>
          </w:p>
        </w:tc>
        <w:tc>
          <w:tcPr>
            <w:tcW w:w="741" w:type="pct"/>
            <w:vAlign w:val="center"/>
          </w:tcPr>
          <w:p w:rsidR="001A4675" w:rsidRPr="001A4675" w:rsidRDefault="006A7F99" w:rsidP="001A467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Correo electrónico al equipo técnico de la DOS, con la disposición de elaborar la propuesta de solución del problema.</w:t>
            </w:r>
          </w:p>
        </w:tc>
        <w:tc>
          <w:tcPr>
            <w:tcW w:w="711" w:type="pct"/>
            <w:vAlign w:val="center"/>
          </w:tcPr>
          <w:p w:rsidR="001A4675" w:rsidRPr="001A4675" w:rsidRDefault="006A7F99" w:rsidP="0000329D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Documento con propuesta económica y presupuestaria para solventar el problema.</w:t>
            </w:r>
          </w:p>
        </w:tc>
      </w:tr>
      <w:tr w:rsidR="001A4675" w:rsidRPr="001A4675" w:rsidTr="0033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Align w:val="center"/>
          </w:tcPr>
          <w:p w:rsidR="001A4675" w:rsidRPr="001A4675" w:rsidRDefault="001A4675" w:rsidP="001A4675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A4675">
              <w:rPr>
                <w:rFonts w:eastAsia="Times New Roman" w:cs="Calibri"/>
                <w:sz w:val="18"/>
                <w:szCs w:val="20"/>
                <w:lang w:eastAsia="es-EC"/>
              </w:rPr>
              <w:t>7</w:t>
            </w:r>
          </w:p>
        </w:tc>
        <w:tc>
          <w:tcPr>
            <w:tcW w:w="572" w:type="pct"/>
            <w:vAlign w:val="center"/>
          </w:tcPr>
          <w:p w:rsidR="001A4675" w:rsidRPr="001A4675" w:rsidRDefault="00164BC0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64BC0">
              <w:rPr>
                <w:rFonts w:eastAsia="Times New Roman" w:cs="Calibri"/>
                <w:sz w:val="18"/>
                <w:szCs w:val="20"/>
                <w:lang w:eastAsia="es-EC"/>
              </w:rPr>
              <w:t>Equipo Técnico de Operaciones y Soporte</w:t>
            </w:r>
          </w:p>
        </w:tc>
        <w:tc>
          <w:tcPr>
            <w:tcW w:w="572" w:type="pct"/>
            <w:vAlign w:val="center"/>
          </w:tcPr>
          <w:p w:rsidR="001A4675" w:rsidRPr="001A4675" w:rsidRDefault="00164BC0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64BC0">
              <w:rPr>
                <w:rFonts w:eastAsia="Times New Roman" w:cs="Calibri"/>
                <w:sz w:val="18"/>
                <w:szCs w:val="20"/>
                <w:lang w:eastAsia="es-EC"/>
              </w:rPr>
              <w:t>5. Elaborar Propuesta de Solución de Problema</w:t>
            </w:r>
          </w:p>
        </w:tc>
        <w:tc>
          <w:tcPr>
            <w:tcW w:w="1483" w:type="pct"/>
            <w:vAlign w:val="center"/>
          </w:tcPr>
          <w:p w:rsidR="001A4675" w:rsidRPr="001A4675" w:rsidRDefault="000C2336" w:rsidP="00FD2DB3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 xml:space="preserve">Una vez elaborados los documentos de propuesta técnica y económica de solución del problema, se debe elaborar el documento final de </w:t>
            </w:r>
            <w:r w:rsidR="00FD2DB3">
              <w:rPr>
                <w:rFonts w:eastAsia="Times New Roman" w:cs="Calibri"/>
                <w:sz w:val="18"/>
                <w:szCs w:val="20"/>
                <w:lang w:eastAsia="es-EC"/>
              </w:rPr>
              <w:t>propuesta</w:t>
            </w:r>
            <w:r>
              <w:rPr>
                <w:rFonts w:eastAsia="Times New Roman" w:cs="Calibri"/>
                <w:sz w:val="18"/>
                <w:szCs w:val="20"/>
                <w:lang w:eastAsia="es-EC"/>
              </w:rPr>
              <w:t xml:space="preserve"> de solución del problema, que se presentará a las autoridades involucradas.</w:t>
            </w:r>
          </w:p>
        </w:tc>
        <w:tc>
          <w:tcPr>
            <w:tcW w:w="716" w:type="pct"/>
            <w:vAlign w:val="center"/>
          </w:tcPr>
          <w:p w:rsidR="001A4675" w:rsidRPr="001A4675" w:rsidRDefault="000C2336" w:rsidP="001A46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-</w:t>
            </w:r>
          </w:p>
        </w:tc>
        <w:tc>
          <w:tcPr>
            <w:tcW w:w="741" w:type="pct"/>
            <w:vAlign w:val="center"/>
          </w:tcPr>
          <w:p w:rsidR="001A4675" w:rsidRDefault="000D5678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Documento con propuesta de solución técnica al problema.</w:t>
            </w:r>
          </w:p>
          <w:p w:rsidR="000D5678" w:rsidRDefault="000D5678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</w:p>
          <w:p w:rsidR="000D5678" w:rsidRPr="001A4675" w:rsidRDefault="000D5678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Documento con propuesta económica y presupuestaria para solventar el problema.</w:t>
            </w:r>
          </w:p>
        </w:tc>
        <w:tc>
          <w:tcPr>
            <w:tcW w:w="711" w:type="pct"/>
            <w:vAlign w:val="center"/>
          </w:tcPr>
          <w:p w:rsidR="001A4675" w:rsidRDefault="00FD2DB3" w:rsidP="0000329D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Propuesta</w:t>
            </w:r>
            <w:r w:rsidR="00164BC0" w:rsidRPr="00164BC0">
              <w:rPr>
                <w:rFonts w:eastAsia="Times New Roman" w:cs="Calibri"/>
                <w:sz w:val="18"/>
                <w:szCs w:val="20"/>
                <w:lang w:eastAsia="es-EC"/>
              </w:rPr>
              <w:t xml:space="preserve"> de Solución de Problema</w:t>
            </w:r>
          </w:p>
          <w:p w:rsidR="000C2336" w:rsidRDefault="000C2336" w:rsidP="0000329D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</w:p>
          <w:p w:rsidR="000C2336" w:rsidRPr="001A4675" w:rsidRDefault="000C2336" w:rsidP="0000329D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 xml:space="preserve">Presentación </w:t>
            </w:r>
            <w:r w:rsidR="00FD2DB3">
              <w:rPr>
                <w:rFonts w:eastAsia="Times New Roman" w:cs="Calibri"/>
                <w:sz w:val="18"/>
                <w:szCs w:val="20"/>
                <w:lang w:eastAsia="es-EC"/>
              </w:rPr>
              <w:t>de la propuesta elaborada</w:t>
            </w:r>
            <w:r>
              <w:rPr>
                <w:rFonts w:eastAsia="Times New Roman" w:cs="Calibri"/>
                <w:sz w:val="18"/>
                <w:szCs w:val="20"/>
                <w:lang w:eastAsia="es-EC"/>
              </w:rPr>
              <w:t>.</w:t>
            </w:r>
          </w:p>
        </w:tc>
      </w:tr>
      <w:tr w:rsidR="004B7DE1" w:rsidRPr="001A4675" w:rsidTr="0033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Align w:val="center"/>
          </w:tcPr>
          <w:p w:rsidR="004B7DE1" w:rsidRPr="001A4675" w:rsidRDefault="004B7DE1" w:rsidP="001A4675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8</w:t>
            </w:r>
          </w:p>
        </w:tc>
        <w:tc>
          <w:tcPr>
            <w:tcW w:w="572" w:type="pct"/>
            <w:vAlign w:val="center"/>
          </w:tcPr>
          <w:p w:rsidR="004B7DE1" w:rsidRPr="00164BC0" w:rsidRDefault="00FD2DB3" w:rsidP="001A467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FD2DB3">
              <w:rPr>
                <w:rFonts w:eastAsia="Times New Roman" w:cs="Calibri"/>
                <w:sz w:val="18"/>
                <w:szCs w:val="20"/>
                <w:lang w:eastAsia="es-EC"/>
              </w:rPr>
              <w:t>Director/a de Operaciones y Soporte</w:t>
            </w:r>
          </w:p>
        </w:tc>
        <w:tc>
          <w:tcPr>
            <w:tcW w:w="572" w:type="pct"/>
            <w:vAlign w:val="center"/>
          </w:tcPr>
          <w:p w:rsidR="004B7DE1" w:rsidRPr="00164BC0" w:rsidRDefault="00FD2DB3" w:rsidP="001A467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FD2DB3">
              <w:rPr>
                <w:rFonts w:eastAsia="Times New Roman" w:cs="Calibri"/>
                <w:sz w:val="18"/>
                <w:szCs w:val="20"/>
                <w:lang w:eastAsia="es-EC"/>
              </w:rPr>
              <w:t>Preparar presentación a la Subsecretaria/o de Información</w:t>
            </w:r>
          </w:p>
        </w:tc>
        <w:tc>
          <w:tcPr>
            <w:tcW w:w="1483" w:type="pct"/>
            <w:vAlign w:val="center"/>
          </w:tcPr>
          <w:p w:rsidR="004B7DE1" w:rsidRDefault="00FD2DB3" w:rsidP="001A467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Una vez elaborados los documentos de propuesta técnica y económica de solución del problema,</w:t>
            </w:r>
            <w:r w:rsidR="00624F89">
              <w:rPr>
                <w:rFonts w:eastAsia="Times New Roman" w:cs="Calibri"/>
                <w:sz w:val="18"/>
                <w:szCs w:val="20"/>
                <w:lang w:eastAsia="es-EC"/>
              </w:rPr>
              <w:t xml:space="preserve"> se prepara la reunión para la presentación a la </w:t>
            </w:r>
            <w:r w:rsidR="00624F89" w:rsidRPr="00FD2DB3">
              <w:rPr>
                <w:rFonts w:eastAsia="Times New Roman" w:cs="Calibri"/>
                <w:sz w:val="18"/>
                <w:szCs w:val="20"/>
                <w:lang w:eastAsia="es-EC"/>
              </w:rPr>
              <w:t>Subsecretaria/o de Información</w:t>
            </w:r>
            <w:r w:rsidR="00624F89">
              <w:rPr>
                <w:rFonts w:eastAsia="Times New Roman" w:cs="Calibri"/>
                <w:sz w:val="18"/>
                <w:szCs w:val="20"/>
                <w:lang w:eastAsia="es-EC"/>
              </w:rPr>
              <w:t>.</w:t>
            </w:r>
          </w:p>
        </w:tc>
        <w:tc>
          <w:tcPr>
            <w:tcW w:w="716" w:type="pct"/>
            <w:vAlign w:val="center"/>
          </w:tcPr>
          <w:p w:rsidR="004B7DE1" w:rsidRDefault="00624F89" w:rsidP="001A467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-</w:t>
            </w:r>
          </w:p>
        </w:tc>
        <w:tc>
          <w:tcPr>
            <w:tcW w:w="741" w:type="pct"/>
            <w:vAlign w:val="center"/>
          </w:tcPr>
          <w:p w:rsidR="00624F89" w:rsidRDefault="00624F89" w:rsidP="00624F8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Propuesta</w:t>
            </w:r>
            <w:r w:rsidRPr="00164BC0">
              <w:rPr>
                <w:rFonts w:eastAsia="Times New Roman" w:cs="Calibri"/>
                <w:sz w:val="18"/>
                <w:szCs w:val="20"/>
                <w:lang w:eastAsia="es-EC"/>
              </w:rPr>
              <w:t xml:space="preserve"> de Solución de Problema</w:t>
            </w:r>
          </w:p>
          <w:p w:rsidR="00624F89" w:rsidRDefault="00624F89" w:rsidP="00624F8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</w:p>
          <w:p w:rsidR="004B7DE1" w:rsidRDefault="00624F89" w:rsidP="00624F8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Presentación de la propuesta elaborada.</w:t>
            </w:r>
          </w:p>
        </w:tc>
        <w:tc>
          <w:tcPr>
            <w:tcW w:w="711" w:type="pct"/>
            <w:vAlign w:val="center"/>
          </w:tcPr>
          <w:p w:rsidR="004B7DE1" w:rsidRPr="00624F89" w:rsidRDefault="00624F89" w:rsidP="001A467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Fecha y hora de reunión con la subsecretaria</w:t>
            </w:r>
            <w:r w:rsidRPr="00624F89">
              <w:rPr>
                <w:rFonts w:eastAsia="Times New Roman" w:cs="Calibri"/>
                <w:sz w:val="18"/>
                <w:szCs w:val="20"/>
                <w:lang w:eastAsia="es-EC"/>
              </w:rPr>
              <w:t>/o, y presentaci</w:t>
            </w:r>
            <w:r>
              <w:rPr>
                <w:rFonts w:eastAsia="Times New Roman" w:cs="Calibri"/>
                <w:sz w:val="18"/>
                <w:szCs w:val="20"/>
                <w:lang w:eastAsia="es-EC"/>
              </w:rPr>
              <w:t>ón final.</w:t>
            </w:r>
          </w:p>
        </w:tc>
      </w:tr>
      <w:tr w:rsidR="004B7DE1" w:rsidRPr="001A4675" w:rsidTr="0033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Align w:val="center"/>
          </w:tcPr>
          <w:p w:rsidR="004B7DE1" w:rsidRPr="001A4675" w:rsidRDefault="004B7DE1" w:rsidP="001A4675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9</w:t>
            </w:r>
          </w:p>
        </w:tc>
        <w:tc>
          <w:tcPr>
            <w:tcW w:w="572" w:type="pct"/>
            <w:vAlign w:val="center"/>
          </w:tcPr>
          <w:p w:rsidR="004B7DE1" w:rsidRPr="00164BC0" w:rsidRDefault="00FD2DB3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FD2DB3">
              <w:rPr>
                <w:rFonts w:eastAsia="Times New Roman" w:cs="Calibri"/>
                <w:sz w:val="18"/>
                <w:szCs w:val="20"/>
                <w:lang w:eastAsia="es-EC"/>
              </w:rPr>
              <w:t>Subsecretario/a de Información</w:t>
            </w:r>
          </w:p>
        </w:tc>
        <w:tc>
          <w:tcPr>
            <w:tcW w:w="572" w:type="pct"/>
            <w:vAlign w:val="center"/>
          </w:tcPr>
          <w:p w:rsidR="004B7DE1" w:rsidRPr="00164BC0" w:rsidRDefault="00FD2DB3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FD2DB3">
              <w:rPr>
                <w:rFonts w:eastAsia="Times New Roman" w:cs="Calibri"/>
                <w:sz w:val="18"/>
                <w:szCs w:val="20"/>
                <w:lang w:eastAsia="es-EC"/>
              </w:rPr>
              <w:t>Revisar la propuesta con la Subsecretaria/o de Información</w:t>
            </w:r>
          </w:p>
        </w:tc>
        <w:tc>
          <w:tcPr>
            <w:tcW w:w="1483" w:type="pct"/>
            <w:vAlign w:val="center"/>
          </w:tcPr>
          <w:p w:rsidR="004B7DE1" w:rsidRPr="00624F89" w:rsidRDefault="00624F89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 xml:space="preserve">Se revisa la propuesta de solución con la/el </w:t>
            </w:r>
            <w:r w:rsidRPr="00FD2DB3">
              <w:rPr>
                <w:rFonts w:eastAsia="Times New Roman" w:cs="Calibri"/>
                <w:sz w:val="18"/>
                <w:szCs w:val="20"/>
                <w:lang w:eastAsia="es-EC"/>
              </w:rPr>
              <w:t>Subsecretaria/o de Información</w:t>
            </w:r>
            <w:r>
              <w:rPr>
                <w:rFonts w:eastAsia="Times New Roman" w:cs="Calibri"/>
                <w:sz w:val="18"/>
                <w:szCs w:val="20"/>
                <w:lang w:eastAsia="es-EC"/>
              </w:rPr>
              <w:t>, y se anotan las observaciones de existir o se aprueba el documento.</w:t>
            </w:r>
          </w:p>
        </w:tc>
        <w:tc>
          <w:tcPr>
            <w:tcW w:w="716" w:type="pct"/>
            <w:vAlign w:val="center"/>
          </w:tcPr>
          <w:p w:rsidR="004B7DE1" w:rsidRDefault="00624F89" w:rsidP="001A46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-</w:t>
            </w:r>
          </w:p>
        </w:tc>
        <w:tc>
          <w:tcPr>
            <w:tcW w:w="741" w:type="pct"/>
            <w:vAlign w:val="center"/>
          </w:tcPr>
          <w:p w:rsidR="00624F89" w:rsidRDefault="00624F89" w:rsidP="00624F8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Propuesta</w:t>
            </w:r>
            <w:r w:rsidRPr="00164BC0">
              <w:rPr>
                <w:rFonts w:eastAsia="Times New Roman" w:cs="Calibri"/>
                <w:sz w:val="18"/>
                <w:szCs w:val="20"/>
                <w:lang w:eastAsia="es-EC"/>
              </w:rPr>
              <w:t xml:space="preserve"> de Solución de Problema</w:t>
            </w:r>
          </w:p>
          <w:p w:rsidR="00624F89" w:rsidRDefault="00624F89" w:rsidP="00624F8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</w:p>
          <w:p w:rsidR="004B7DE1" w:rsidRDefault="00624F89" w:rsidP="00624F8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Presentación de la propuesta elaborada.</w:t>
            </w:r>
          </w:p>
        </w:tc>
        <w:tc>
          <w:tcPr>
            <w:tcW w:w="711" w:type="pct"/>
            <w:vAlign w:val="center"/>
          </w:tcPr>
          <w:p w:rsidR="004B7DE1" w:rsidRPr="00164BC0" w:rsidRDefault="00624F89" w:rsidP="001A46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Aprobación u observaciones al documento</w:t>
            </w:r>
          </w:p>
        </w:tc>
      </w:tr>
      <w:tr w:rsidR="001A4675" w:rsidRPr="001A4675" w:rsidTr="0033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Align w:val="center"/>
          </w:tcPr>
          <w:p w:rsidR="001A4675" w:rsidRPr="001A4675" w:rsidRDefault="004B7DE1" w:rsidP="001A4675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10</w:t>
            </w:r>
          </w:p>
        </w:tc>
        <w:tc>
          <w:tcPr>
            <w:tcW w:w="572" w:type="pct"/>
            <w:vAlign w:val="center"/>
          </w:tcPr>
          <w:p w:rsidR="001A4675" w:rsidRPr="001A4675" w:rsidRDefault="00FD2DB3" w:rsidP="001A467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FD2DB3">
              <w:rPr>
                <w:rFonts w:eastAsia="Times New Roman" w:cs="Calibri"/>
                <w:sz w:val="18"/>
                <w:szCs w:val="20"/>
                <w:lang w:eastAsia="es-EC"/>
              </w:rPr>
              <w:t>Subsecretario/a de Información</w:t>
            </w:r>
          </w:p>
        </w:tc>
        <w:tc>
          <w:tcPr>
            <w:tcW w:w="572" w:type="pct"/>
            <w:vAlign w:val="center"/>
          </w:tcPr>
          <w:p w:rsidR="001A4675" w:rsidRPr="001A4675" w:rsidRDefault="00164BC0" w:rsidP="001A467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64BC0">
              <w:rPr>
                <w:rFonts w:eastAsia="Times New Roman" w:cs="Calibri"/>
                <w:sz w:val="18"/>
                <w:szCs w:val="20"/>
                <w:lang w:eastAsia="es-EC"/>
              </w:rPr>
              <w:t>6. Definir los actores que participarán en la reunión o decisión de solución del problema</w:t>
            </w:r>
          </w:p>
        </w:tc>
        <w:tc>
          <w:tcPr>
            <w:tcW w:w="1483" w:type="pct"/>
            <w:vAlign w:val="center"/>
          </w:tcPr>
          <w:p w:rsidR="001A4675" w:rsidRPr="001A4675" w:rsidRDefault="007D0903" w:rsidP="001A467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 xml:space="preserve">Con el reporte de solución del problema elaborado y la presentación del mismo, </w:t>
            </w:r>
            <w:r w:rsidR="0000329D">
              <w:rPr>
                <w:rFonts w:eastAsia="Times New Roman" w:cs="Calibri"/>
                <w:sz w:val="18"/>
                <w:szCs w:val="20"/>
                <w:lang w:eastAsia="es-EC"/>
              </w:rPr>
              <w:t>la</w:t>
            </w:r>
            <w:r w:rsidR="0000329D" w:rsidRPr="0000329D">
              <w:rPr>
                <w:rFonts w:eastAsia="Times New Roman" w:cs="Calibri"/>
                <w:sz w:val="18"/>
                <w:szCs w:val="20"/>
                <w:lang w:eastAsia="es-EC"/>
              </w:rPr>
              <w:t>/el</w:t>
            </w:r>
            <w:r w:rsidR="0000329D">
              <w:rPr>
                <w:rFonts w:eastAsia="Times New Roman" w:cs="Calibri"/>
                <w:sz w:val="18"/>
                <w:szCs w:val="20"/>
                <w:lang w:eastAsia="es-EC"/>
              </w:rPr>
              <w:t xml:space="preserve"> subsecretaria/o de información y </w:t>
            </w:r>
            <w:r>
              <w:rPr>
                <w:rFonts w:eastAsia="Times New Roman" w:cs="Calibri"/>
                <w:sz w:val="18"/>
                <w:szCs w:val="20"/>
                <w:lang w:eastAsia="es-EC"/>
              </w:rPr>
              <w:t>el director de la DOS</w:t>
            </w:r>
            <w:r w:rsidR="0000329D">
              <w:rPr>
                <w:rFonts w:eastAsia="Times New Roman" w:cs="Calibri"/>
                <w:sz w:val="18"/>
                <w:szCs w:val="20"/>
                <w:lang w:eastAsia="es-EC"/>
              </w:rPr>
              <w:t>,</w:t>
            </w:r>
            <w:r>
              <w:rPr>
                <w:rFonts w:eastAsia="Times New Roman" w:cs="Calibri"/>
                <w:sz w:val="18"/>
                <w:szCs w:val="20"/>
                <w:lang w:eastAsia="es-EC"/>
              </w:rPr>
              <w:t xml:space="preserve"> define</w:t>
            </w:r>
            <w:r w:rsidR="0000329D">
              <w:rPr>
                <w:rFonts w:eastAsia="Times New Roman" w:cs="Calibri"/>
                <w:sz w:val="18"/>
                <w:szCs w:val="20"/>
                <w:lang w:eastAsia="es-EC"/>
              </w:rPr>
              <w:t>n</w:t>
            </w:r>
            <w:r>
              <w:rPr>
                <w:rFonts w:eastAsia="Times New Roman" w:cs="Calibri"/>
                <w:sz w:val="18"/>
                <w:szCs w:val="20"/>
                <w:lang w:eastAsia="es-EC"/>
              </w:rPr>
              <w:t xml:space="preserve"> el listado de funcionarios a quienes realizará la presentación de la propuesta o a quienes les enviará por correo electrónico o vía Quipux los documentos.</w:t>
            </w:r>
          </w:p>
        </w:tc>
        <w:tc>
          <w:tcPr>
            <w:tcW w:w="716" w:type="pct"/>
            <w:vAlign w:val="center"/>
          </w:tcPr>
          <w:p w:rsidR="001A4675" w:rsidRPr="001A4675" w:rsidRDefault="0055096E" w:rsidP="005509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-</w:t>
            </w:r>
          </w:p>
        </w:tc>
        <w:tc>
          <w:tcPr>
            <w:tcW w:w="741" w:type="pct"/>
            <w:vAlign w:val="center"/>
          </w:tcPr>
          <w:p w:rsidR="0055096E" w:rsidRDefault="00624F89" w:rsidP="0055096E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Propuesta</w:t>
            </w:r>
            <w:r w:rsidR="0055096E" w:rsidRPr="00164BC0">
              <w:rPr>
                <w:rFonts w:eastAsia="Times New Roman" w:cs="Calibri"/>
                <w:sz w:val="18"/>
                <w:szCs w:val="20"/>
                <w:lang w:eastAsia="es-EC"/>
              </w:rPr>
              <w:t xml:space="preserve"> de Solución de Problema</w:t>
            </w:r>
          </w:p>
          <w:p w:rsidR="0055096E" w:rsidRDefault="0055096E" w:rsidP="0055096E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</w:p>
          <w:p w:rsidR="001A4675" w:rsidRPr="001A4675" w:rsidRDefault="0055096E" w:rsidP="00624F89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 xml:space="preserve">Presentación </w:t>
            </w:r>
            <w:r w:rsidR="00624F89">
              <w:rPr>
                <w:rFonts w:eastAsia="Times New Roman" w:cs="Calibri"/>
                <w:sz w:val="18"/>
                <w:szCs w:val="20"/>
                <w:lang w:eastAsia="es-EC"/>
              </w:rPr>
              <w:t>de la propuesta elaborada</w:t>
            </w:r>
            <w:r>
              <w:rPr>
                <w:rFonts w:eastAsia="Times New Roman" w:cs="Calibri"/>
                <w:sz w:val="18"/>
                <w:szCs w:val="20"/>
                <w:lang w:eastAsia="es-EC"/>
              </w:rPr>
              <w:t>.</w:t>
            </w:r>
          </w:p>
        </w:tc>
        <w:tc>
          <w:tcPr>
            <w:tcW w:w="711" w:type="pct"/>
            <w:vAlign w:val="center"/>
          </w:tcPr>
          <w:p w:rsidR="001A4675" w:rsidRPr="001A4675" w:rsidRDefault="007D0903" w:rsidP="001A467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Listado de funcionarios a revisar la propuesta de solución del problema.</w:t>
            </w:r>
          </w:p>
        </w:tc>
      </w:tr>
      <w:tr w:rsidR="001A4675" w:rsidRPr="001A4675" w:rsidTr="0033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Align w:val="center"/>
          </w:tcPr>
          <w:p w:rsidR="001A4675" w:rsidRPr="001A4675" w:rsidRDefault="004B7DE1" w:rsidP="001A4675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11</w:t>
            </w:r>
          </w:p>
        </w:tc>
        <w:tc>
          <w:tcPr>
            <w:tcW w:w="572" w:type="pct"/>
            <w:vAlign w:val="center"/>
          </w:tcPr>
          <w:p w:rsidR="001A4675" w:rsidRPr="001A4675" w:rsidRDefault="007B68F6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7B68F6">
              <w:rPr>
                <w:rFonts w:eastAsia="Times New Roman" w:cs="Calibri"/>
                <w:sz w:val="18"/>
                <w:szCs w:val="20"/>
                <w:lang w:eastAsia="es-EC"/>
              </w:rPr>
              <w:t>Director/a de Operaciones y Soporte</w:t>
            </w:r>
          </w:p>
        </w:tc>
        <w:tc>
          <w:tcPr>
            <w:tcW w:w="572" w:type="pct"/>
            <w:vAlign w:val="center"/>
          </w:tcPr>
          <w:p w:rsidR="001A4675" w:rsidRPr="001A4675" w:rsidRDefault="00164BC0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64BC0">
              <w:rPr>
                <w:rFonts w:eastAsia="Times New Roman" w:cs="Calibri"/>
                <w:sz w:val="18"/>
                <w:szCs w:val="20"/>
                <w:lang w:eastAsia="es-EC"/>
              </w:rPr>
              <w:t xml:space="preserve">7. Presentar o Enviar propuesta de solución de problema a los </w:t>
            </w:r>
            <w:r w:rsidRPr="00164BC0">
              <w:rPr>
                <w:rFonts w:eastAsia="Times New Roman" w:cs="Calibri"/>
                <w:sz w:val="18"/>
                <w:szCs w:val="20"/>
                <w:lang w:eastAsia="es-EC"/>
              </w:rPr>
              <w:lastRenderedPageBreak/>
              <w:t>actores definidos</w:t>
            </w:r>
          </w:p>
        </w:tc>
        <w:tc>
          <w:tcPr>
            <w:tcW w:w="1483" w:type="pct"/>
            <w:vAlign w:val="center"/>
          </w:tcPr>
          <w:p w:rsidR="001A4675" w:rsidRDefault="007D0903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lastRenderedPageBreak/>
              <w:t>El director de la DOS, acuerda un día y hora para realizar la presentación de la propuesta.</w:t>
            </w:r>
          </w:p>
          <w:p w:rsidR="007D0903" w:rsidRDefault="007D0903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</w:p>
          <w:p w:rsidR="007D0903" w:rsidRDefault="007D0903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 xml:space="preserve">De no poder realizarse la presentación en una reunión, </w:t>
            </w:r>
            <w:r>
              <w:rPr>
                <w:rFonts w:eastAsia="Times New Roman" w:cs="Calibri"/>
                <w:sz w:val="18"/>
                <w:szCs w:val="20"/>
                <w:lang w:eastAsia="es-EC"/>
              </w:rPr>
              <w:lastRenderedPageBreak/>
              <w:t>deberá decirse sobre la aplicación de la propuesta vía correo electrónico o memorando vía Quipux.</w:t>
            </w:r>
          </w:p>
          <w:p w:rsidR="007D0903" w:rsidRDefault="007D0903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</w:p>
          <w:p w:rsidR="007D0903" w:rsidRPr="001A4675" w:rsidRDefault="007D0903" w:rsidP="0000329D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 xml:space="preserve">El resultado de la comunicación de la propuesta de solución, es la aprobación </w:t>
            </w:r>
            <w:r w:rsidR="0000329D">
              <w:rPr>
                <w:rFonts w:eastAsia="Times New Roman" w:cs="Calibri"/>
                <w:sz w:val="18"/>
                <w:szCs w:val="20"/>
                <w:lang w:eastAsia="es-EC"/>
              </w:rPr>
              <w:t xml:space="preserve">final </w:t>
            </w:r>
            <w:r>
              <w:rPr>
                <w:rFonts w:eastAsia="Times New Roman" w:cs="Calibri"/>
                <w:sz w:val="18"/>
                <w:szCs w:val="20"/>
                <w:lang w:eastAsia="es-EC"/>
              </w:rPr>
              <w:t>de la misma u obtener las observaciones al mismo.</w:t>
            </w:r>
          </w:p>
        </w:tc>
        <w:tc>
          <w:tcPr>
            <w:tcW w:w="716" w:type="pct"/>
            <w:vAlign w:val="center"/>
          </w:tcPr>
          <w:p w:rsidR="001A4675" w:rsidRPr="00164BC0" w:rsidRDefault="0055096E" w:rsidP="0055096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lastRenderedPageBreak/>
              <w:t>-</w:t>
            </w:r>
          </w:p>
        </w:tc>
        <w:tc>
          <w:tcPr>
            <w:tcW w:w="741" w:type="pct"/>
            <w:vAlign w:val="center"/>
          </w:tcPr>
          <w:p w:rsidR="00624F89" w:rsidRDefault="00624F89" w:rsidP="00624F8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Propuesta</w:t>
            </w:r>
            <w:r w:rsidRPr="00164BC0">
              <w:rPr>
                <w:rFonts w:eastAsia="Times New Roman" w:cs="Calibri"/>
                <w:sz w:val="18"/>
                <w:szCs w:val="20"/>
                <w:lang w:eastAsia="es-EC"/>
              </w:rPr>
              <w:t xml:space="preserve"> de Solución de Problema</w:t>
            </w:r>
          </w:p>
          <w:p w:rsidR="00624F89" w:rsidRDefault="00624F89" w:rsidP="00624F8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</w:p>
          <w:p w:rsidR="001A4675" w:rsidRPr="001A4675" w:rsidRDefault="00624F89" w:rsidP="00624F89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 xml:space="preserve">Presentación de la </w:t>
            </w:r>
            <w:r>
              <w:rPr>
                <w:rFonts w:eastAsia="Times New Roman" w:cs="Calibri"/>
                <w:sz w:val="18"/>
                <w:szCs w:val="20"/>
                <w:lang w:eastAsia="es-EC"/>
              </w:rPr>
              <w:lastRenderedPageBreak/>
              <w:t>propuesta elaborada.</w:t>
            </w:r>
          </w:p>
        </w:tc>
        <w:tc>
          <w:tcPr>
            <w:tcW w:w="711" w:type="pct"/>
            <w:vAlign w:val="center"/>
          </w:tcPr>
          <w:p w:rsidR="001A4675" w:rsidRDefault="007D0903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lastRenderedPageBreak/>
              <w:t>Aprobación de la propuesta de solución</w:t>
            </w:r>
          </w:p>
          <w:p w:rsidR="007D0903" w:rsidRDefault="007D0903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</w:p>
          <w:p w:rsidR="007D0903" w:rsidRDefault="007D0903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o</w:t>
            </w:r>
          </w:p>
          <w:p w:rsidR="007D0903" w:rsidRDefault="007D0903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</w:p>
          <w:p w:rsidR="007D0903" w:rsidRPr="001A4675" w:rsidRDefault="007D0903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Observaciones a la propuesta de solución.</w:t>
            </w:r>
          </w:p>
        </w:tc>
      </w:tr>
      <w:tr w:rsidR="001A4675" w:rsidRPr="001A4675" w:rsidTr="0033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Align w:val="center"/>
          </w:tcPr>
          <w:p w:rsidR="001A4675" w:rsidRPr="001A4675" w:rsidRDefault="004B7DE1" w:rsidP="001A4675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lastRenderedPageBreak/>
              <w:t>12</w:t>
            </w:r>
          </w:p>
        </w:tc>
        <w:tc>
          <w:tcPr>
            <w:tcW w:w="572" w:type="pct"/>
            <w:vAlign w:val="center"/>
          </w:tcPr>
          <w:p w:rsidR="001A4675" w:rsidRPr="001A4675" w:rsidRDefault="007B68F6" w:rsidP="001A467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7B68F6">
              <w:rPr>
                <w:rFonts w:eastAsia="Times New Roman" w:cs="Calibri"/>
                <w:sz w:val="18"/>
                <w:szCs w:val="20"/>
                <w:lang w:eastAsia="es-EC"/>
              </w:rPr>
              <w:t>Subsecretario/a de Información</w:t>
            </w:r>
          </w:p>
        </w:tc>
        <w:tc>
          <w:tcPr>
            <w:tcW w:w="572" w:type="pct"/>
            <w:vAlign w:val="center"/>
          </w:tcPr>
          <w:p w:rsidR="001A4675" w:rsidRPr="001A4675" w:rsidRDefault="00164BC0" w:rsidP="001A467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64BC0">
              <w:rPr>
                <w:rFonts w:eastAsia="Times New Roman" w:cs="Calibri"/>
                <w:sz w:val="18"/>
                <w:szCs w:val="20"/>
                <w:lang w:eastAsia="es-EC"/>
              </w:rPr>
              <w:t>Solicitar modificaciones a propuesta en base a observaciones encontradas</w:t>
            </w:r>
          </w:p>
        </w:tc>
        <w:tc>
          <w:tcPr>
            <w:tcW w:w="1483" w:type="pct"/>
            <w:vAlign w:val="center"/>
          </w:tcPr>
          <w:p w:rsidR="001A4675" w:rsidRPr="001A4675" w:rsidRDefault="002A2ADD" w:rsidP="0000329D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 xml:space="preserve">En el caso de existir observaciones, </w:t>
            </w:r>
            <w:r w:rsidR="0000329D">
              <w:rPr>
                <w:rFonts w:eastAsia="Times New Roman" w:cs="Calibri"/>
                <w:sz w:val="18"/>
                <w:szCs w:val="20"/>
                <w:lang w:eastAsia="es-EC"/>
              </w:rPr>
              <w:t>se solicita</w:t>
            </w:r>
            <w:r>
              <w:rPr>
                <w:rFonts w:eastAsia="Times New Roman" w:cs="Calibri"/>
                <w:sz w:val="18"/>
                <w:szCs w:val="20"/>
                <w:lang w:eastAsia="es-EC"/>
              </w:rPr>
              <w:t xml:space="preserve"> las correcciones al mismo.</w:t>
            </w:r>
          </w:p>
        </w:tc>
        <w:tc>
          <w:tcPr>
            <w:tcW w:w="716" w:type="pct"/>
            <w:vAlign w:val="center"/>
          </w:tcPr>
          <w:p w:rsidR="001A4675" w:rsidRPr="001A4675" w:rsidRDefault="0055096E" w:rsidP="0055096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-</w:t>
            </w:r>
          </w:p>
        </w:tc>
        <w:tc>
          <w:tcPr>
            <w:tcW w:w="741" w:type="pct"/>
            <w:vAlign w:val="center"/>
          </w:tcPr>
          <w:p w:rsidR="001A4675" w:rsidRPr="001A4675" w:rsidRDefault="0055096E" w:rsidP="001A467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Documento con observaciones al reporte de solución del problema</w:t>
            </w:r>
          </w:p>
        </w:tc>
        <w:tc>
          <w:tcPr>
            <w:tcW w:w="711" w:type="pct"/>
            <w:vAlign w:val="center"/>
          </w:tcPr>
          <w:p w:rsidR="001A4675" w:rsidRPr="001A4675" w:rsidRDefault="001A4675" w:rsidP="001A467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</w:p>
        </w:tc>
      </w:tr>
      <w:tr w:rsidR="001A4675" w:rsidRPr="001A4675" w:rsidTr="0033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Align w:val="center"/>
          </w:tcPr>
          <w:p w:rsidR="001A4675" w:rsidRPr="001A4675" w:rsidRDefault="004B7DE1" w:rsidP="001A4675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13</w:t>
            </w:r>
          </w:p>
        </w:tc>
        <w:tc>
          <w:tcPr>
            <w:tcW w:w="572" w:type="pct"/>
            <w:vAlign w:val="center"/>
          </w:tcPr>
          <w:p w:rsidR="001A4675" w:rsidRPr="001A4675" w:rsidRDefault="007B68F6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7B68F6">
              <w:rPr>
                <w:rFonts w:eastAsia="Times New Roman" w:cs="Calibri"/>
                <w:sz w:val="18"/>
                <w:szCs w:val="20"/>
                <w:lang w:eastAsia="es-EC"/>
              </w:rPr>
              <w:t>Director/a de Operaciones y Soporte</w:t>
            </w:r>
          </w:p>
        </w:tc>
        <w:tc>
          <w:tcPr>
            <w:tcW w:w="572" w:type="pct"/>
            <w:vAlign w:val="center"/>
          </w:tcPr>
          <w:p w:rsidR="001A4675" w:rsidRPr="001A4675" w:rsidRDefault="00164BC0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64BC0">
              <w:rPr>
                <w:rFonts w:eastAsia="Times New Roman" w:cs="Calibri"/>
                <w:sz w:val="18"/>
                <w:szCs w:val="20"/>
                <w:lang w:eastAsia="es-EC"/>
              </w:rPr>
              <w:t>8. Disponer la ejecución de la solución del problema</w:t>
            </w:r>
          </w:p>
        </w:tc>
        <w:tc>
          <w:tcPr>
            <w:tcW w:w="1483" w:type="pct"/>
            <w:vAlign w:val="center"/>
          </w:tcPr>
          <w:p w:rsidR="001A4675" w:rsidRPr="001A4675" w:rsidRDefault="002A2ADD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Con la propuesta de solución aprobada, el director de la DOS, dispone al equipo, la ejecución de la propuesta realizada para solucionar el problema.</w:t>
            </w:r>
          </w:p>
        </w:tc>
        <w:tc>
          <w:tcPr>
            <w:tcW w:w="716" w:type="pct"/>
            <w:vAlign w:val="center"/>
          </w:tcPr>
          <w:p w:rsidR="001A4675" w:rsidRPr="00164BC0" w:rsidRDefault="0055096E" w:rsidP="001A46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-</w:t>
            </w:r>
          </w:p>
        </w:tc>
        <w:tc>
          <w:tcPr>
            <w:tcW w:w="741" w:type="pct"/>
            <w:vAlign w:val="center"/>
          </w:tcPr>
          <w:p w:rsidR="001A4675" w:rsidRPr="001A4675" w:rsidRDefault="002A2ADD" w:rsidP="0055096E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Propuesta</w:t>
            </w:r>
            <w:r w:rsidR="0055096E" w:rsidRPr="00164BC0">
              <w:rPr>
                <w:rFonts w:eastAsia="Times New Roman" w:cs="Calibri"/>
                <w:sz w:val="18"/>
                <w:szCs w:val="20"/>
                <w:lang w:eastAsia="es-EC"/>
              </w:rPr>
              <w:t xml:space="preserve"> </w:t>
            </w:r>
            <w:r w:rsidR="0055096E">
              <w:rPr>
                <w:rFonts w:eastAsia="Times New Roman" w:cs="Calibri"/>
                <w:sz w:val="18"/>
                <w:szCs w:val="20"/>
                <w:lang w:eastAsia="es-EC"/>
              </w:rPr>
              <w:t xml:space="preserve">final </w:t>
            </w:r>
            <w:r w:rsidR="0055096E" w:rsidRPr="00164BC0">
              <w:rPr>
                <w:rFonts w:eastAsia="Times New Roman" w:cs="Calibri"/>
                <w:sz w:val="18"/>
                <w:szCs w:val="20"/>
                <w:lang w:eastAsia="es-EC"/>
              </w:rPr>
              <w:t>de Solución de Problema</w:t>
            </w:r>
          </w:p>
        </w:tc>
        <w:tc>
          <w:tcPr>
            <w:tcW w:w="711" w:type="pct"/>
            <w:vAlign w:val="center"/>
          </w:tcPr>
          <w:p w:rsidR="001A4675" w:rsidRPr="001A4675" w:rsidRDefault="001A4675" w:rsidP="001A4675">
            <w:pPr>
              <w:numPr>
                <w:ilvl w:val="0"/>
                <w:numId w:val="16"/>
              </w:numPr>
              <w:tabs>
                <w:tab w:val="left" w:pos="5793"/>
              </w:tabs>
              <w:spacing w:after="0" w:line="360" w:lineRule="auto"/>
              <w:ind w:left="204" w:hanging="142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</w:p>
        </w:tc>
      </w:tr>
      <w:tr w:rsidR="001A4675" w:rsidRPr="001A4675" w:rsidTr="00330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Align w:val="center"/>
          </w:tcPr>
          <w:p w:rsidR="001A4675" w:rsidRPr="001A4675" w:rsidRDefault="004B7DE1" w:rsidP="001A4675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14</w:t>
            </w:r>
          </w:p>
        </w:tc>
        <w:tc>
          <w:tcPr>
            <w:tcW w:w="572" w:type="pct"/>
            <w:vAlign w:val="center"/>
          </w:tcPr>
          <w:p w:rsidR="001A4675" w:rsidRPr="001A4675" w:rsidRDefault="00164BC0" w:rsidP="001A467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64BC0">
              <w:rPr>
                <w:rFonts w:eastAsia="Times New Roman" w:cs="Calibri"/>
                <w:sz w:val="18"/>
                <w:szCs w:val="20"/>
                <w:lang w:eastAsia="es-EC"/>
              </w:rPr>
              <w:t>Equipo Técnico de Operaciones y Soporte</w:t>
            </w:r>
          </w:p>
        </w:tc>
        <w:tc>
          <w:tcPr>
            <w:tcW w:w="572" w:type="pct"/>
            <w:vAlign w:val="center"/>
          </w:tcPr>
          <w:p w:rsidR="001A4675" w:rsidRPr="001A4675" w:rsidRDefault="00164BC0" w:rsidP="001A467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64BC0">
              <w:rPr>
                <w:rFonts w:eastAsia="Times New Roman" w:cs="Calibri"/>
                <w:sz w:val="18"/>
                <w:szCs w:val="20"/>
                <w:lang w:eastAsia="es-EC"/>
              </w:rPr>
              <w:t>9. Elaborar Informe final de la solución al problema</w:t>
            </w:r>
          </w:p>
        </w:tc>
        <w:tc>
          <w:tcPr>
            <w:tcW w:w="1483" w:type="pct"/>
            <w:vAlign w:val="center"/>
          </w:tcPr>
          <w:p w:rsidR="001A4675" w:rsidRPr="001A4675" w:rsidRDefault="002A2ADD" w:rsidP="0000329D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Una v</w:t>
            </w:r>
            <w:r w:rsidR="00766EE5">
              <w:rPr>
                <w:rFonts w:eastAsia="Times New Roman" w:cs="Calibri"/>
                <w:sz w:val="18"/>
                <w:szCs w:val="20"/>
                <w:lang w:eastAsia="es-EC"/>
              </w:rPr>
              <w:t xml:space="preserve">ez solucionado el </w:t>
            </w:r>
            <w:r w:rsidR="0000329D">
              <w:rPr>
                <w:rFonts w:eastAsia="Times New Roman" w:cs="Calibri"/>
                <w:sz w:val="18"/>
                <w:szCs w:val="20"/>
                <w:lang w:eastAsia="es-EC"/>
              </w:rPr>
              <w:t>problema</w:t>
            </w:r>
            <w:r w:rsidR="00766EE5">
              <w:rPr>
                <w:rFonts w:eastAsia="Times New Roman" w:cs="Calibri"/>
                <w:sz w:val="18"/>
                <w:szCs w:val="20"/>
                <w:lang w:eastAsia="es-EC"/>
              </w:rPr>
              <w:t xml:space="preserve"> y que se </w:t>
            </w:r>
            <w:r w:rsidR="00766EE5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solucionó el </w:t>
            </w:r>
            <w:r w:rsidR="0000329D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>mismo</w:t>
            </w:r>
            <w:r w:rsidR="00766EE5">
              <w:rPr>
                <w:rFonts w:ascii="Arial" w:hAnsi="Arial" w:cs="Arial"/>
                <w:color w:val="000000"/>
                <w:sz w:val="16"/>
                <w:szCs w:val="16"/>
                <w:lang w:eastAsia="es-ES"/>
              </w:rPr>
              <w:t xml:space="preserve"> y se restauraron los servicios, se procede a elaborar el informe final de solución del problema.</w:t>
            </w:r>
          </w:p>
        </w:tc>
        <w:tc>
          <w:tcPr>
            <w:tcW w:w="716" w:type="pct"/>
            <w:vAlign w:val="center"/>
          </w:tcPr>
          <w:p w:rsidR="001A4675" w:rsidRPr="001A4675" w:rsidRDefault="0055096E" w:rsidP="001A467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-</w:t>
            </w:r>
          </w:p>
        </w:tc>
        <w:tc>
          <w:tcPr>
            <w:tcW w:w="741" w:type="pct"/>
            <w:vAlign w:val="center"/>
          </w:tcPr>
          <w:p w:rsidR="001A4675" w:rsidRPr="0055096E" w:rsidRDefault="0055096E" w:rsidP="001A467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val="en-US" w:eastAsia="es-EC"/>
              </w:rPr>
            </w:pPr>
            <w:r>
              <w:rPr>
                <w:rFonts w:eastAsia="Times New Roman" w:cs="Calibri"/>
                <w:sz w:val="18"/>
                <w:szCs w:val="20"/>
                <w:lang w:val="en-US" w:eastAsia="es-EC"/>
              </w:rPr>
              <w:t>-</w:t>
            </w:r>
          </w:p>
        </w:tc>
        <w:tc>
          <w:tcPr>
            <w:tcW w:w="711" w:type="pct"/>
            <w:vAlign w:val="center"/>
          </w:tcPr>
          <w:p w:rsidR="001A4675" w:rsidRPr="001A4675" w:rsidRDefault="00164BC0" w:rsidP="001A4675">
            <w:p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64BC0">
              <w:rPr>
                <w:rFonts w:eastAsia="Times New Roman" w:cs="Calibri"/>
                <w:sz w:val="18"/>
                <w:szCs w:val="20"/>
                <w:lang w:eastAsia="es-EC"/>
              </w:rPr>
              <w:t>Informe Final de solución al problema</w:t>
            </w:r>
          </w:p>
        </w:tc>
      </w:tr>
      <w:tr w:rsidR="001A4675" w:rsidRPr="001A4675" w:rsidTr="00330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" w:type="pct"/>
            <w:vAlign w:val="center"/>
          </w:tcPr>
          <w:p w:rsidR="001A4675" w:rsidRPr="001A4675" w:rsidRDefault="004B7DE1" w:rsidP="001A4675">
            <w:pPr>
              <w:spacing w:after="0" w:line="240" w:lineRule="auto"/>
              <w:jc w:val="center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15</w:t>
            </w:r>
          </w:p>
        </w:tc>
        <w:tc>
          <w:tcPr>
            <w:tcW w:w="572" w:type="pct"/>
            <w:vAlign w:val="center"/>
          </w:tcPr>
          <w:p w:rsidR="001A4675" w:rsidRPr="001A4675" w:rsidRDefault="007B68F6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7B68F6">
              <w:rPr>
                <w:rFonts w:eastAsia="Times New Roman" w:cs="Calibri"/>
                <w:sz w:val="18"/>
                <w:szCs w:val="20"/>
                <w:lang w:eastAsia="es-EC"/>
              </w:rPr>
              <w:t>Director/a de Operaciones y Soporte</w:t>
            </w:r>
          </w:p>
        </w:tc>
        <w:tc>
          <w:tcPr>
            <w:tcW w:w="572" w:type="pct"/>
            <w:vAlign w:val="center"/>
          </w:tcPr>
          <w:p w:rsidR="001A4675" w:rsidRPr="001A4675" w:rsidRDefault="00164BC0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64BC0">
              <w:rPr>
                <w:rFonts w:eastAsia="Times New Roman" w:cs="Calibri"/>
                <w:sz w:val="18"/>
                <w:szCs w:val="20"/>
                <w:lang w:eastAsia="es-EC"/>
              </w:rPr>
              <w:t>PROCESO: GESTIÓN DE INCIDENCIAS</w:t>
            </w:r>
          </w:p>
        </w:tc>
        <w:tc>
          <w:tcPr>
            <w:tcW w:w="1483" w:type="pct"/>
            <w:vAlign w:val="center"/>
          </w:tcPr>
          <w:p w:rsidR="001A4675" w:rsidRPr="001A4675" w:rsidRDefault="00766EE5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Con el informe final de solución del problema, se dirige nuevamente al proceso de gestión de incidencias, para poder realizar el cierre del ticket, con el registro de la bitácora y de la solución utilizada en la base de conocimiento.</w:t>
            </w:r>
          </w:p>
        </w:tc>
        <w:tc>
          <w:tcPr>
            <w:tcW w:w="716" w:type="pct"/>
            <w:vAlign w:val="center"/>
          </w:tcPr>
          <w:p w:rsidR="001A4675" w:rsidRPr="001A4675" w:rsidRDefault="0055096E" w:rsidP="001A467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val="en-US" w:eastAsia="es-EC"/>
              </w:rPr>
            </w:pPr>
            <w:r>
              <w:rPr>
                <w:rFonts w:eastAsia="Times New Roman" w:cs="Calibri"/>
                <w:sz w:val="18"/>
                <w:szCs w:val="20"/>
                <w:lang w:val="en-US" w:eastAsia="es-EC"/>
              </w:rPr>
              <w:t>-</w:t>
            </w:r>
          </w:p>
        </w:tc>
        <w:tc>
          <w:tcPr>
            <w:tcW w:w="741" w:type="pct"/>
            <w:vAlign w:val="center"/>
          </w:tcPr>
          <w:p w:rsidR="001A4675" w:rsidRPr="001A4675" w:rsidRDefault="0055096E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 w:rsidRPr="00164BC0">
              <w:rPr>
                <w:rFonts w:eastAsia="Times New Roman" w:cs="Calibri"/>
                <w:sz w:val="18"/>
                <w:szCs w:val="20"/>
                <w:lang w:eastAsia="es-EC"/>
              </w:rPr>
              <w:t>Informe Final de solución al problema</w:t>
            </w:r>
          </w:p>
        </w:tc>
        <w:tc>
          <w:tcPr>
            <w:tcW w:w="711" w:type="pct"/>
            <w:vAlign w:val="center"/>
          </w:tcPr>
          <w:p w:rsidR="001A4675" w:rsidRPr="001A4675" w:rsidRDefault="0055096E" w:rsidP="001A4675">
            <w:pPr>
              <w:spacing w:after="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sz w:val="18"/>
                <w:szCs w:val="20"/>
                <w:lang w:eastAsia="es-EC"/>
              </w:rPr>
            </w:pPr>
            <w:r>
              <w:rPr>
                <w:rFonts w:eastAsia="Times New Roman" w:cs="Calibri"/>
                <w:sz w:val="18"/>
                <w:szCs w:val="20"/>
                <w:lang w:eastAsia="es-EC"/>
              </w:rPr>
              <w:t>-</w:t>
            </w:r>
          </w:p>
        </w:tc>
      </w:tr>
      <w:bookmarkEnd w:id="13"/>
    </w:tbl>
    <w:p w:rsidR="001A4675" w:rsidRDefault="001A4675" w:rsidP="00BA1533"/>
    <w:p w:rsidR="001A4675" w:rsidRDefault="001A4675" w:rsidP="00BA1533"/>
    <w:p w:rsidR="001A4675" w:rsidRDefault="001A4675" w:rsidP="00BA1533"/>
    <w:p w:rsidR="001A4675" w:rsidRDefault="001A4675" w:rsidP="00BA1533">
      <w:pPr>
        <w:sectPr w:rsidR="001A4675" w:rsidSect="001A4675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A87FCA" w:rsidRDefault="00434194" w:rsidP="00EB519B">
      <w:pPr>
        <w:pStyle w:val="Ttulo1"/>
      </w:pPr>
      <w:bookmarkStart w:id="14" w:name="_Toc489002930"/>
      <w:r>
        <w:lastRenderedPageBreak/>
        <w:t>INDICADORES</w:t>
      </w:r>
      <w:bookmarkEnd w:id="12"/>
      <w:bookmarkEnd w:id="14"/>
    </w:p>
    <w:p w:rsidR="00DD6DEA" w:rsidRPr="00DD6DEA" w:rsidRDefault="00DD6DEA" w:rsidP="00DD6DEA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2"/>
        <w:gridCol w:w="1043"/>
        <w:gridCol w:w="2030"/>
        <w:gridCol w:w="2715"/>
      </w:tblGrid>
      <w:tr w:rsidR="00F11F02" w:rsidRPr="00F11F02" w:rsidTr="004F323C">
        <w:trPr>
          <w:trHeight w:val="300"/>
          <w:jc w:val="center"/>
        </w:trPr>
        <w:tc>
          <w:tcPr>
            <w:tcW w:w="2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E76292" w:rsidRPr="00F11F02" w:rsidRDefault="007E5026" w:rsidP="004F323C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NOMBRE</w:t>
            </w:r>
            <w:r w:rsidR="00E76292" w:rsidRPr="00F11F02">
              <w:rPr>
                <w:rFonts w:cs="Arial"/>
                <w:b/>
                <w:color w:val="FFFFFF" w:themeColor="background1"/>
              </w:rPr>
              <w:t xml:space="preserve"> DEL INDICADOR</w:t>
            </w:r>
          </w:p>
        </w:tc>
        <w:tc>
          <w:tcPr>
            <w:tcW w:w="27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E76292" w:rsidRPr="00F11F02" w:rsidRDefault="00E76292" w:rsidP="004F323C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F11F02">
              <w:rPr>
                <w:rFonts w:cs="Arial"/>
                <w:b/>
                <w:color w:val="FFFFFF" w:themeColor="background1"/>
              </w:rPr>
              <w:t>FÓRMULA</w:t>
            </w:r>
          </w:p>
        </w:tc>
      </w:tr>
      <w:tr w:rsidR="007E5026" w:rsidTr="004F323C">
        <w:trPr>
          <w:jc w:val="center"/>
        </w:trPr>
        <w:tc>
          <w:tcPr>
            <w:tcW w:w="2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026" w:rsidRPr="007E5026" w:rsidRDefault="007121A5" w:rsidP="004F323C">
            <w:pPr>
              <w:jc w:val="center"/>
              <w:rPr>
                <w:rFonts w:cs="Arial"/>
              </w:rPr>
            </w:pPr>
            <w:r>
              <w:rPr>
                <w:rFonts w:ascii="Arial" w:eastAsia="Times New Roman" w:hAnsi="Arial" w:cs="Arial"/>
                <w:b/>
                <w:lang w:val="es-EC"/>
              </w:rPr>
              <w:t>Por</w:t>
            </w:r>
            <w:r w:rsidRPr="007121A5">
              <w:rPr>
                <w:rFonts w:ascii="Arial" w:eastAsia="Times New Roman" w:hAnsi="Arial" w:cs="Arial"/>
                <w:b/>
                <w:lang w:val="es-EC"/>
              </w:rPr>
              <w:t>centaje de problemas solucionados</w:t>
            </w:r>
          </w:p>
        </w:tc>
        <w:tc>
          <w:tcPr>
            <w:tcW w:w="272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5026" w:rsidRDefault="007121A5" w:rsidP="004F323C">
            <w:pPr>
              <w:jc w:val="center"/>
              <w:rPr>
                <w:rFonts w:cs="Arial"/>
              </w:rPr>
            </w:pPr>
            <w:r w:rsidRPr="007121A5">
              <w:rPr>
                <w:rFonts w:ascii="Arial" w:eastAsia="Times New Roman" w:hAnsi="Arial" w:cs="Arial"/>
                <w:lang w:val="es-EC"/>
              </w:rPr>
              <w:t>Total de problemas solucionados / Total de problemas registrados en la bitácora de problemas</w:t>
            </w:r>
          </w:p>
        </w:tc>
      </w:tr>
      <w:tr w:rsidR="007E5026" w:rsidTr="004F323C">
        <w:trPr>
          <w:jc w:val="center"/>
        </w:trPr>
        <w:tc>
          <w:tcPr>
            <w:tcW w:w="2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7E5026" w:rsidRPr="00F11F02" w:rsidRDefault="007E5026" w:rsidP="004F323C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F11F02">
              <w:rPr>
                <w:rFonts w:cs="Arial"/>
                <w:b/>
                <w:color w:val="FFFFFF" w:themeColor="background1"/>
              </w:rPr>
              <w:t>DESCRIPCIÓN DEL INDICADOR</w:t>
            </w:r>
          </w:p>
        </w:tc>
        <w:tc>
          <w:tcPr>
            <w:tcW w:w="272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5026" w:rsidRDefault="007E5026" w:rsidP="004F323C">
            <w:pPr>
              <w:jc w:val="center"/>
              <w:rPr>
                <w:rFonts w:cs="Arial"/>
              </w:rPr>
            </w:pPr>
          </w:p>
        </w:tc>
      </w:tr>
      <w:tr w:rsidR="007E5026" w:rsidTr="004F323C">
        <w:trPr>
          <w:jc w:val="center"/>
        </w:trPr>
        <w:tc>
          <w:tcPr>
            <w:tcW w:w="22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E5026" w:rsidRPr="00F11F02" w:rsidRDefault="00484327" w:rsidP="007121A5">
            <w:pPr>
              <w:jc w:val="center"/>
              <w:rPr>
                <w:rFonts w:cs="Arial"/>
                <w:b/>
                <w:color w:val="FFFFFF" w:themeColor="background1"/>
              </w:rPr>
            </w:pPr>
            <w:r>
              <w:rPr>
                <w:rFonts w:ascii="Arial" w:eastAsia="Times New Roman" w:hAnsi="Arial" w:cs="Arial"/>
                <w:color w:val="000000"/>
                <w:lang w:val="es-EC"/>
              </w:rPr>
              <w:t xml:space="preserve">Representa el porcentaje de </w:t>
            </w:r>
            <w:r w:rsidR="007121A5">
              <w:rPr>
                <w:rFonts w:ascii="Arial" w:eastAsia="Times New Roman" w:hAnsi="Arial" w:cs="Arial"/>
                <w:color w:val="000000"/>
                <w:lang w:val="es-EC"/>
              </w:rPr>
              <w:t>problemas</w:t>
            </w:r>
            <w:r>
              <w:rPr>
                <w:rFonts w:ascii="Arial" w:eastAsia="Times New Roman" w:hAnsi="Arial" w:cs="Arial"/>
                <w:color w:val="000000"/>
                <w:lang w:val="es-EC"/>
              </w:rPr>
              <w:t xml:space="preserve"> atendidos del total de </w:t>
            </w:r>
            <w:r w:rsidR="007121A5">
              <w:rPr>
                <w:rFonts w:ascii="Arial" w:eastAsia="Times New Roman" w:hAnsi="Arial" w:cs="Arial"/>
                <w:color w:val="000000"/>
                <w:lang w:val="es-EC"/>
              </w:rPr>
              <w:t>problemas</w:t>
            </w:r>
            <w:r>
              <w:rPr>
                <w:rFonts w:ascii="Arial" w:eastAsia="Times New Roman" w:hAnsi="Arial" w:cs="Arial"/>
                <w:color w:val="000000"/>
                <w:lang w:val="es-EC"/>
              </w:rPr>
              <w:t xml:space="preserve"> </w:t>
            </w:r>
            <w:r w:rsidR="007121A5">
              <w:rPr>
                <w:rFonts w:ascii="Arial" w:eastAsia="Times New Roman" w:hAnsi="Arial" w:cs="Arial"/>
                <w:color w:val="000000"/>
                <w:lang w:val="es-EC"/>
              </w:rPr>
              <w:t>registrados</w:t>
            </w:r>
          </w:p>
        </w:tc>
        <w:tc>
          <w:tcPr>
            <w:tcW w:w="2721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026" w:rsidRDefault="007E5026" w:rsidP="004F323C">
            <w:pPr>
              <w:jc w:val="center"/>
              <w:rPr>
                <w:rFonts w:cs="Arial"/>
              </w:rPr>
            </w:pPr>
          </w:p>
        </w:tc>
      </w:tr>
      <w:tr w:rsidR="00716C9A" w:rsidRPr="00F11F02" w:rsidTr="004F323C">
        <w:trPr>
          <w:jc w:val="center"/>
        </w:trPr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16C9A" w:rsidRPr="00F11F02" w:rsidRDefault="00716C9A" w:rsidP="004F323C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F11F02">
              <w:rPr>
                <w:rFonts w:cs="Arial"/>
                <w:b/>
                <w:color w:val="FFFFFF" w:themeColor="background1"/>
              </w:rPr>
              <w:t>NO ACEPTABLE</w:t>
            </w:r>
          </w:p>
        </w:tc>
        <w:tc>
          <w:tcPr>
            <w:tcW w:w="17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716C9A" w:rsidRPr="00F11F02" w:rsidRDefault="00716C9A" w:rsidP="004F323C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F11F02">
              <w:rPr>
                <w:rFonts w:cs="Arial"/>
                <w:b/>
                <w:color w:val="FFFFFF" w:themeColor="background1"/>
              </w:rPr>
              <w:t>ACEPTABLE</w:t>
            </w:r>
          </w:p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16C9A" w:rsidRPr="00F11F02" w:rsidRDefault="00716C9A" w:rsidP="004F323C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F11F02">
              <w:rPr>
                <w:rFonts w:cs="Arial"/>
                <w:b/>
                <w:color w:val="FFFFFF" w:themeColor="background1"/>
              </w:rPr>
              <w:t>META</w:t>
            </w:r>
          </w:p>
        </w:tc>
      </w:tr>
      <w:tr w:rsidR="00716C9A" w:rsidTr="004F323C">
        <w:trPr>
          <w:jc w:val="center"/>
        </w:trPr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C9A" w:rsidRDefault="00484327" w:rsidP="004F323C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cs="Arial"/>
              </w:rPr>
            </w:pPr>
            <w:r>
              <w:rPr>
                <w:rFonts w:cs="Calibri"/>
              </w:rPr>
              <w:t>˂ 60</w:t>
            </w:r>
            <w:r w:rsidR="00716C9A">
              <w:rPr>
                <w:rFonts w:cs="Calibri"/>
              </w:rPr>
              <w:t>%</w:t>
            </w:r>
          </w:p>
        </w:tc>
        <w:tc>
          <w:tcPr>
            <w:tcW w:w="17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16C9A" w:rsidRPr="00716C9A" w:rsidRDefault="00716C9A" w:rsidP="00484327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≥ </w:t>
            </w:r>
            <w:r w:rsidR="00484327">
              <w:rPr>
                <w:rFonts w:cs="Calibri"/>
              </w:rPr>
              <w:t>60</w:t>
            </w:r>
            <w:r w:rsidRPr="00716C9A">
              <w:rPr>
                <w:rFonts w:cs="Calibri"/>
              </w:rPr>
              <w:t xml:space="preserve">% y </w:t>
            </w:r>
            <w:r>
              <w:rPr>
                <w:rFonts w:cs="Calibri"/>
              </w:rPr>
              <w:t>˂</w:t>
            </w:r>
            <w:r w:rsidRPr="00716C9A">
              <w:rPr>
                <w:rFonts w:cs="Calibri"/>
              </w:rPr>
              <w:t xml:space="preserve"> </w:t>
            </w:r>
            <w:r w:rsidR="00484327">
              <w:rPr>
                <w:rFonts w:cs="Calibri"/>
              </w:rPr>
              <w:t>95</w:t>
            </w:r>
            <w:r w:rsidRPr="00716C9A">
              <w:rPr>
                <w:rFonts w:cs="Calibri"/>
              </w:rPr>
              <w:t>%</w:t>
            </w:r>
          </w:p>
        </w:tc>
        <w:tc>
          <w:tcPr>
            <w:tcW w:w="15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C9A" w:rsidRPr="00716C9A" w:rsidRDefault="00716C9A" w:rsidP="00484327">
            <w:pPr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≥</w:t>
            </w:r>
            <w:r w:rsidRPr="00716C9A">
              <w:rPr>
                <w:rFonts w:cs="Calibri"/>
              </w:rPr>
              <w:t xml:space="preserve"> </w:t>
            </w:r>
            <w:r w:rsidR="00484327">
              <w:rPr>
                <w:rFonts w:cs="Calibri"/>
              </w:rPr>
              <w:t>95</w:t>
            </w:r>
            <w:r w:rsidRPr="00716C9A">
              <w:rPr>
                <w:rFonts w:cs="Calibri"/>
              </w:rPr>
              <w:t xml:space="preserve"> %</w:t>
            </w:r>
          </w:p>
        </w:tc>
      </w:tr>
      <w:tr w:rsidR="004A637E" w:rsidRPr="00F11F02" w:rsidTr="004F323C">
        <w:trPr>
          <w:trHeight w:val="300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A637E" w:rsidRPr="00F11F02" w:rsidRDefault="004A637E" w:rsidP="004F323C">
            <w:pPr>
              <w:jc w:val="center"/>
              <w:rPr>
                <w:rFonts w:cs="Arial"/>
                <w:b/>
                <w:color w:val="FFFFFF" w:themeColor="background1"/>
              </w:rPr>
            </w:pPr>
          </w:p>
        </w:tc>
      </w:tr>
    </w:tbl>
    <w:tbl>
      <w:tblPr>
        <w:tblStyle w:val="GridTableLight"/>
        <w:tblW w:w="5000" w:type="pct"/>
        <w:tblLook w:val="04A0" w:firstRow="1" w:lastRow="0" w:firstColumn="1" w:lastColumn="0" w:noHBand="0" w:noVBand="1"/>
      </w:tblPr>
      <w:tblGrid>
        <w:gridCol w:w="2370"/>
        <w:gridCol w:w="2100"/>
        <w:gridCol w:w="2114"/>
        <w:gridCol w:w="2136"/>
      </w:tblGrid>
      <w:tr w:rsidR="001A4675" w:rsidRPr="001A4675" w:rsidTr="004F323C">
        <w:trPr>
          <w:trHeight w:val="300"/>
        </w:trPr>
        <w:tc>
          <w:tcPr>
            <w:tcW w:w="1359" w:type="pct"/>
            <w:shd w:val="clear" w:color="auto" w:fill="365F91" w:themeFill="accent1" w:themeFillShade="BF"/>
            <w:vAlign w:val="center"/>
            <w:hideMark/>
          </w:tcPr>
          <w:p w:rsidR="001A4675" w:rsidRPr="001A4675" w:rsidRDefault="001A4675" w:rsidP="004F323C">
            <w:pPr>
              <w:spacing w:after="0" w:line="240" w:lineRule="auto"/>
              <w:jc w:val="center"/>
              <w:rPr>
                <w:rFonts w:cs="Calibri"/>
                <w:color w:val="FFFFFF" w:themeColor="background1"/>
                <w:szCs w:val="18"/>
                <w:lang w:val="es-EC" w:eastAsia="es-EC"/>
              </w:rPr>
            </w:pPr>
            <w:r w:rsidRPr="001A4675">
              <w:rPr>
                <w:rFonts w:cs="Calibri"/>
                <w:b/>
                <w:bCs/>
                <w:color w:val="FFFFFF" w:themeColor="background1"/>
                <w:szCs w:val="18"/>
                <w:lang w:val="es-EC" w:eastAsia="es-EC"/>
              </w:rPr>
              <w:t>Periodicidad</w:t>
            </w:r>
          </w:p>
        </w:tc>
        <w:tc>
          <w:tcPr>
            <w:tcW w:w="1204" w:type="pct"/>
            <w:shd w:val="clear" w:color="auto" w:fill="365F91" w:themeFill="accent1" w:themeFillShade="BF"/>
            <w:vAlign w:val="center"/>
            <w:hideMark/>
          </w:tcPr>
          <w:p w:rsidR="001A4675" w:rsidRPr="001A4675" w:rsidRDefault="001A4675" w:rsidP="004F323C">
            <w:pPr>
              <w:spacing w:after="0" w:line="240" w:lineRule="auto"/>
              <w:jc w:val="center"/>
              <w:rPr>
                <w:rFonts w:cs="Calibri"/>
                <w:color w:val="FFFFFF" w:themeColor="background1"/>
                <w:szCs w:val="18"/>
                <w:lang w:val="es-EC" w:eastAsia="es-EC"/>
              </w:rPr>
            </w:pPr>
            <w:r w:rsidRPr="001A4675">
              <w:rPr>
                <w:rFonts w:cs="Calibri"/>
                <w:b/>
                <w:bCs/>
                <w:color w:val="FFFFFF" w:themeColor="background1"/>
                <w:szCs w:val="18"/>
                <w:lang w:val="es-EC" w:eastAsia="es-EC"/>
              </w:rPr>
              <w:t>Frecuencia</w:t>
            </w:r>
          </w:p>
        </w:tc>
        <w:tc>
          <w:tcPr>
            <w:tcW w:w="1212" w:type="pct"/>
            <w:shd w:val="clear" w:color="auto" w:fill="365F91" w:themeFill="accent1" w:themeFillShade="BF"/>
            <w:vAlign w:val="center"/>
            <w:hideMark/>
          </w:tcPr>
          <w:p w:rsidR="001A4675" w:rsidRPr="001A4675" w:rsidRDefault="001A4675" w:rsidP="004F323C">
            <w:pPr>
              <w:spacing w:after="0" w:line="240" w:lineRule="auto"/>
              <w:jc w:val="center"/>
              <w:rPr>
                <w:rFonts w:cs="Calibri"/>
                <w:color w:val="FFFFFF" w:themeColor="background1"/>
                <w:szCs w:val="18"/>
                <w:lang w:val="es-EC" w:eastAsia="es-EC"/>
              </w:rPr>
            </w:pPr>
            <w:r w:rsidRPr="001A4675">
              <w:rPr>
                <w:rFonts w:cs="Calibri"/>
                <w:b/>
                <w:bCs/>
                <w:color w:val="FFFFFF" w:themeColor="background1"/>
                <w:szCs w:val="18"/>
                <w:lang w:val="es-EC" w:eastAsia="es-EC"/>
              </w:rPr>
              <w:t>Volumen</w:t>
            </w:r>
          </w:p>
        </w:tc>
        <w:tc>
          <w:tcPr>
            <w:tcW w:w="1225" w:type="pct"/>
            <w:shd w:val="clear" w:color="auto" w:fill="365F91" w:themeFill="accent1" w:themeFillShade="BF"/>
            <w:vAlign w:val="center"/>
          </w:tcPr>
          <w:p w:rsidR="001A4675" w:rsidRPr="001A4675" w:rsidRDefault="001A4675" w:rsidP="004F323C">
            <w:pPr>
              <w:spacing w:after="0" w:line="240" w:lineRule="auto"/>
              <w:jc w:val="center"/>
              <w:rPr>
                <w:rFonts w:cs="Calibri"/>
                <w:color w:val="FFFFFF" w:themeColor="background1"/>
                <w:szCs w:val="18"/>
                <w:lang w:val="es-EC" w:eastAsia="es-EC"/>
              </w:rPr>
            </w:pPr>
            <w:r w:rsidRPr="001A4675">
              <w:rPr>
                <w:rFonts w:cs="Calibri"/>
                <w:b/>
                <w:bCs/>
                <w:color w:val="FFFFFF" w:themeColor="background1"/>
                <w:szCs w:val="18"/>
                <w:lang w:val="es-EC" w:eastAsia="es-EC"/>
              </w:rPr>
              <w:t>Tiempo Promedio</w:t>
            </w:r>
          </w:p>
        </w:tc>
      </w:tr>
      <w:tr w:rsidR="001A4675" w:rsidRPr="001A4675" w:rsidTr="004F323C">
        <w:trPr>
          <w:trHeight w:val="481"/>
        </w:trPr>
        <w:tc>
          <w:tcPr>
            <w:tcW w:w="1359" w:type="pct"/>
            <w:vAlign w:val="center"/>
          </w:tcPr>
          <w:p w:rsidR="001A4675" w:rsidRPr="001A4675" w:rsidRDefault="007121A5" w:rsidP="004F323C">
            <w:pPr>
              <w:spacing w:after="0" w:line="240" w:lineRule="auto"/>
              <w:jc w:val="center"/>
              <w:rPr>
                <w:rFonts w:cs="Calibri"/>
                <w:sz w:val="20"/>
                <w:szCs w:val="18"/>
                <w:lang w:val="es-EC" w:eastAsia="es-EC"/>
              </w:rPr>
            </w:pPr>
            <w:r>
              <w:rPr>
                <w:rFonts w:cs="Calibri"/>
                <w:sz w:val="20"/>
                <w:szCs w:val="18"/>
                <w:lang w:val="es-EC" w:eastAsia="es-EC"/>
              </w:rPr>
              <w:t>Mensual</w:t>
            </w:r>
          </w:p>
        </w:tc>
        <w:tc>
          <w:tcPr>
            <w:tcW w:w="1204" w:type="pct"/>
            <w:vAlign w:val="center"/>
          </w:tcPr>
          <w:p w:rsidR="001A4675" w:rsidRPr="001A4675" w:rsidRDefault="007121A5" w:rsidP="004F323C">
            <w:pPr>
              <w:spacing w:after="0" w:line="240" w:lineRule="auto"/>
              <w:jc w:val="center"/>
              <w:rPr>
                <w:rFonts w:cs="Calibri"/>
                <w:sz w:val="20"/>
                <w:szCs w:val="18"/>
                <w:lang w:val="es-EC" w:eastAsia="es-EC"/>
              </w:rPr>
            </w:pPr>
            <w:r>
              <w:rPr>
                <w:rFonts w:cs="Calibri"/>
                <w:sz w:val="20"/>
                <w:szCs w:val="18"/>
                <w:lang w:val="es-EC" w:eastAsia="es-EC"/>
              </w:rPr>
              <w:t>Trimestral</w:t>
            </w:r>
          </w:p>
        </w:tc>
        <w:tc>
          <w:tcPr>
            <w:tcW w:w="1212" w:type="pct"/>
            <w:vAlign w:val="center"/>
          </w:tcPr>
          <w:p w:rsidR="001A4675" w:rsidRPr="001A4675" w:rsidRDefault="007121A5" w:rsidP="007121A5">
            <w:pPr>
              <w:spacing w:after="0" w:line="240" w:lineRule="auto"/>
              <w:jc w:val="center"/>
              <w:rPr>
                <w:rFonts w:cs="Calibri"/>
                <w:sz w:val="20"/>
                <w:szCs w:val="18"/>
                <w:lang w:val="es-EC" w:eastAsia="es-EC"/>
              </w:rPr>
            </w:pPr>
            <w:r>
              <w:rPr>
                <w:rFonts w:cs="Calibri"/>
                <w:sz w:val="20"/>
                <w:szCs w:val="18"/>
                <w:lang w:val="es-EC" w:eastAsia="es-EC"/>
              </w:rPr>
              <w:t>1 Trimestral</w:t>
            </w:r>
          </w:p>
        </w:tc>
        <w:tc>
          <w:tcPr>
            <w:tcW w:w="1225" w:type="pct"/>
            <w:vAlign w:val="center"/>
          </w:tcPr>
          <w:p w:rsidR="001A4675" w:rsidRPr="001A4675" w:rsidRDefault="007121A5" w:rsidP="004F323C">
            <w:pPr>
              <w:spacing w:after="0" w:line="240" w:lineRule="auto"/>
              <w:jc w:val="center"/>
              <w:rPr>
                <w:rFonts w:cs="Calibri"/>
                <w:sz w:val="20"/>
                <w:szCs w:val="18"/>
                <w:lang w:val="es-EC" w:eastAsia="es-EC"/>
              </w:rPr>
            </w:pPr>
            <w:r>
              <w:rPr>
                <w:rFonts w:cs="Calibri"/>
                <w:sz w:val="20"/>
                <w:szCs w:val="18"/>
                <w:lang w:val="es-EC" w:eastAsia="es-EC"/>
              </w:rPr>
              <w:t>2 días</w:t>
            </w:r>
            <w:r w:rsidR="001A4675" w:rsidRPr="001A4675">
              <w:rPr>
                <w:rFonts w:cs="Calibri"/>
                <w:sz w:val="20"/>
                <w:szCs w:val="18"/>
                <w:lang w:val="es-EC" w:eastAsia="es-EC"/>
              </w:rPr>
              <w:t xml:space="preserve"> laborable</w:t>
            </w:r>
            <w:r>
              <w:rPr>
                <w:rFonts w:cs="Calibri"/>
                <w:sz w:val="20"/>
                <w:szCs w:val="18"/>
                <w:lang w:val="es-EC" w:eastAsia="es-EC"/>
              </w:rPr>
              <w:t>s</w:t>
            </w:r>
          </w:p>
        </w:tc>
      </w:tr>
    </w:tbl>
    <w:p w:rsidR="00E32AC0" w:rsidRDefault="00E32AC0" w:rsidP="00EB519B">
      <w:pPr>
        <w:pStyle w:val="Ttulo1"/>
      </w:pPr>
      <w:bookmarkStart w:id="15" w:name="_Toc489002931"/>
      <w:r>
        <w:t>GLOSARIO DE TÉRMINOS</w:t>
      </w:r>
      <w:bookmarkEnd w:id="15"/>
    </w:p>
    <w:p w:rsidR="00DD6DEA" w:rsidRPr="00DD6DEA" w:rsidRDefault="00DD6DEA" w:rsidP="00DD6DEA"/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6095"/>
      </w:tblGrid>
      <w:tr w:rsidR="00F11F02" w:rsidRPr="00F11F02" w:rsidTr="00632260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DD6DEA" w:rsidRPr="00F11F02" w:rsidRDefault="00DD6DEA" w:rsidP="00632260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F11F02">
              <w:rPr>
                <w:rFonts w:cs="Arial"/>
                <w:b/>
                <w:color w:val="FFFFFF" w:themeColor="background1"/>
              </w:rPr>
              <w:t>TÉRMINO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  <w:hideMark/>
          </w:tcPr>
          <w:p w:rsidR="00DD6DEA" w:rsidRPr="00F11F02" w:rsidRDefault="00DD6DEA" w:rsidP="00632260">
            <w:pPr>
              <w:jc w:val="center"/>
              <w:rPr>
                <w:rFonts w:cs="Arial"/>
                <w:b/>
                <w:color w:val="FFFFFF" w:themeColor="background1"/>
              </w:rPr>
            </w:pPr>
            <w:r w:rsidRPr="00F11F02">
              <w:rPr>
                <w:rFonts w:cs="Arial"/>
                <w:b/>
                <w:color w:val="FFFFFF" w:themeColor="background1"/>
              </w:rPr>
              <w:t>DEFINICIÓN</w:t>
            </w:r>
          </w:p>
        </w:tc>
      </w:tr>
      <w:tr w:rsidR="00484327" w:rsidTr="00176641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327" w:rsidRPr="00564FB8" w:rsidRDefault="00484327" w:rsidP="00484327">
            <w:pPr>
              <w:rPr>
                <w:rFonts w:asciiTheme="minorHAnsi" w:hAnsiTheme="minorHAnsi" w:cstheme="minorHAnsi"/>
                <w:b/>
                <w:szCs w:val="20"/>
                <w:lang w:val="es-EC"/>
              </w:rPr>
            </w:pPr>
            <w:r w:rsidRPr="00564FB8">
              <w:rPr>
                <w:rFonts w:asciiTheme="minorHAnsi" w:hAnsiTheme="minorHAnsi" w:cstheme="minorHAnsi"/>
                <w:szCs w:val="20"/>
                <w:lang w:val="es-EC"/>
              </w:rPr>
              <w:t>SENPLADES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327" w:rsidRPr="00564FB8" w:rsidRDefault="00484327" w:rsidP="00484327">
            <w:pPr>
              <w:rPr>
                <w:rFonts w:asciiTheme="minorHAnsi" w:hAnsiTheme="minorHAnsi" w:cstheme="minorHAnsi"/>
                <w:b/>
                <w:szCs w:val="20"/>
                <w:lang w:val="es-EC"/>
              </w:rPr>
            </w:pPr>
            <w:r w:rsidRPr="00564FB8">
              <w:rPr>
                <w:rFonts w:asciiTheme="minorHAnsi" w:hAnsiTheme="minorHAnsi" w:cstheme="minorHAnsi"/>
                <w:szCs w:val="20"/>
                <w:lang w:val="es-EC"/>
              </w:rPr>
              <w:t>Secretaría Nacional de Planificación y Desarrollo</w:t>
            </w:r>
          </w:p>
        </w:tc>
      </w:tr>
      <w:tr w:rsidR="00484327" w:rsidTr="00176641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327" w:rsidRPr="00564FB8" w:rsidRDefault="00484327" w:rsidP="00484327">
            <w:pPr>
              <w:rPr>
                <w:rFonts w:asciiTheme="minorHAnsi" w:hAnsiTheme="minorHAnsi" w:cstheme="minorHAnsi"/>
                <w:b/>
                <w:szCs w:val="20"/>
                <w:lang w:val="es-EC"/>
              </w:rPr>
            </w:pPr>
            <w:r>
              <w:rPr>
                <w:rFonts w:asciiTheme="minorHAnsi" w:hAnsiTheme="minorHAnsi" w:cstheme="minorHAnsi"/>
                <w:szCs w:val="20"/>
                <w:lang w:val="es-EC"/>
              </w:rPr>
              <w:t>DOS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327" w:rsidRPr="00564FB8" w:rsidRDefault="00484327" w:rsidP="00484327">
            <w:pPr>
              <w:rPr>
                <w:rFonts w:asciiTheme="minorHAnsi" w:hAnsiTheme="minorHAnsi" w:cstheme="minorHAnsi"/>
                <w:b/>
                <w:szCs w:val="20"/>
                <w:lang w:val="es-EC"/>
              </w:rPr>
            </w:pPr>
            <w:r w:rsidRPr="00564FB8">
              <w:rPr>
                <w:rFonts w:asciiTheme="minorHAnsi" w:hAnsiTheme="minorHAnsi" w:cstheme="minorHAnsi"/>
                <w:szCs w:val="20"/>
                <w:lang w:val="es-EC"/>
              </w:rPr>
              <w:t>Dirección de Operaciones</w:t>
            </w:r>
            <w:r>
              <w:rPr>
                <w:rFonts w:asciiTheme="minorHAnsi" w:hAnsiTheme="minorHAnsi" w:cstheme="minorHAnsi"/>
                <w:szCs w:val="20"/>
                <w:lang w:val="es-EC"/>
              </w:rPr>
              <w:t xml:space="preserve"> y Servicios</w:t>
            </w:r>
          </w:p>
        </w:tc>
      </w:tr>
      <w:tr w:rsidR="00484327" w:rsidTr="00176641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327" w:rsidRDefault="00484327" w:rsidP="00484327">
            <w:pPr>
              <w:rPr>
                <w:rFonts w:asciiTheme="minorHAnsi" w:hAnsiTheme="minorHAnsi" w:cstheme="minorHAnsi"/>
                <w:b/>
                <w:szCs w:val="20"/>
                <w:lang w:val="es-EC"/>
              </w:rPr>
            </w:pPr>
            <w:r>
              <w:rPr>
                <w:rFonts w:asciiTheme="minorHAnsi" w:hAnsiTheme="minorHAnsi" w:cstheme="minorHAnsi"/>
                <w:szCs w:val="20"/>
                <w:lang w:val="es-EC"/>
              </w:rPr>
              <w:t>DTIC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327" w:rsidRPr="00564FB8" w:rsidRDefault="00484327" w:rsidP="00484327">
            <w:pPr>
              <w:rPr>
                <w:rFonts w:asciiTheme="minorHAnsi" w:hAnsiTheme="minorHAnsi" w:cstheme="minorHAnsi"/>
                <w:b/>
                <w:szCs w:val="20"/>
                <w:lang w:val="es-EC"/>
              </w:rPr>
            </w:pPr>
            <w:r>
              <w:rPr>
                <w:rFonts w:asciiTheme="minorHAnsi" w:hAnsiTheme="minorHAnsi" w:cstheme="minorHAnsi"/>
                <w:szCs w:val="20"/>
                <w:lang w:val="es-EC"/>
              </w:rPr>
              <w:t>Dirección de Tecnologías Información y Comunicación</w:t>
            </w:r>
          </w:p>
        </w:tc>
      </w:tr>
      <w:tr w:rsidR="00484327" w:rsidTr="00176641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327" w:rsidRDefault="00484327" w:rsidP="00484327">
            <w:pPr>
              <w:rPr>
                <w:rFonts w:asciiTheme="minorHAnsi" w:hAnsiTheme="minorHAnsi" w:cstheme="minorHAnsi"/>
                <w:b/>
                <w:szCs w:val="20"/>
                <w:lang w:val="es-EC"/>
              </w:rPr>
            </w:pPr>
            <w:r>
              <w:rPr>
                <w:rFonts w:asciiTheme="minorHAnsi" w:hAnsiTheme="minorHAnsi" w:cstheme="minorHAnsi"/>
                <w:szCs w:val="20"/>
                <w:lang w:val="es-EC"/>
              </w:rPr>
              <w:t>DITI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327" w:rsidRPr="00564FB8" w:rsidRDefault="00484327" w:rsidP="00484327">
            <w:pPr>
              <w:rPr>
                <w:rFonts w:asciiTheme="minorHAnsi" w:hAnsiTheme="minorHAnsi" w:cstheme="minorHAnsi"/>
                <w:b/>
                <w:szCs w:val="20"/>
                <w:lang w:val="es-EC"/>
              </w:rPr>
            </w:pPr>
            <w:r>
              <w:rPr>
                <w:rFonts w:asciiTheme="minorHAnsi" w:hAnsiTheme="minorHAnsi" w:cstheme="minorHAnsi"/>
                <w:szCs w:val="20"/>
                <w:lang w:val="es-EC"/>
              </w:rPr>
              <w:t>Dirección de Innovación en Tecnologías de la Información</w:t>
            </w:r>
          </w:p>
        </w:tc>
      </w:tr>
      <w:tr w:rsidR="00484327" w:rsidTr="00176641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327" w:rsidRDefault="00484327" w:rsidP="00484327">
            <w:pPr>
              <w:rPr>
                <w:rFonts w:asciiTheme="minorHAnsi" w:hAnsiTheme="minorHAnsi" w:cstheme="minorHAnsi"/>
                <w:b/>
                <w:szCs w:val="20"/>
                <w:lang w:val="es-EC"/>
              </w:rPr>
            </w:pPr>
            <w:r>
              <w:rPr>
                <w:rFonts w:asciiTheme="minorHAnsi" w:hAnsiTheme="minorHAnsi" w:cstheme="minorHAnsi"/>
                <w:szCs w:val="20"/>
                <w:lang w:val="es-EC"/>
              </w:rPr>
              <w:t>SI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4327" w:rsidRDefault="00484327" w:rsidP="00484327">
            <w:pPr>
              <w:rPr>
                <w:rFonts w:asciiTheme="minorHAnsi" w:hAnsiTheme="minorHAnsi" w:cstheme="minorHAnsi"/>
                <w:b/>
                <w:szCs w:val="20"/>
                <w:lang w:val="es-EC"/>
              </w:rPr>
            </w:pPr>
            <w:r>
              <w:rPr>
                <w:rFonts w:asciiTheme="minorHAnsi" w:hAnsiTheme="minorHAnsi" w:cstheme="minorHAnsi"/>
                <w:szCs w:val="20"/>
                <w:lang w:val="es-EC"/>
              </w:rPr>
              <w:t>Subsecretaría de Información</w:t>
            </w:r>
          </w:p>
        </w:tc>
      </w:tr>
      <w:tr w:rsidR="00484327" w:rsidRPr="007121A5" w:rsidTr="00176641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327" w:rsidRPr="008921DF" w:rsidRDefault="00484327" w:rsidP="00484327">
            <w:pPr>
              <w:rPr>
                <w:rFonts w:asciiTheme="minorHAnsi" w:hAnsiTheme="minorHAnsi" w:cstheme="minorHAnsi"/>
                <w:szCs w:val="20"/>
                <w:lang w:val="es-EC"/>
              </w:rPr>
            </w:pPr>
            <w:r w:rsidRPr="008921DF">
              <w:rPr>
                <w:rFonts w:asciiTheme="minorHAnsi" w:hAnsiTheme="minorHAnsi" w:cstheme="minorHAnsi"/>
                <w:szCs w:val="20"/>
                <w:lang w:val="es-EC"/>
              </w:rPr>
              <w:t>BPMN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327" w:rsidRPr="00D24631" w:rsidRDefault="00484327" w:rsidP="00484327">
            <w:pPr>
              <w:rPr>
                <w:rFonts w:asciiTheme="minorHAnsi" w:hAnsiTheme="minorHAnsi" w:cstheme="minorHAnsi"/>
                <w:b/>
                <w:szCs w:val="20"/>
                <w:lang w:val="en-US"/>
              </w:rPr>
            </w:pPr>
            <w:r w:rsidRPr="00D24631">
              <w:rPr>
                <w:rFonts w:asciiTheme="minorHAnsi" w:hAnsiTheme="minorHAnsi" w:cstheme="minorHAnsi"/>
                <w:szCs w:val="20"/>
                <w:lang w:val="en-US"/>
              </w:rPr>
              <w:t>Business Process Model and Notation</w:t>
            </w:r>
          </w:p>
        </w:tc>
      </w:tr>
      <w:tr w:rsidR="00484327" w:rsidTr="00176641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327" w:rsidRPr="008921DF" w:rsidRDefault="00484327" w:rsidP="00484327">
            <w:pPr>
              <w:rPr>
                <w:rFonts w:asciiTheme="minorHAnsi" w:hAnsiTheme="minorHAnsi" w:cstheme="minorHAnsi"/>
                <w:szCs w:val="20"/>
                <w:lang w:val="es-EC"/>
              </w:rPr>
            </w:pPr>
            <w:r>
              <w:rPr>
                <w:rFonts w:asciiTheme="minorHAnsi" w:hAnsiTheme="minorHAnsi" w:cstheme="minorHAnsi"/>
                <w:szCs w:val="20"/>
                <w:lang w:val="es-EC"/>
              </w:rPr>
              <w:t>CMDB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327" w:rsidRPr="00A972A1" w:rsidRDefault="00484327" w:rsidP="00484327">
            <w:pPr>
              <w:rPr>
                <w:rFonts w:asciiTheme="minorHAnsi" w:hAnsiTheme="minorHAnsi" w:cstheme="minorHAnsi"/>
                <w:szCs w:val="20"/>
                <w:lang w:val="es-EC"/>
              </w:rPr>
            </w:pPr>
            <w:r w:rsidRPr="00A972A1">
              <w:rPr>
                <w:rFonts w:asciiTheme="minorHAnsi" w:hAnsiTheme="minorHAnsi" w:cstheme="minorHAnsi"/>
                <w:szCs w:val="20"/>
                <w:lang w:val="es-EC"/>
              </w:rPr>
              <w:t>Base de Datos de Configuraci</w:t>
            </w:r>
            <w:r>
              <w:rPr>
                <w:rFonts w:asciiTheme="minorHAnsi" w:hAnsiTheme="minorHAnsi" w:cstheme="minorHAnsi"/>
                <w:szCs w:val="20"/>
                <w:lang w:val="es-EC"/>
              </w:rPr>
              <w:t>ón de Activos Tecnológicos</w:t>
            </w:r>
          </w:p>
        </w:tc>
      </w:tr>
    </w:tbl>
    <w:p w:rsidR="00A87FCA" w:rsidRPr="00EB5672" w:rsidRDefault="00A87FCA" w:rsidP="00EB519B">
      <w:pPr>
        <w:pStyle w:val="Ttulo1"/>
      </w:pPr>
      <w:bookmarkStart w:id="16" w:name="_Toc489002932"/>
      <w:r w:rsidRPr="00EB5672">
        <w:lastRenderedPageBreak/>
        <w:t>ANEXOS</w:t>
      </w:r>
      <w:bookmarkEnd w:id="16"/>
    </w:p>
    <w:p w:rsidR="00A87FCA" w:rsidRPr="00AB24C1" w:rsidRDefault="00A87FCA" w:rsidP="00A87FCA">
      <w:pPr>
        <w:pStyle w:val="Ttulo2"/>
        <w:rPr>
          <w:color w:val="auto"/>
          <w:szCs w:val="22"/>
        </w:rPr>
      </w:pPr>
      <w:bookmarkStart w:id="17" w:name="_Toc489002933"/>
      <w:r w:rsidRPr="00AB24C1">
        <w:rPr>
          <w:color w:val="auto"/>
          <w:szCs w:val="22"/>
        </w:rPr>
        <w:t xml:space="preserve">Anexo 1: </w:t>
      </w:r>
      <w:r w:rsidR="008F0EE1" w:rsidRPr="008F0EE1">
        <w:rPr>
          <w:b w:val="0"/>
          <w:color w:val="auto"/>
          <w:szCs w:val="22"/>
        </w:rPr>
        <w:t>Ficha de</w:t>
      </w:r>
      <w:r w:rsidR="008F0EE1">
        <w:rPr>
          <w:color w:val="auto"/>
          <w:szCs w:val="22"/>
        </w:rPr>
        <w:t xml:space="preserve"> </w:t>
      </w:r>
      <w:r w:rsidRPr="00AB24C1">
        <w:rPr>
          <w:b w:val="0"/>
          <w:color w:val="auto"/>
          <w:szCs w:val="22"/>
        </w:rPr>
        <w:t>Caracterización del proceso</w:t>
      </w:r>
      <w:r w:rsidR="00E32AC0" w:rsidRPr="00AB24C1">
        <w:rPr>
          <w:b w:val="0"/>
          <w:color w:val="auto"/>
          <w:szCs w:val="22"/>
        </w:rPr>
        <w:t>.</w:t>
      </w:r>
      <w:bookmarkEnd w:id="17"/>
    </w:p>
    <w:p w:rsidR="00080DEC" w:rsidRPr="00080DEC" w:rsidRDefault="00A87FCA" w:rsidP="007121A5">
      <w:pPr>
        <w:pStyle w:val="Ttulo2"/>
      </w:pPr>
      <w:bookmarkStart w:id="18" w:name="_Toc489002934"/>
      <w:r w:rsidRPr="00AB24C1">
        <w:rPr>
          <w:color w:val="auto"/>
          <w:szCs w:val="22"/>
        </w:rPr>
        <w:t xml:space="preserve">Anexo 2: </w:t>
      </w:r>
      <w:r w:rsidRPr="00AB24C1">
        <w:rPr>
          <w:b w:val="0"/>
          <w:color w:val="auto"/>
          <w:szCs w:val="22"/>
        </w:rPr>
        <w:t>Diagrama de Flujo del proceso.</w:t>
      </w:r>
      <w:bookmarkEnd w:id="18"/>
      <w:r w:rsidR="007121A5" w:rsidRPr="00080DEC">
        <w:t xml:space="preserve"> </w:t>
      </w:r>
    </w:p>
    <w:sectPr w:rsidR="00080DEC" w:rsidRPr="00080DEC" w:rsidSect="009F6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766" w:rsidRDefault="000A6766" w:rsidP="00275EC8">
      <w:pPr>
        <w:spacing w:after="0" w:line="240" w:lineRule="auto"/>
      </w:pPr>
      <w:r>
        <w:separator/>
      </w:r>
    </w:p>
  </w:endnote>
  <w:endnote w:type="continuationSeparator" w:id="0">
    <w:p w:rsidR="000A6766" w:rsidRDefault="000A6766" w:rsidP="0027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664" w:rsidRDefault="00B50664" w:rsidP="0080797F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766" w:rsidRDefault="000A6766" w:rsidP="00275EC8">
      <w:pPr>
        <w:spacing w:after="0" w:line="240" w:lineRule="auto"/>
      </w:pPr>
      <w:r>
        <w:separator/>
      </w:r>
    </w:p>
  </w:footnote>
  <w:footnote w:type="continuationSeparator" w:id="0">
    <w:p w:rsidR="000A6766" w:rsidRDefault="000A6766" w:rsidP="00275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093"/>
      <w:gridCol w:w="4961"/>
      <w:gridCol w:w="1666"/>
    </w:tblGrid>
    <w:tr w:rsidR="00B50664" w:rsidRPr="00F63E4A" w:rsidTr="00DF5CCB">
      <w:tc>
        <w:tcPr>
          <w:tcW w:w="2093" w:type="dxa"/>
        </w:tcPr>
        <w:p w:rsidR="00B50664" w:rsidRPr="0091484C" w:rsidRDefault="00B50664" w:rsidP="0091484C">
          <w:pPr>
            <w:tabs>
              <w:tab w:val="center" w:pos="938"/>
              <w:tab w:val="right" w:pos="1877"/>
            </w:tabs>
            <w:spacing w:after="0" w:line="240" w:lineRule="auto"/>
            <w:jc w:val="center"/>
            <w:rPr>
              <w:b/>
            </w:rPr>
          </w:pPr>
          <w:r>
            <w:rPr>
              <w:b/>
              <w:noProof/>
              <w:lang w:val="es-EC" w:eastAsia="es-EC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-479425</wp:posOffset>
                </wp:positionV>
                <wp:extent cx="1209040" cy="424815"/>
                <wp:effectExtent l="19050" t="0" r="0" b="0"/>
                <wp:wrapThrough wrapText="bothSides">
                  <wp:wrapPolygon edited="0">
                    <wp:start x="-340" y="0"/>
                    <wp:lineTo x="-340" y="20341"/>
                    <wp:lineTo x="21441" y="20341"/>
                    <wp:lineTo x="21441" y="0"/>
                    <wp:lineTo x="-340" y="0"/>
                  </wp:wrapPolygon>
                </wp:wrapThrough>
                <wp:docPr id="6" name="Imagen 3" descr="LOGO D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D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040" cy="424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627" w:type="dxa"/>
          <w:gridSpan w:val="2"/>
        </w:tcPr>
        <w:p w:rsidR="00B50664" w:rsidRDefault="00B50664" w:rsidP="00DF5CCB">
          <w:pPr>
            <w:spacing w:after="0" w:line="240" w:lineRule="auto"/>
            <w:jc w:val="center"/>
            <w:rPr>
              <w:b/>
              <w:color w:val="244061" w:themeColor="accent1" w:themeShade="80"/>
              <w:sz w:val="28"/>
              <w:szCs w:val="24"/>
            </w:rPr>
          </w:pPr>
          <w:r>
            <w:rPr>
              <w:b/>
              <w:color w:val="244061" w:themeColor="accent1" w:themeShade="80"/>
              <w:sz w:val="28"/>
              <w:szCs w:val="24"/>
            </w:rPr>
            <w:t>SUBSECRETARÍA NACIONAL/COORDINACIÓN GENERAL</w:t>
          </w:r>
        </w:p>
        <w:p w:rsidR="00B50664" w:rsidRPr="006A404D" w:rsidRDefault="00B50664" w:rsidP="00DF5CCB">
          <w:pPr>
            <w:spacing w:after="0" w:line="240" w:lineRule="auto"/>
            <w:jc w:val="center"/>
            <w:rPr>
              <w:b/>
              <w:color w:val="244061" w:themeColor="accent1" w:themeShade="80"/>
              <w:sz w:val="24"/>
              <w:szCs w:val="24"/>
            </w:rPr>
          </w:pPr>
          <w:r>
            <w:rPr>
              <w:b/>
              <w:color w:val="244061" w:themeColor="accent1" w:themeShade="80"/>
              <w:sz w:val="28"/>
              <w:szCs w:val="24"/>
            </w:rPr>
            <w:t>DIRECCIÓN</w:t>
          </w:r>
        </w:p>
      </w:tc>
    </w:tr>
    <w:tr w:rsidR="00B50664" w:rsidRPr="00F63E4A" w:rsidTr="00DF5CCB">
      <w:tc>
        <w:tcPr>
          <w:tcW w:w="2093" w:type="dxa"/>
        </w:tcPr>
        <w:p w:rsidR="00B50664" w:rsidRPr="00F63E4A" w:rsidRDefault="00B50664" w:rsidP="000F0185">
          <w:pPr>
            <w:spacing w:after="0" w:line="240" w:lineRule="auto"/>
            <w:rPr>
              <w:b/>
              <w:sz w:val="20"/>
              <w:szCs w:val="20"/>
            </w:rPr>
          </w:pPr>
          <w:r w:rsidRPr="00AB24C1">
            <w:rPr>
              <w:b/>
              <w:sz w:val="20"/>
            </w:rPr>
            <w:t>Código:</w:t>
          </w:r>
        </w:p>
      </w:tc>
      <w:tc>
        <w:tcPr>
          <w:tcW w:w="4961" w:type="dxa"/>
        </w:tcPr>
        <w:p w:rsidR="00B50664" w:rsidRPr="00F63E4A" w:rsidRDefault="00B50664" w:rsidP="000F0185">
          <w:pPr>
            <w:spacing w:after="0" w:line="240" w:lineRule="auto"/>
            <w:rPr>
              <w:sz w:val="20"/>
              <w:szCs w:val="20"/>
            </w:rPr>
          </w:pPr>
          <w:r w:rsidRPr="00AB24C1">
            <w:rPr>
              <w:b/>
              <w:sz w:val="20"/>
            </w:rPr>
            <w:t>Versión:</w:t>
          </w:r>
          <w:r w:rsidRPr="00F63E4A">
            <w:rPr>
              <w:sz w:val="20"/>
            </w:rPr>
            <w:t xml:space="preserve"> </w:t>
          </w:r>
          <w:r>
            <w:rPr>
              <w:sz w:val="20"/>
            </w:rPr>
            <w:t>0.0</w:t>
          </w:r>
        </w:p>
      </w:tc>
      <w:tc>
        <w:tcPr>
          <w:tcW w:w="1666" w:type="dxa"/>
        </w:tcPr>
        <w:p w:rsidR="00B50664" w:rsidRPr="00F63E4A" w:rsidRDefault="00B50664" w:rsidP="00176641">
          <w:pPr>
            <w:spacing w:after="0" w:line="240" w:lineRule="auto"/>
            <w:rPr>
              <w:sz w:val="20"/>
            </w:rPr>
          </w:pPr>
          <w:r w:rsidRPr="00AB24C1">
            <w:rPr>
              <w:b/>
              <w:sz w:val="20"/>
            </w:rPr>
            <w:t>Página:</w:t>
          </w:r>
          <w:r w:rsidRPr="00F63E4A">
            <w:rPr>
              <w:sz w:val="20"/>
            </w:rPr>
            <w:t xml:space="preserve"> </w:t>
          </w:r>
          <w:r w:rsidRPr="00F63E4A">
            <w:rPr>
              <w:sz w:val="20"/>
            </w:rPr>
            <w:fldChar w:fldCharType="begin"/>
          </w:r>
          <w:r w:rsidRPr="00F63E4A">
            <w:rPr>
              <w:sz w:val="20"/>
            </w:rPr>
            <w:instrText xml:space="preserve"> PAGE </w:instrText>
          </w:r>
          <w:r w:rsidRPr="00F63E4A">
            <w:rPr>
              <w:sz w:val="20"/>
            </w:rPr>
            <w:fldChar w:fldCharType="separate"/>
          </w:r>
          <w:r w:rsidR="0066672B">
            <w:rPr>
              <w:noProof/>
              <w:sz w:val="20"/>
            </w:rPr>
            <w:t>7</w:t>
          </w:r>
          <w:r w:rsidRPr="00F63E4A">
            <w:rPr>
              <w:sz w:val="20"/>
            </w:rPr>
            <w:fldChar w:fldCharType="end"/>
          </w:r>
          <w:r w:rsidRPr="00F63E4A">
            <w:rPr>
              <w:sz w:val="20"/>
            </w:rPr>
            <w:t xml:space="preserve"> de </w:t>
          </w:r>
          <w:r w:rsidRPr="00F63E4A">
            <w:rPr>
              <w:sz w:val="20"/>
            </w:rPr>
            <w:fldChar w:fldCharType="begin"/>
          </w:r>
          <w:r w:rsidRPr="00F63E4A">
            <w:rPr>
              <w:sz w:val="20"/>
            </w:rPr>
            <w:instrText xml:space="preserve"> NUMPAGES  </w:instrText>
          </w:r>
          <w:r w:rsidRPr="00F63E4A">
            <w:rPr>
              <w:sz w:val="20"/>
            </w:rPr>
            <w:fldChar w:fldCharType="separate"/>
          </w:r>
          <w:r w:rsidR="0066672B">
            <w:rPr>
              <w:noProof/>
              <w:sz w:val="20"/>
            </w:rPr>
            <w:t>11</w:t>
          </w:r>
          <w:r w:rsidRPr="00F63E4A">
            <w:rPr>
              <w:sz w:val="20"/>
            </w:rPr>
            <w:fldChar w:fldCharType="end"/>
          </w:r>
        </w:p>
      </w:tc>
    </w:tr>
  </w:tbl>
  <w:p w:rsidR="00B50664" w:rsidRDefault="00B50664" w:rsidP="000F018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664" w:rsidRDefault="00B50664" w:rsidP="001D77A2">
    <w:pPr>
      <w:pStyle w:val="Encabezado"/>
      <w:tabs>
        <w:tab w:val="clear" w:pos="4252"/>
        <w:tab w:val="clear" w:pos="8504"/>
        <w:tab w:val="left" w:pos="6932"/>
      </w:tabs>
      <w:jc w:val="center"/>
      <w:rPr>
        <w:rFonts w:ascii="Arial" w:hAnsi="Arial"/>
        <w:b/>
        <w:noProof/>
        <w:sz w:val="28"/>
        <w:lang w:eastAsia="es-ES"/>
      </w:rPr>
    </w:pPr>
  </w:p>
  <w:p w:rsidR="00B50664" w:rsidRDefault="000A6766" w:rsidP="001D77A2">
    <w:pPr>
      <w:pStyle w:val="Encabezado"/>
      <w:tabs>
        <w:tab w:val="clear" w:pos="4252"/>
        <w:tab w:val="clear" w:pos="8504"/>
        <w:tab w:val="left" w:pos="6932"/>
      </w:tabs>
      <w:jc w:val="center"/>
    </w:pPr>
    <w:r>
      <w:rPr>
        <w:rFonts w:ascii="Arial" w:hAnsi="Arial"/>
        <w:b/>
        <w:noProof/>
        <w:sz w:val="28"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in;height:53.25pt">
          <v:imagedata r:id="rId1" o:title="senplades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30F1"/>
    <w:multiLevelType w:val="hybridMultilevel"/>
    <w:tmpl w:val="9F8E8C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D0C46"/>
    <w:multiLevelType w:val="hybridMultilevel"/>
    <w:tmpl w:val="C46A9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A7793"/>
    <w:multiLevelType w:val="hybridMultilevel"/>
    <w:tmpl w:val="B18AAF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14C78"/>
    <w:multiLevelType w:val="hybridMultilevel"/>
    <w:tmpl w:val="B6AE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39610A"/>
    <w:multiLevelType w:val="hybridMultilevel"/>
    <w:tmpl w:val="23DE4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A47B20"/>
    <w:multiLevelType w:val="hybridMultilevel"/>
    <w:tmpl w:val="0B6C8F3E"/>
    <w:lvl w:ilvl="0" w:tplc="6F64F30E">
      <w:start w:val="1"/>
      <w:numFmt w:val="decimal"/>
      <w:lvlText w:val="%1."/>
      <w:lvlJc w:val="left"/>
      <w:pPr>
        <w:ind w:left="631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51" w:hanging="360"/>
      </w:pPr>
    </w:lvl>
    <w:lvl w:ilvl="2" w:tplc="300A001B" w:tentative="1">
      <w:start w:val="1"/>
      <w:numFmt w:val="lowerRoman"/>
      <w:lvlText w:val="%3."/>
      <w:lvlJc w:val="right"/>
      <w:pPr>
        <w:ind w:left="2071" w:hanging="180"/>
      </w:pPr>
    </w:lvl>
    <w:lvl w:ilvl="3" w:tplc="300A000F" w:tentative="1">
      <w:start w:val="1"/>
      <w:numFmt w:val="decimal"/>
      <w:lvlText w:val="%4."/>
      <w:lvlJc w:val="left"/>
      <w:pPr>
        <w:ind w:left="2791" w:hanging="360"/>
      </w:pPr>
    </w:lvl>
    <w:lvl w:ilvl="4" w:tplc="300A0019" w:tentative="1">
      <w:start w:val="1"/>
      <w:numFmt w:val="lowerLetter"/>
      <w:lvlText w:val="%5."/>
      <w:lvlJc w:val="left"/>
      <w:pPr>
        <w:ind w:left="3511" w:hanging="360"/>
      </w:pPr>
    </w:lvl>
    <w:lvl w:ilvl="5" w:tplc="300A001B" w:tentative="1">
      <w:start w:val="1"/>
      <w:numFmt w:val="lowerRoman"/>
      <w:lvlText w:val="%6."/>
      <w:lvlJc w:val="right"/>
      <w:pPr>
        <w:ind w:left="4231" w:hanging="180"/>
      </w:pPr>
    </w:lvl>
    <w:lvl w:ilvl="6" w:tplc="300A000F" w:tentative="1">
      <w:start w:val="1"/>
      <w:numFmt w:val="decimal"/>
      <w:lvlText w:val="%7."/>
      <w:lvlJc w:val="left"/>
      <w:pPr>
        <w:ind w:left="4951" w:hanging="360"/>
      </w:pPr>
    </w:lvl>
    <w:lvl w:ilvl="7" w:tplc="300A0019" w:tentative="1">
      <w:start w:val="1"/>
      <w:numFmt w:val="lowerLetter"/>
      <w:lvlText w:val="%8."/>
      <w:lvlJc w:val="left"/>
      <w:pPr>
        <w:ind w:left="5671" w:hanging="360"/>
      </w:pPr>
    </w:lvl>
    <w:lvl w:ilvl="8" w:tplc="300A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6">
    <w:nsid w:val="146470B4"/>
    <w:multiLevelType w:val="hybridMultilevel"/>
    <w:tmpl w:val="6C96251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87163C"/>
    <w:multiLevelType w:val="hybridMultilevel"/>
    <w:tmpl w:val="29B8F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FC43C0"/>
    <w:multiLevelType w:val="hybridMultilevel"/>
    <w:tmpl w:val="E0DC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808CA"/>
    <w:multiLevelType w:val="hybridMultilevel"/>
    <w:tmpl w:val="AA226C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A512AD"/>
    <w:multiLevelType w:val="hybridMultilevel"/>
    <w:tmpl w:val="2FCE65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2C5624"/>
    <w:multiLevelType w:val="hybridMultilevel"/>
    <w:tmpl w:val="BA0879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4A3295"/>
    <w:multiLevelType w:val="hybridMultilevel"/>
    <w:tmpl w:val="7D1C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BC4C60"/>
    <w:multiLevelType w:val="hybridMultilevel"/>
    <w:tmpl w:val="E034AF60"/>
    <w:lvl w:ilvl="0" w:tplc="6F4E7996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85E0E8E"/>
    <w:multiLevelType w:val="hybridMultilevel"/>
    <w:tmpl w:val="410C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A53D7F"/>
    <w:multiLevelType w:val="hybridMultilevel"/>
    <w:tmpl w:val="E4A6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627420"/>
    <w:multiLevelType w:val="multilevel"/>
    <w:tmpl w:val="39C009C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color w:val="1F497D" w:themeColor="text2"/>
      </w:rPr>
    </w:lvl>
    <w:lvl w:ilvl="1">
      <w:start w:val="1"/>
      <w:numFmt w:val="decimal"/>
      <w:pStyle w:val="Ttulo2"/>
      <w:lvlText w:val="%1.%2"/>
      <w:lvlJc w:val="left"/>
      <w:pPr>
        <w:ind w:left="718" w:hanging="576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  <w:color w:val="595959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>
    <w:nsid w:val="50D54E19"/>
    <w:multiLevelType w:val="hybridMultilevel"/>
    <w:tmpl w:val="B644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973186"/>
    <w:multiLevelType w:val="hybridMultilevel"/>
    <w:tmpl w:val="D382D9C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AD0CEC"/>
    <w:multiLevelType w:val="hybridMultilevel"/>
    <w:tmpl w:val="B546C8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53630D"/>
    <w:multiLevelType w:val="hybridMultilevel"/>
    <w:tmpl w:val="18943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904114"/>
    <w:multiLevelType w:val="hybridMultilevel"/>
    <w:tmpl w:val="D75C6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F66BF1"/>
    <w:multiLevelType w:val="hybridMultilevel"/>
    <w:tmpl w:val="E1F86B12"/>
    <w:lvl w:ilvl="0" w:tplc="198C8C60">
      <w:start w:val="4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05" w:hanging="360"/>
      </w:pPr>
    </w:lvl>
    <w:lvl w:ilvl="2" w:tplc="300A001B" w:tentative="1">
      <w:start w:val="1"/>
      <w:numFmt w:val="lowerRoman"/>
      <w:lvlText w:val="%3."/>
      <w:lvlJc w:val="right"/>
      <w:pPr>
        <w:ind w:left="2025" w:hanging="180"/>
      </w:pPr>
    </w:lvl>
    <w:lvl w:ilvl="3" w:tplc="300A000F" w:tentative="1">
      <w:start w:val="1"/>
      <w:numFmt w:val="decimal"/>
      <w:lvlText w:val="%4."/>
      <w:lvlJc w:val="left"/>
      <w:pPr>
        <w:ind w:left="2745" w:hanging="360"/>
      </w:pPr>
    </w:lvl>
    <w:lvl w:ilvl="4" w:tplc="300A0019" w:tentative="1">
      <w:start w:val="1"/>
      <w:numFmt w:val="lowerLetter"/>
      <w:lvlText w:val="%5."/>
      <w:lvlJc w:val="left"/>
      <w:pPr>
        <w:ind w:left="3465" w:hanging="360"/>
      </w:pPr>
    </w:lvl>
    <w:lvl w:ilvl="5" w:tplc="300A001B" w:tentative="1">
      <w:start w:val="1"/>
      <w:numFmt w:val="lowerRoman"/>
      <w:lvlText w:val="%6."/>
      <w:lvlJc w:val="right"/>
      <w:pPr>
        <w:ind w:left="4185" w:hanging="180"/>
      </w:pPr>
    </w:lvl>
    <w:lvl w:ilvl="6" w:tplc="300A000F" w:tentative="1">
      <w:start w:val="1"/>
      <w:numFmt w:val="decimal"/>
      <w:lvlText w:val="%7."/>
      <w:lvlJc w:val="left"/>
      <w:pPr>
        <w:ind w:left="4905" w:hanging="360"/>
      </w:pPr>
    </w:lvl>
    <w:lvl w:ilvl="7" w:tplc="300A0019" w:tentative="1">
      <w:start w:val="1"/>
      <w:numFmt w:val="lowerLetter"/>
      <w:lvlText w:val="%8."/>
      <w:lvlJc w:val="left"/>
      <w:pPr>
        <w:ind w:left="5625" w:hanging="360"/>
      </w:pPr>
    </w:lvl>
    <w:lvl w:ilvl="8" w:tplc="300A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3">
    <w:nsid w:val="690B075A"/>
    <w:multiLevelType w:val="hybridMultilevel"/>
    <w:tmpl w:val="5164D9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44789D"/>
    <w:multiLevelType w:val="hybridMultilevel"/>
    <w:tmpl w:val="F536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52841"/>
    <w:multiLevelType w:val="hybridMultilevel"/>
    <w:tmpl w:val="298057A4"/>
    <w:lvl w:ilvl="0" w:tplc="9868677A">
      <w:start w:val="3"/>
      <w:numFmt w:val="bullet"/>
      <w:lvlText w:val="-"/>
      <w:lvlJc w:val="left"/>
      <w:pPr>
        <w:ind w:left="631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35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7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79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1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3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5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7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39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16"/>
    <w:lvlOverride w:ilvl="0">
      <w:startOverride w:val="6"/>
    </w:lvlOverride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2"/>
  </w:num>
  <w:num w:numId="9">
    <w:abstractNumId w:val="19"/>
  </w:num>
  <w:num w:numId="10">
    <w:abstractNumId w:val="10"/>
  </w:num>
  <w:num w:numId="11">
    <w:abstractNumId w:val="22"/>
  </w:num>
  <w:num w:numId="12">
    <w:abstractNumId w:val="6"/>
  </w:num>
  <w:num w:numId="13">
    <w:abstractNumId w:val="5"/>
  </w:num>
  <w:num w:numId="14">
    <w:abstractNumId w:val="25"/>
  </w:num>
  <w:num w:numId="15">
    <w:abstractNumId w:val="0"/>
  </w:num>
  <w:num w:numId="16">
    <w:abstractNumId w:val="13"/>
  </w:num>
  <w:num w:numId="17">
    <w:abstractNumId w:val="11"/>
  </w:num>
  <w:num w:numId="18">
    <w:abstractNumId w:val="21"/>
  </w:num>
  <w:num w:numId="19">
    <w:abstractNumId w:val="4"/>
  </w:num>
  <w:num w:numId="20">
    <w:abstractNumId w:val="24"/>
  </w:num>
  <w:num w:numId="21">
    <w:abstractNumId w:val="18"/>
  </w:num>
  <w:num w:numId="22">
    <w:abstractNumId w:val="20"/>
  </w:num>
  <w:num w:numId="23">
    <w:abstractNumId w:val="9"/>
  </w:num>
  <w:num w:numId="24">
    <w:abstractNumId w:val="8"/>
  </w:num>
  <w:num w:numId="25">
    <w:abstractNumId w:val="14"/>
  </w:num>
  <w:num w:numId="26">
    <w:abstractNumId w:val="15"/>
  </w:num>
  <w:num w:numId="27">
    <w:abstractNumId w:val="3"/>
  </w:num>
  <w:num w:numId="28">
    <w:abstractNumId w:val="7"/>
  </w:num>
  <w:num w:numId="29">
    <w:abstractNumId w:val="17"/>
  </w:num>
  <w:num w:numId="30">
    <w:abstractNumId w:val="12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FCA"/>
    <w:rsid w:val="0000329D"/>
    <w:rsid w:val="0001252F"/>
    <w:rsid w:val="00066A7D"/>
    <w:rsid w:val="00073330"/>
    <w:rsid w:val="00080DEC"/>
    <w:rsid w:val="00091846"/>
    <w:rsid w:val="000A6766"/>
    <w:rsid w:val="000B1146"/>
    <w:rsid w:val="000C10FD"/>
    <w:rsid w:val="000C2336"/>
    <w:rsid w:val="000C764C"/>
    <w:rsid w:val="000D401E"/>
    <w:rsid w:val="000D5678"/>
    <w:rsid w:val="000E194C"/>
    <w:rsid w:val="000F0185"/>
    <w:rsid w:val="000F2601"/>
    <w:rsid w:val="001237A9"/>
    <w:rsid w:val="00141A50"/>
    <w:rsid w:val="00152C57"/>
    <w:rsid w:val="00164BC0"/>
    <w:rsid w:val="00165B85"/>
    <w:rsid w:val="00176641"/>
    <w:rsid w:val="00190F2D"/>
    <w:rsid w:val="001A4675"/>
    <w:rsid w:val="001C6E16"/>
    <w:rsid w:val="001D3F91"/>
    <w:rsid w:val="001D77A2"/>
    <w:rsid w:val="001E1351"/>
    <w:rsid w:val="001E7CD6"/>
    <w:rsid w:val="001F64FB"/>
    <w:rsid w:val="002071AF"/>
    <w:rsid w:val="0021264B"/>
    <w:rsid w:val="00252667"/>
    <w:rsid w:val="002629BD"/>
    <w:rsid w:val="00275EC8"/>
    <w:rsid w:val="00285B9A"/>
    <w:rsid w:val="00295F88"/>
    <w:rsid w:val="002A2ADD"/>
    <w:rsid w:val="002A59BB"/>
    <w:rsid w:val="002B1EF1"/>
    <w:rsid w:val="002E03D8"/>
    <w:rsid w:val="002E144D"/>
    <w:rsid w:val="002F45EA"/>
    <w:rsid w:val="002F5A27"/>
    <w:rsid w:val="00330CAE"/>
    <w:rsid w:val="00347222"/>
    <w:rsid w:val="00351844"/>
    <w:rsid w:val="003602A2"/>
    <w:rsid w:val="00362D0F"/>
    <w:rsid w:val="003649B6"/>
    <w:rsid w:val="003717B7"/>
    <w:rsid w:val="003731EF"/>
    <w:rsid w:val="0037491F"/>
    <w:rsid w:val="00383C41"/>
    <w:rsid w:val="003932D4"/>
    <w:rsid w:val="0039727E"/>
    <w:rsid w:val="003A3166"/>
    <w:rsid w:val="003C08B7"/>
    <w:rsid w:val="003C7387"/>
    <w:rsid w:val="003F1FD6"/>
    <w:rsid w:val="003F2479"/>
    <w:rsid w:val="003F5B18"/>
    <w:rsid w:val="004306E0"/>
    <w:rsid w:val="00434194"/>
    <w:rsid w:val="00455188"/>
    <w:rsid w:val="00461109"/>
    <w:rsid w:val="00463711"/>
    <w:rsid w:val="00477F3A"/>
    <w:rsid w:val="00481D8F"/>
    <w:rsid w:val="004837BC"/>
    <w:rsid w:val="00484327"/>
    <w:rsid w:val="00485B99"/>
    <w:rsid w:val="00494FF8"/>
    <w:rsid w:val="004A637E"/>
    <w:rsid w:val="004B4C51"/>
    <w:rsid w:val="004B7DE1"/>
    <w:rsid w:val="004C1050"/>
    <w:rsid w:val="004C69C3"/>
    <w:rsid w:val="004C7EBB"/>
    <w:rsid w:val="004D60AF"/>
    <w:rsid w:val="004E5499"/>
    <w:rsid w:val="004F0840"/>
    <w:rsid w:val="004F323C"/>
    <w:rsid w:val="00506672"/>
    <w:rsid w:val="00533A01"/>
    <w:rsid w:val="0053629E"/>
    <w:rsid w:val="00537AF3"/>
    <w:rsid w:val="005410ED"/>
    <w:rsid w:val="0055096E"/>
    <w:rsid w:val="00567F1A"/>
    <w:rsid w:val="00570AF1"/>
    <w:rsid w:val="005B512C"/>
    <w:rsid w:val="005D478E"/>
    <w:rsid w:val="005E0108"/>
    <w:rsid w:val="00603DC1"/>
    <w:rsid w:val="00624F89"/>
    <w:rsid w:val="00625F92"/>
    <w:rsid w:val="00630665"/>
    <w:rsid w:val="00632260"/>
    <w:rsid w:val="00651C2F"/>
    <w:rsid w:val="006604CA"/>
    <w:rsid w:val="0066672B"/>
    <w:rsid w:val="0067481E"/>
    <w:rsid w:val="00692D78"/>
    <w:rsid w:val="00696CD4"/>
    <w:rsid w:val="006A404D"/>
    <w:rsid w:val="006A7F99"/>
    <w:rsid w:val="006B0FB0"/>
    <w:rsid w:val="006C5619"/>
    <w:rsid w:val="007011F2"/>
    <w:rsid w:val="0070525A"/>
    <w:rsid w:val="00707911"/>
    <w:rsid w:val="007121A5"/>
    <w:rsid w:val="007144DD"/>
    <w:rsid w:val="00715843"/>
    <w:rsid w:val="00716C9A"/>
    <w:rsid w:val="00725FB1"/>
    <w:rsid w:val="007351B1"/>
    <w:rsid w:val="00766EE5"/>
    <w:rsid w:val="00775E54"/>
    <w:rsid w:val="007863C6"/>
    <w:rsid w:val="00786D92"/>
    <w:rsid w:val="00790258"/>
    <w:rsid w:val="00790E50"/>
    <w:rsid w:val="00794024"/>
    <w:rsid w:val="007B68F6"/>
    <w:rsid w:val="007D0903"/>
    <w:rsid w:val="007D29A2"/>
    <w:rsid w:val="007D4A22"/>
    <w:rsid w:val="007E5026"/>
    <w:rsid w:val="0080797F"/>
    <w:rsid w:val="00811608"/>
    <w:rsid w:val="0081579B"/>
    <w:rsid w:val="00854C17"/>
    <w:rsid w:val="00874D4D"/>
    <w:rsid w:val="00886062"/>
    <w:rsid w:val="008C30EB"/>
    <w:rsid w:val="008E7568"/>
    <w:rsid w:val="008F0EE1"/>
    <w:rsid w:val="00901FC8"/>
    <w:rsid w:val="00905EA7"/>
    <w:rsid w:val="0091484C"/>
    <w:rsid w:val="00927DE2"/>
    <w:rsid w:val="00953F4A"/>
    <w:rsid w:val="0098738F"/>
    <w:rsid w:val="00993F35"/>
    <w:rsid w:val="009A25CD"/>
    <w:rsid w:val="009B3DFE"/>
    <w:rsid w:val="009C6BA6"/>
    <w:rsid w:val="009C751A"/>
    <w:rsid w:val="009F319E"/>
    <w:rsid w:val="009F6583"/>
    <w:rsid w:val="00A37FC6"/>
    <w:rsid w:val="00A40215"/>
    <w:rsid w:val="00A4120D"/>
    <w:rsid w:val="00A5018B"/>
    <w:rsid w:val="00A543D6"/>
    <w:rsid w:val="00A54E6B"/>
    <w:rsid w:val="00A8492C"/>
    <w:rsid w:val="00A861E5"/>
    <w:rsid w:val="00A87FCA"/>
    <w:rsid w:val="00AB24C1"/>
    <w:rsid w:val="00AC5A82"/>
    <w:rsid w:val="00AF530F"/>
    <w:rsid w:val="00B010E0"/>
    <w:rsid w:val="00B15366"/>
    <w:rsid w:val="00B23BDF"/>
    <w:rsid w:val="00B50664"/>
    <w:rsid w:val="00B5110F"/>
    <w:rsid w:val="00B56215"/>
    <w:rsid w:val="00BA1533"/>
    <w:rsid w:val="00BC1165"/>
    <w:rsid w:val="00BE3ED5"/>
    <w:rsid w:val="00C26B66"/>
    <w:rsid w:val="00C30DED"/>
    <w:rsid w:val="00C33805"/>
    <w:rsid w:val="00C406D8"/>
    <w:rsid w:val="00C54398"/>
    <w:rsid w:val="00C608A5"/>
    <w:rsid w:val="00C62124"/>
    <w:rsid w:val="00C70FD4"/>
    <w:rsid w:val="00C811B0"/>
    <w:rsid w:val="00C94EE4"/>
    <w:rsid w:val="00CA4883"/>
    <w:rsid w:val="00CB7F2E"/>
    <w:rsid w:val="00CD314C"/>
    <w:rsid w:val="00CD4A89"/>
    <w:rsid w:val="00CF60C4"/>
    <w:rsid w:val="00D220B2"/>
    <w:rsid w:val="00D40BDA"/>
    <w:rsid w:val="00D546BC"/>
    <w:rsid w:val="00D56982"/>
    <w:rsid w:val="00D654E5"/>
    <w:rsid w:val="00D848FE"/>
    <w:rsid w:val="00DA3A69"/>
    <w:rsid w:val="00DB3FE2"/>
    <w:rsid w:val="00DC7689"/>
    <w:rsid w:val="00DD6DEA"/>
    <w:rsid w:val="00DF4D4A"/>
    <w:rsid w:val="00DF5CCB"/>
    <w:rsid w:val="00E1091B"/>
    <w:rsid w:val="00E10B65"/>
    <w:rsid w:val="00E2078B"/>
    <w:rsid w:val="00E23A82"/>
    <w:rsid w:val="00E24B6B"/>
    <w:rsid w:val="00E32AC0"/>
    <w:rsid w:val="00E474B3"/>
    <w:rsid w:val="00E60598"/>
    <w:rsid w:val="00E66C97"/>
    <w:rsid w:val="00E76292"/>
    <w:rsid w:val="00E8364F"/>
    <w:rsid w:val="00E8792A"/>
    <w:rsid w:val="00E92BA2"/>
    <w:rsid w:val="00EB034A"/>
    <w:rsid w:val="00EB1C17"/>
    <w:rsid w:val="00EB519B"/>
    <w:rsid w:val="00ED501D"/>
    <w:rsid w:val="00EF5374"/>
    <w:rsid w:val="00F00CDE"/>
    <w:rsid w:val="00F02464"/>
    <w:rsid w:val="00F044D2"/>
    <w:rsid w:val="00F11F02"/>
    <w:rsid w:val="00F217D4"/>
    <w:rsid w:val="00F22659"/>
    <w:rsid w:val="00F24BDD"/>
    <w:rsid w:val="00F558BB"/>
    <w:rsid w:val="00F56195"/>
    <w:rsid w:val="00F92F7C"/>
    <w:rsid w:val="00FB1F99"/>
    <w:rsid w:val="00FB2C85"/>
    <w:rsid w:val="00FD2DB3"/>
    <w:rsid w:val="00FE2519"/>
    <w:rsid w:val="00F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FCA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Ttulo1">
    <w:name w:val="heading 1"/>
    <w:aliases w:val="Narrativa Titulo"/>
    <w:basedOn w:val="Normal"/>
    <w:next w:val="Normal"/>
    <w:link w:val="Ttulo1Car"/>
    <w:autoRedefine/>
    <w:uiPriority w:val="9"/>
    <w:qFormat/>
    <w:rsid w:val="00EB519B"/>
    <w:pPr>
      <w:keepNext/>
      <w:keepLines/>
      <w:numPr>
        <w:numId w:val="1"/>
      </w:numPr>
      <w:spacing w:before="480" w:after="0"/>
      <w:outlineLvl w:val="0"/>
    </w:pPr>
    <w:rPr>
      <w:rFonts w:eastAsia="Times New Roman"/>
      <w:b/>
      <w:bCs/>
      <w:color w:val="1F497D" w:themeColor="tex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7FCA"/>
    <w:pPr>
      <w:keepNext/>
      <w:keepLines/>
      <w:numPr>
        <w:ilvl w:val="1"/>
        <w:numId w:val="1"/>
      </w:numPr>
      <w:spacing w:before="200" w:after="0"/>
      <w:outlineLvl w:val="1"/>
    </w:pPr>
    <w:rPr>
      <w:rFonts w:eastAsia="Times New Roman"/>
      <w:b/>
      <w:bCs/>
      <w:color w:val="595959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7FCA"/>
    <w:pPr>
      <w:keepNext/>
      <w:keepLines/>
      <w:numPr>
        <w:ilvl w:val="2"/>
        <w:numId w:val="1"/>
      </w:numPr>
      <w:spacing w:before="200" w:after="0"/>
      <w:outlineLvl w:val="2"/>
    </w:pPr>
    <w:rPr>
      <w:rFonts w:eastAsia="Times New Roman"/>
      <w:bCs/>
      <w:color w:val="595959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87FCA"/>
    <w:pPr>
      <w:keepNext/>
      <w:keepLines/>
      <w:numPr>
        <w:ilvl w:val="3"/>
        <w:numId w:val="1"/>
      </w:numPr>
      <w:spacing w:before="200" w:after="0"/>
      <w:outlineLvl w:val="3"/>
    </w:pPr>
    <w:rPr>
      <w:rFonts w:eastAsia="Times New Roman"/>
      <w:bCs/>
      <w:iCs/>
      <w:color w:val="7F7F7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87FCA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7FCA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7FCA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7FCA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7FCA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arrativa Titulo Car"/>
    <w:link w:val="Ttulo1"/>
    <w:uiPriority w:val="9"/>
    <w:rsid w:val="00EB519B"/>
    <w:rPr>
      <w:rFonts w:eastAsia="Times New Roman"/>
      <w:b/>
      <w:bCs/>
      <w:color w:val="1F497D" w:themeColor="text2"/>
      <w:sz w:val="28"/>
      <w:szCs w:val="28"/>
      <w:lang w:eastAsia="en-US"/>
    </w:rPr>
  </w:style>
  <w:style w:type="character" w:customStyle="1" w:styleId="Ttulo2Car">
    <w:name w:val="Título 2 Car"/>
    <w:link w:val="Ttulo2"/>
    <w:uiPriority w:val="9"/>
    <w:rsid w:val="00A87FCA"/>
    <w:rPr>
      <w:rFonts w:ascii="Calibri" w:eastAsia="Times New Roman" w:hAnsi="Calibri" w:cs="Times New Roman"/>
      <w:b/>
      <w:bCs/>
      <w:color w:val="595959"/>
      <w:szCs w:val="26"/>
    </w:rPr>
  </w:style>
  <w:style w:type="character" w:customStyle="1" w:styleId="Ttulo3Car">
    <w:name w:val="Título 3 Car"/>
    <w:link w:val="Ttulo3"/>
    <w:uiPriority w:val="9"/>
    <w:rsid w:val="00A87FCA"/>
    <w:rPr>
      <w:rFonts w:ascii="Calibri" w:eastAsia="Times New Roman" w:hAnsi="Calibri" w:cs="Times New Roman"/>
      <w:bCs/>
      <w:color w:val="595959"/>
    </w:rPr>
  </w:style>
  <w:style w:type="character" w:customStyle="1" w:styleId="Ttulo4Car">
    <w:name w:val="Título 4 Car"/>
    <w:link w:val="Ttulo4"/>
    <w:uiPriority w:val="9"/>
    <w:rsid w:val="00A87FCA"/>
    <w:rPr>
      <w:rFonts w:ascii="Calibri" w:eastAsia="Times New Roman" w:hAnsi="Calibri" w:cs="Times New Roman"/>
      <w:bCs/>
      <w:iCs/>
      <w:color w:val="7F7F7F"/>
    </w:rPr>
  </w:style>
  <w:style w:type="character" w:customStyle="1" w:styleId="Ttulo5Car">
    <w:name w:val="Título 5 Car"/>
    <w:link w:val="Ttulo5"/>
    <w:uiPriority w:val="9"/>
    <w:rsid w:val="00A87FCA"/>
    <w:rPr>
      <w:rFonts w:ascii="Cambria" w:eastAsia="Times New Roman" w:hAnsi="Cambria" w:cs="Times New Roman"/>
      <w:color w:val="243F60"/>
    </w:rPr>
  </w:style>
  <w:style w:type="character" w:customStyle="1" w:styleId="Ttulo6Car">
    <w:name w:val="Título 6 Car"/>
    <w:link w:val="Ttulo6"/>
    <w:uiPriority w:val="9"/>
    <w:semiHidden/>
    <w:rsid w:val="00A87FCA"/>
    <w:rPr>
      <w:rFonts w:ascii="Cambria" w:eastAsia="Times New Roman" w:hAnsi="Cambria" w:cs="Times New Roman"/>
      <w:i/>
      <w:iCs/>
      <w:color w:val="243F60"/>
    </w:rPr>
  </w:style>
  <w:style w:type="character" w:customStyle="1" w:styleId="Ttulo7Car">
    <w:name w:val="Título 7 Car"/>
    <w:link w:val="Ttulo7"/>
    <w:uiPriority w:val="9"/>
    <w:semiHidden/>
    <w:rsid w:val="00A87FCA"/>
    <w:rPr>
      <w:rFonts w:ascii="Cambria" w:eastAsia="Times New Roman" w:hAnsi="Cambria" w:cs="Times New Roman"/>
      <w:i/>
      <w:iCs/>
      <w:color w:val="404040"/>
    </w:rPr>
  </w:style>
  <w:style w:type="character" w:customStyle="1" w:styleId="Ttulo8Car">
    <w:name w:val="Título 8 Car"/>
    <w:link w:val="Ttulo8"/>
    <w:uiPriority w:val="9"/>
    <w:semiHidden/>
    <w:rsid w:val="00A87FCA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A87FC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Prrafodelista">
    <w:name w:val="List Paragraph"/>
    <w:aliases w:val="Capítulo,TIT 2 IND"/>
    <w:basedOn w:val="Normal"/>
    <w:link w:val="PrrafodelistaCar"/>
    <w:uiPriority w:val="34"/>
    <w:qFormat/>
    <w:rsid w:val="00A87F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7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A87FCA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87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A87FCA"/>
    <w:rPr>
      <w:rFonts w:ascii="Calibri" w:eastAsia="Calibri" w:hAnsi="Calibri" w:cs="Times New Roman"/>
    </w:rPr>
  </w:style>
  <w:style w:type="paragraph" w:styleId="Sinespaciado">
    <w:name w:val="No Spacing"/>
    <w:link w:val="SinespaciadoCar"/>
    <w:uiPriority w:val="1"/>
    <w:qFormat/>
    <w:rsid w:val="00A87FCA"/>
    <w:rPr>
      <w:rFonts w:eastAsia="Times New Roman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A87FCA"/>
    <w:rPr>
      <w:rFonts w:eastAsia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7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87FCA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579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1579B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B3DFE"/>
    <w:pPr>
      <w:spacing w:before="120" w:after="0"/>
      <w:jc w:val="left"/>
    </w:pPr>
    <w:rPr>
      <w:b/>
      <w:bCs/>
      <w:i/>
      <w:iCs/>
      <w:sz w:val="24"/>
      <w:szCs w:val="24"/>
      <w:lang w:val="es-EC"/>
    </w:rPr>
  </w:style>
  <w:style w:type="character" w:styleId="Hipervnculo">
    <w:name w:val="Hyperlink"/>
    <w:uiPriority w:val="99"/>
    <w:unhideWhenUsed/>
    <w:rsid w:val="009B3DFE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9B3DFE"/>
    <w:pPr>
      <w:numPr>
        <w:numId w:val="0"/>
      </w:numPr>
      <w:jc w:val="left"/>
      <w:outlineLvl w:val="9"/>
    </w:pPr>
    <w:rPr>
      <w:rFonts w:ascii="Cambria" w:hAnsi="Cambria"/>
      <w:color w:val="365F91"/>
    </w:rPr>
  </w:style>
  <w:style w:type="paragraph" w:styleId="TDC2">
    <w:name w:val="toc 2"/>
    <w:basedOn w:val="Normal"/>
    <w:next w:val="Normal"/>
    <w:autoRedefine/>
    <w:uiPriority w:val="39"/>
    <w:unhideWhenUsed/>
    <w:rsid w:val="009B3DFE"/>
    <w:pPr>
      <w:spacing w:after="100"/>
      <w:ind w:left="220"/>
    </w:pPr>
  </w:style>
  <w:style w:type="character" w:customStyle="1" w:styleId="PrrafodelistaCar">
    <w:name w:val="Párrafo de lista Car"/>
    <w:aliases w:val="Capítulo Car,TIT 2 IND Car"/>
    <w:basedOn w:val="Fuentedeprrafopredeter"/>
    <w:link w:val="Prrafodelista"/>
    <w:uiPriority w:val="34"/>
    <w:locked/>
    <w:rsid w:val="00DA3A69"/>
    <w:rPr>
      <w:sz w:val="22"/>
      <w:szCs w:val="22"/>
      <w:lang w:eastAsia="en-US"/>
    </w:rPr>
  </w:style>
  <w:style w:type="table" w:customStyle="1" w:styleId="Tablanormal11">
    <w:name w:val="Tabla normal 11"/>
    <w:basedOn w:val="Tablanormal"/>
    <w:uiPriority w:val="41"/>
    <w:rsid w:val="001A4675"/>
    <w:rPr>
      <w:sz w:val="22"/>
      <w:szCs w:val="22"/>
      <w:lang w:val="es-EC" w:eastAsia="en-US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normal111">
    <w:name w:val="Tabla normal 111"/>
    <w:basedOn w:val="Tablanormal"/>
    <w:uiPriority w:val="41"/>
    <w:rsid w:val="001A4675"/>
    <w:rPr>
      <w:sz w:val="22"/>
      <w:szCs w:val="22"/>
      <w:lang w:val="es-EC" w:eastAsia="en-US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4Accent1">
    <w:name w:val="Grid Table 4 Accent 1"/>
    <w:basedOn w:val="Tablanormal"/>
    <w:uiPriority w:val="49"/>
    <w:rsid w:val="001A4675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Light">
    <w:name w:val="Grid Table Light"/>
    <w:basedOn w:val="Tablanormal"/>
    <w:uiPriority w:val="40"/>
    <w:rsid w:val="004F323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FCA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Ttulo1">
    <w:name w:val="heading 1"/>
    <w:aliases w:val="Narrativa Titulo"/>
    <w:basedOn w:val="Normal"/>
    <w:next w:val="Normal"/>
    <w:link w:val="Ttulo1Car"/>
    <w:autoRedefine/>
    <w:uiPriority w:val="9"/>
    <w:qFormat/>
    <w:rsid w:val="00EB519B"/>
    <w:pPr>
      <w:keepNext/>
      <w:keepLines/>
      <w:numPr>
        <w:numId w:val="1"/>
      </w:numPr>
      <w:spacing w:before="480" w:after="0"/>
      <w:outlineLvl w:val="0"/>
    </w:pPr>
    <w:rPr>
      <w:rFonts w:eastAsia="Times New Roman"/>
      <w:b/>
      <w:bCs/>
      <w:color w:val="1F497D" w:themeColor="tex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7FCA"/>
    <w:pPr>
      <w:keepNext/>
      <w:keepLines/>
      <w:numPr>
        <w:ilvl w:val="1"/>
        <w:numId w:val="1"/>
      </w:numPr>
      <w:spacing w:before="200" w:after="0"/>
      <w:outlineLvl w:val="1"/>
    </w:pPr>
    <w:rPr>
      <w:rFonts w:eastAsia="Times New Roman"/>
      <w:b/>
      <w:bCs/>
      <w:color w:val="595959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7FCA"/>
    <w:pPr>
      <w:keepNext/>
      <w:keepLines/>
      <w:numPr>
        <w:ilvl w:val="2"/>
        <w:numId w:val="1"/>
      </w:numPr>
      <w:spacing w:before="200" w:after="0"/>
      <w:outlineLvl w:val="2"/>
    </w:pPr>
    <w:rPr>
      <w:rFonts w:eastAsia="Times New Roman"/>
      <w:bCs/>
      <w:color w:val="595959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87FCA"/>
    <w:pPr>
      <w:keepNext/>
      <w:keepLines/>
      <w:numPr>
        <w:ilvl w:val="3"/>
        <w:numId w:val="1"/>
      </w:numPr>
      <w:spacing w:before="200" w:after="0"/>
      <w:outlineLvl w:val="3"/>
    </w:pPr>
    <w:rPr>
      <w:rFonts w:eastAsia="Times New Roman"/>
      <w:bCs/>
      <w:iCs/>
      <w:color w:val="7F7F7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87FCA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7FCA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7FCA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7FCA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7FCA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arrativa Titulo Car"/>
    <w:link w:val="Ttulo1"/>
    <w:uiPriority w:val="9"/>
    <w:rsid w:val="00EB519B"/>
    <w:rPr>
      <w:rFonts w:eastAsia="Times New Roman"/>
      <w:b/>
      <w:bCs/>
      <w:color w:val="1F497D" w:themeColor="text2"/>
      <w:sz w:val="28"/>
      <w:szCs w:val="28"/>
      <w:lang w:eastAsia="en-US"/>
    </w:rPr>
  </w:style>
  <w:style w:type="character" w:customStyle="1" w:styleId="Ttulo2Car">
    <w:name w:val="Título 2 Car"/>
    <w:link w:val="Ttulo2"/>
    <w:uiPriority w:val="9"/>
    <w:rsid w:val="00A87FCA"/>
    <w:rPr>
      <w:rFonts w:ascii="Calibri" w:eastAsia="Times New Roman" w:hAnsi="Calibri" w:cs="Times New Roman"/>
      <w:b/>
      <w:bCs/>
      <w:color w:val="595959"/>
      <w:szCs w:val="26"/>
    </w:rPr>
  </w:style>
  <w:style w:type="character" w:customStyle="1" w:styleId="Ttulo3Car">
    <w:name w:val="Título 3 Car"/>
    <w:link w:val="Ttulo3"/>
    <w:uiPriority w:val="9"/>
    <w:rsid w:val="00A87FCA"/>
    <w:rPr>
      <w:rFonts w:ascii="Calibri" w:eastAsia="Times New Roman" w:hAnsi="Calibri" w:cs="Times New Roman"/>
      <w:bCs/>
      <w:color w:val="595959"/>
    </w:rPr>
  </w:style>
  <w:style w:type="character" w:customStyle="1" w:styleId="Ttulo4Car">
    <w:name w:val="Título 4 Car"/>
    <w:link w:val="Ttulo4"/>
    <w:uiPriority w:val="9"/>
    <w:rsid w:val="00A87FCA"/>
    <w:rPr>
      <w:rFonts w:ascii="Calibri" w:eastAsia="Times New Roman" w:hAnsi="Calibri" w:cs="Times New Roman"/>
      <w:bCs/>
      <w:iCs/>
      <w:color w:val="7F7F7F"/>
    </w:rPr>
  </w:style>
  <w:style w:type="character" w:customStyle="1" w:styleId="Ttulo5Car">
    <w:name w:val="Título 5 Car"/>
    <w:link w:val="Ttulo5"/>
    <w:uiPriority w:val="9"/>
    <w:rsid w:val="00A87FCA"/>
    <w:rPr>
      <w:rFonts w:ascii="Cambria" w:eastAsia="Times New Roman" w:hAnsi="Cambria" w:cs="Times New Roman"/>
      <w:color w:val="243F60"/>
    </w:rPr>
  </w:style>
  <w:style w:type="character" w:customStyle="1" w:styleId="Ttulo6Car">
    <w:name w:val="Título 6 Car"/>
    <w:link w:val="Ttulo6"/>
    <w:uiPriority w:val="9"/>
    <w:semiHidden/>
    <w:rsid w:val="00A87FCA"/>
    <w:rPr>
      <w:rFonts w:ascii="Cambria" w:eastAsia="Times New Roman" w:hAnsi="Cambria" w:cs="Times New Roman"/>
      <w:i/>
      <w:iCs/>
      <w:color w:val="243F60"/>
    </w:rPr>
  </w:style>
  <w:style w:type="character" w:customStyle="1" w:styleId="Ttulo7Car">
    <w:name w:val="Título 7 Car"/>
    <w:link w:val="Ttulo7"/>
    <w:uiPriority w:val="9"/>
    <w:semiHidden/>
    <w:rsid w:val="00A87FCA"/>
    <w:rPr>
      <w:rFonts w:ascii="Cambria" w:eastAsia="Times New Roman" w:hAnsi="Cambria" w:cs="Times New Roman"/>
      <w:i/>
      <w:iCs/>
      <w:color w:val="404040"/>
    </w:rPr>
  </w:style>
  <w:style w:type="character" w:customStyle="1" w:styleId="Ttulo8Car">
    <w:name w:val="Título 8 Car"/>
    <w:link w:val="Ttulo8"/>
    <w:uiPriority w:val="9"/>
    <w:semiHidden/>
    <w:rsid w:val="00A87FCA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A87FC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Prrafodelista">
    <w:name w:val="List Paragraph"/>
    <w:aliases w:val="Capítulo,TIT 2 IND"/>
    <w:basedOn w:val="Normal"/>
    <w:link w:val="PrrafodelistaCar"/>
    <w:uiPriority w:val="34"/>
    <w:qFormat/>
    <w:rsid w:val="00A87FC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7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A87FCA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87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A87FCA"/>
    <w:rPr>
      <w:rFonts w:ascii="Calibri" w:eastAsia="Calibri" w:hAnsi="Calibri" w:cs="Times New Roman"/>
    </w:rPr>
  </w:style>
  <w:style w:type="paragraph" w:styleId="Sinespaciado">
    <w:name w:val="No Spacing"/>
    <w:link w:val="SinespaciadoCar"/>
    <w:uiPriority w:val="1"/>
    <w:qFormat/>
    <w:rsid w:val="00A87FCA"/>
    <w:rPr>
      <w:rFonts w:eastAsia="Times New Roman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A87FCA"/>
    <w:rPr>
      <w:rFonts w:eastAsia="Times New Roman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7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87FCA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579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1579B"/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B3DFE"/>
    <w:pPr>
      <w:spacing w:before="120" w:after="0"/>
      <w:jc w:val="left"/>
    </w:pPr>
    <w:rPr>
      <w:b/>
      <w:bCs/>
      <w:i/>
      <w:iCs/>
      <w:sz w:val="24"/>
      <w:szCs w:val="24"/>
      <w:lang w:val="es-EC"/>
    </w:rPr>
  </w:style>
  <w:style w:type="character" w:styleId="Hipervnculo">
    <w:name w:val="Hyperlink"/>
    <w:uiPriority w:val="99"/>
    <w:unhideWhenUsed/>
    <w:rsid w:val="009B3DFE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9B3DFE"/>
    <w:pPr>
      <w:numPr>
        <w:numId w:val="0"/>
      </w:numPr>
      <w:jc w:val="left"/>
      <w:outlineLvl w:val="9"/>
    </w:pPr>
    <w:rPr>
      <w:rFonts w:ascii="Cambria" w:hAnsi="Cambria"/>
      <w:color w:val="365F91"/>
    </w:rPr>
  </w:style>
  <w:style w:type="paragraph" w:styleId="TDC2">
    <w:name w:val="toc 2"/>
    <w:basedOn w:val="Normal"/>
    <w:next w:val="Normal"/>
    <w:autoRedefine/>
    <w:uiPriority w:val="39"/>
    <w:unhideWhenUsed/>
    <w:rsid w:val="009B3DFE"/>
    <w:pPr>
      <w:spacing w:after="100"/>
      <w:ind w:left="220"/>
    </w:pPr>
  </w:style>
  <w:style w:type="character" w:customStyle="1" w:styleId="PrrafodelistaCar">
    <w:name w:val="Párrafo de lista Car"/>
    <w:aliases w:val="Capítulo Car,TIT 2 IND Car"/>
    <w:basedOn w:val="Fuentedeprrafopredeter"/>
    <w:link w:val="Prrafodelista"/>
    <w:uiPriority w:val="34"/>
    <w:locked/>
    <w:rsid w:val="00DA3A69"/>
    <w:rPr>
      <w:sz w:val="22"/>
      <w:szCs w:val="22"/>
      <w:lang w:eastAsia="en-US"/>
    </w:rPr>
  </w:style>
  <w:style w:type="table" w:customStyle="1" w:styleId="Tablanormal11">
    <w:name w:val="Tabla normal 11"/>
    <w:basedOn w:val="Tablanormal"/>
    <w:uiPriority w:val="41"/>
    <w:rsid w:val="001A4675"/>
    <w:rPr>
      <w:sz w:val="22"/>
      <w:szCs w:val="22"/>
      <w:lang w:val="es-EC" w:eastAsia="en-US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anormal111">
    <w:name w:val="Tabla normal 111"/>
    <w:basedOn w:val="Tablanormal"/>
    <w:uiPriority w:val="41"/>
    <w:rsid w:val="001A4675"/>
    <w:rPr>
      <w:sz w:val="22"/>
      <w:szCs w:val="22"/>
      <w:lang w:val="es-EC" w:eastAsia="en-US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GridTable4Accent1">
    <w:name w:val="Grid Table 4 Accent 1"/>
    <w:basedOn w:val="Tablanormal"/>
    <w:uiPriority w:val="49"/>
    <w:rsid w:val="001A4675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Light">
    <w:name w:val="Grid Table Light"/>
    <w:basedOn w:val="Tablanormal"/>
    <w:uiPriority w:val="40"/>
    <w:rsid w:val="004F323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7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7AAB9-6EFD-43CF-95E5-29456DD6D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1931</Words>
  <Characters>10624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12530</CharactersWithSpaces>
  <SharedDoc>false</SharedDoc>
  <HLinks>
    <vt:vector size="72" baseType="variant">
      <vt:variant>
        <vt:i4>1245238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_Toc395014197</vt:lpwstr>
      </vt:variant>
      <vt:variant>
        <vt:i4>1245238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_Toc395014196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_Toc395014195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_Toc395014194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_Toc395014193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_Toc395014192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_Toc395014191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_Toc395014190</vt:lpwstr>
      </vt:variant>
      <vt:variant>
        <vt:i4>1179702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_Toc395014189</vt:lpwstr>
      </vt:variant>
      <vt:variant>
        <vt:i4>1179702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_Toc395014188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_Toc395014187</vt:lpwstr>
      </vt:variant>
      <vt:variant>
        <vt:i4>1179702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_Toc395014186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Canseco</dc:creator>
  <cp:lastModifiedBy>vicepresidencia</cp:lastModifiedBy>
  <cp:revision>2</cp:revision>
  <cp:lastPrinted>2015-09-11T14:27:00Z</cp:lastPrinted>
  <dcterms:created xsi:type="dcterms:W3CDTF">2018-08-21T19:45:00Z</dcterms:created>
  <dcterms:modified xsi:type="dcterms:W3CDTF">2018-08-21T19:45:00Z</dcterms:modified>
</cp:coreProperties>
</file>