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</w:p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r w:rsidRPr="00A148FD">
        <w:rPr>
          <w:rFonts w:ascii="Arial" w:hAnsi="Arial" w:cs="Arial"/>
          <w:b/>
          <w:color w:val="auto"/>
          <w:sz w:val="20"/>
        </w:rPr>
        <w:t>PLAN DE PRUEBAS</w:t>
      </w:r>
    </w:p>
    <w:p w:rsidR="00F01A9B" w:rsidRPr="000A2B87" w:rsidRDefault="00F01A9B" w:rsidP="00F01A9B"/>
    <w:p w:rsidR="00F01A9B" w:rsidRDefault="00F01A9B" w:rsidP="00F01A9B"/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863"/>
        <w:gridCol w:w="1088"/>
        <w:gridCol w:w="2341"/>
        <w:gridCol w:w="2555"/>
        <w:gridCol w:w="1711"/>
      </w:tblGrid>
      <w:tr w:rsidR="00F01A9B" w:rsidRPr="00BD3618" w:rsidTr="000116AA">
        <w:tc>
          <w:tcPr>
            <w:tcW w:w="5000" w:type="pct"/>
            <w:gridSpan w:val="6"/>
          </w:tcPr>
          <w:p w:rsidR="00F01A9B" w:rsidRPr="00BD3618" w:rsidRDefault="00F01A9B" w:rsidP="000116AA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</w:p>
        </w:tc>
      </w:tr>
      <w:tr w:rsidR="00F01A9B" w:rsidRPr="00BD3618" w:rsidTr="00E843A8">
        <w:tc>
          <w:tcPr>
            <w:tcW w:w="1757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243" w:type="pct"/>
            <w:gridSpan w:val="3"/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Diálogo Nacional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Informático Responsable: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Carlos Gallardo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Usuario Responsable / Pruebas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9B671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Ximena Celi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Fecha de Pruebas: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8D060C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17/10/2018 -19</w:t>
            </w:r>
            <w:r w:rsidR="00D974A8">
              <w:rPr>
                <w:rFonts w:cs="Arial"/>
                <w:szCs w:val="20"/>
              </w:rPr>
              <w:t>/10/2018</w:t>
            </w:r>
          </w:p>
        </w:tc>
      </w:tr>
      <w:tr w:rsidR="005460CE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5460CE" w:rsidRPr="00BD3618" w:rsidRDefault="005460CE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Perfil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5460CE" w:rsidRDefault="008405BF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Consejo Sectorial</w:t>
            </w:r>
          </w:p>
        </w:tc>
      </w:tr>
      <w:tr w:rsidR="00F01A9B" w:rsidRPr="00BD3618" w:rsidTr="000116AA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:rsidR="005352DC" w:rsidRDefault="005352DC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5876A6" w:rsidRDefault="00F01A9B" w:rsidP="005876A6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F01A9B" w:rsidRPr="00BD3618" w:rsidTr="004B1C8C">
        <w:tc>
          <w:tcPr>
            <w:tcW w:w="308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 w:rsidR="00FB4A50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1683" w:type="pct"/>
            <w:gridSpan w:val="2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125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  <w:tc>
          <w:tcPr>
            <w:tcW w:w="840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Aceptación</w:t>
            </w:r>
          </w:p>
        </w:tc>
      </w:tr>
      <w:tr w:rsidR="00F01A9B" w:rsidRPr="00BD3618" w:rsidTr="004B1C8C">
        <w:trPr>
          <w:trHeight w:val="714"/>
        </w:trPr>
        <w:tc>
          <w:tcPr>
            <w:tcW w:w="308" w:type="pct"/>
            <w:vAlign w:val="center"/>
          </w:tcPr>
          <w:p w:rsidR="00F01A9B" w:rsidRPr="00BD3618" w:rsidRDefault="008D060C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914" w:type="pct"/>
          </w:tcPr>
          <w:p w:rsidR="00F01A9B" w:rsidRPr="00BD3618" w:rsidRDefault="00EB759C" w:rsidP="0080462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 w:rsidR="001B7440">
              <w:rPr>
                <w:rFonts w:cs="Arial"/>
                <w:szCs w:val="20"/>
              </w:rPr>
              <w:t xml:space="preserve"> Consejo Sectorial</w:t>
            </w:r>
          </w:p>
        </w:tc>
        <w:tc>
          <w:tcPr>
            <w:tcW w:w="1683" w:type="pct"/>
            <w:gridSpan w:val="2"/>
          </w:tcPr>
          <w:p w:rsidR="00C04E32" w:rsidRPr="00BD3618" w:rsidRDefault="00BD0290" w:rsidP="00804626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Escribir</w:t>
            </w:r>
            <w:r w:rsidR="001B7440">
              <w:rPr>
                <w:rFonts w:cs="Arial"/>
                <w:szCs w:val="20"/>
              </w:rPr>
              <w:t xml:space="preserve"> el correo y contraseña y dar </w:t>
            </w:r>
            <w:proofErr w:type="spellStart"/>
            <w:r w:rsidR="001B7440">
              <w:rPr>
                <w:rFonts w:cs="Arial"/>
                <w:szCs w:val="20"/>
              </w:rPr>
              <w:t>click</w:t>
            </w:r>
            <w:proofErr w:type="spellEnd"/>
            <w:r w:rsidR="001B7440">
              <w:rPr>
                <w:rFonts w:cs="Arial"/>
                <w:szCs w:val="20"/>
              </w:rPr>
              <w:t xml:space="preserve"> en Ingresar</w:t>
            </w:r>
          </w:p>
        </w:tc>
        <w:tc>
          <w:tcPr>
            <w:tcW w:w="1254" w:type="pct"/>
          </w:tcPr>
          <w:p w:rsidR="00F01A9B" w:rsidRPr="00BD3618" w:rsidRDefault="00FF434D" w:rsidP="004703D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Que permita el acceso al sis</w:t>
            </w:r>
            <w:r w:rsidR="003A2497">
              <w:rPr>
                <w:rFonts w:cs="Arial"/>
                <w:szCs w:val="20"/>
              </w:rPr>
              <w:t>tema con el perfil de Consejo Sectorial</w:t>
            </w:r>
            <w:r>
              <w:rPr>
                <w:rFonts w:cs="Arial"/>
                <w:szCs w:val="20"/>
              </w:rPr>
              <w:t xml:space="preserve"> (se visualizarán las opciones </w:t>
            </w:r>
            <w:r w:rsidR="004703DC">
              <w:rPr>
                <w:rFonts w:cs="Arial"/>
                <w:szCs w:val="20"/>
              </w:rPr>
              <w:t>Usuarios, Propuestas Finalizadas, Propuestas Desestimadas, Propuestas</w:t>
            </w:r>
            <w:r w:rsidR="0085705C">
              <w:rPr>
                <w:rFonts w:cs="Arial"/>
                <w:szCs w:val="20"/>
              </w:rPr>
              <w:t xml:space="preserve"> en Conflicto, reportes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840" w:type="pct"/>
            <w:vAlign w:val="center"/>
          </w:tcPr>
          <w:p w:rsidR="00F01A9B" w:rsidRPr="00BD3618" w:rsidRDefault="00FF434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Cumple</w:t>
            </w:r>
          </w:p>
        </w:tc>
      </w:tr>
      <w:tr w:rsidR="000C228E" w:rsidRPr="00BD3618" w:rsidTr="004B1C8C">
        <w:tc>
          <w:tcPr>
            <w:tcW w:w="308" w:type="pct"/>
            <w:vAlign w:val="center"/>
          </w:tcPr>
          <w:p w:rsidR="000C228E" w:rsidRDefault="001C347B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914" w:type="pct"/>
          </w:tcPr>
          <w:p w:rsidR="000C228E" w:rsidRDefault="00C65099" w:rsidP="00EB759C">
            <w:pPr>
              <w:rPr>
                <w:rFonts w:cs="Arial"/>
              </w:rPr>
            </w:pPr>
            <w:r>
              <w:rPr>
                <w:rFonts w:cs="Arial"/>
              </w:rPr>
              <w:t>Mostrar usuarios del consejo sectorial</w:t>
            </w:r>
          </w:p>
        </w:tc>
        <w:tc>
          <w:tcPr>
            <w:tcW w:w="1683" w:type="pct"/>
            <w:gridSpan w:val="2"/>
          </w:tcPr>
          <w:p w:rsidR="00A664BF" w:rsidRPr="002571B8" w:rsidRDefault="004703DC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Ingresar a la opción Usuarios dando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menú de la parte superior</w:t>
            </w:r>
          </w:p>
        </w:tc>
        <w:tc>
          <w:tcPr>
            <w:tcW w:w="1254" w:type="pct"/>
          </w:tcPr>
          <w:p w:rsidR="000C228E" w:rsidRDefault="00B01AE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ver la pantalla de administración de los usuarios</w:t>
            </w:r>
            <w:r w:rsidR="006B48F2">
              <w:rPr>
                <w:rFonts w:cs="Arial"/>
                <w:i/>
              </w:rPr>
              <w:t xml:space="preserve"> del consejo</w:t>
            </w:r>
          </w:p>
        </w:tc>
        <w:tc>
          <w:tcPr>
            <w:tcW w:w="840" w:type="pct"/>
            <w:vAlign w:val="center"/>
          </w:tcPr>
          <w:p w:rsidR="00224CD7" w:rsidRPr="00BD3618" w:rsidRDefault="00B01AE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24CD7" w:rsidRPr="00BD3618" w:rsidTr="004B1C8C">
        <w:tc>
          <w:tcPr>
            <w:tcW w:w="308" w:type="pct"/>
            <w:vAlign w:val="center"/>
          </w:tcPr>
          <w:p w:rsidR="00224CD7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914" w:type="pct"/>
          </w:tcPr>
          <w:p w:rsidR="00224CD7" w:rsidRDefault="00401636" w:rsidP="00486F8F">
            <w:pPr>
              <w:rPr>
                <w:rFonts w:cs="Arial"/>
              </w:rPr>
            </w:pPr>
            <w:r>
              <w:rPr>
                <w:rFonts w:cs="Arial"/>
              </w:rPr>
              <w:t xml:space="preserve">Crear usuarios para </w:t>
            </w:r>
            <w:r w:rsidR="00486F8F">
              <w:rPr>
                <w:rFonts w:cs="Arial"/>
              </w:rPr>
              <w:t>consejo sectorial</w:t>
            </w:r>
          </w:p>
        </w:tc>
        <w:tc>
          <w:tcPr>
            <w:tcW w:w="1683" w:type="pct"/>
            <w:gridSpan w:val="2"/>
          </w:tcPr>
          <w:p w:rsidR="00224CD7" w:rsidRDefault="005D61B5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En la pantalla mostrada en el punto 2, 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botón Nuevo Usuario</w:t>
            </w:r>
            <w:r w:rsidR="002876B5">
              <w:rPr>
                <w:rFonts w:cs="Arial"/>
                <w:i/>
              </w:rPr>
              <w:t xml:space="preserve">, ingresar los datos solicitados y dar </w:t>
            </w:r>
            <w:proofErr w:type="spellStart"/>
            <w:r w:rsidR="002876B5">
              <w:rPr>
                <w:rFonts w:cs="Arial"/>
                <w:i/>
              </w:rPr>
              <w:t>click</w:t>
            </w:r>
            <w:proofErr w:type="spellEnd"/>
            <w:r w:rsidR="002876B5">
              <w:rPr>
                <w:rFonts w:cs="Arial"/>
                <w:i/>
              </w:rPr>
              <w:t xml:space="preserve"> en el botón registrar</w:t>
            </w:r>
          </w:p>
        </w:tc>
        <w:tc>
          <w:tcPr>
            <w:tcW w:w="1254" w:type="pct"/>
          </w:tcPr>
          <w:p w:rsidR="00224CD7" w:rsidRDefault="002876B5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Guarda el usuario ingresado</w:t>
            </w:r>
          </w:p>
        </w:tc>
        <w:tc>
          <w:tcPr>
            <w:tcW w:w="840" w:type="pct"/>
            <w:vAlign w:val="center"/>
          </w:tcPr>
          <w:p w:rsidR="00224CD7" w:rsidRDefault="002876B5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914" w:type="pct"/>
          </w:tcPr>
          <w:p w:rsidR="002977A6" w:rsidRDefault="001F5B69" w:rsidP="00486F8F">
            <w:pPr>
              <w:rPr>
                <w:rFonts w:cs="Arial"/>
              </w:rPr>
            </w:pPr>
            <w:r>
              <w:rPr>
                <w:rFonts w:cs="Arial"/>
              </w:rPr>
              <w:t xml:space="preserve">Editar usuarios de </w:t>
            </w:r>
            <w:r w:rsidR="00486F8F">
              <w:rPr>
                <w:rFonts w:cs="Arial"/>
              </w:rPr>
              <w:t>consejo sectorial</w:t>
            </w:r>
            <w:bookmarkStart w:id="0" w:name="_GoBack"/>
            <w:bookmarkEnd w:id="0"/>
          </w:p>
        </w:tc>
        <w:tc>
          <w:tcPr>
            <w:tcW w:w="1683" w:type="pct"/>
            <w:gridSpan w:val="2"/>
          </w:tcPr>
          <w:p w:rsidR="002977A6" w:rsidRDefault="00366495" w:rsidP="007E0F4D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En la pantalla mostrada en el punto 3, 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botón de editar y modificar algún campo</w:t>
            </w:r>
          </w:p>
        </w:tc>
        <w:tc>
          <w:tcPr>
            <w:tcW w:w="1254" w:type="pct"/>
          </w:tcPr>
          <w:p w:rsidR="002977A6" w:rsidRDefault="00366495" w:rsidP="007E0F4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guardar el cambio realizado</w:t>
            </w:r>
          </w:p>
        </w:tc>
        <w:tc>
          <w:tcPr>
            <w:tcW w:w="840" w:type="pct"/>
            <w:vAlign w:val="center"/>
          </w:tcPr>
          <w:p w:rsidR="002977A6" w:rsidRDefault="00004A19" w:rsidP="00004A19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  <w:r w:rsidR="00366495">
              <w:rPr>
                <w:rFonts w:cs="Arial"/>
                <w:szCs w:val="20"/>
              </w:rPr>
              <w:t xml:space="preserve">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6</w:t>
            </w:r>
          </w:p>
        </w:tc>
        <w:tc>
          <w:tcPr>
            <w:tcW w:w="914" w:type="pct"/>
          </w:tcPr>
          <w:p w:rsidR="002977A6" w:rsidRDefault="002977A6" w:rsidP="00B8521C">
            <w:pPr>
              <w:jc w:val="center"/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E71EB1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7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8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9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10</w:t>
            </w: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895F22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11</w:t>
            </w: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E843A8">
        <w:trPr>
          <w:trHeight w:val="355"/>
        </w:trPr>
        <w:tc>
          <w:tcPr>
            <w:tcW w:w="1223" w:type="pct"/>
            <w:gridSpan w:val="2"/>
          </w:tcPr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Observaciones:</w:t>
            </w:r>
          </w:p>
        </w:tc>
        <w:tc>
          <w:tcPr>
            <w:tcW w:w="3777" w:type="pct"/>
            <w:gridSpan w:val="4"/>
          </w:tcPr>
          <w:p w:rsidR="002977A6" w:rsidRDefault="002977A6" w:rsidP="000116AA">
            <w:pPr>
              <w:rPr>
                <w:rFonts w:cs="Arial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2977A6" w:rsidRPr="00BD3618" w:rsidTr="000116AA">
        <w:trPr>
          <w:trHeight w:val="355"/>
        </w:trPr>
        <w:tc>
          <w:tcPr>
            <w:tcW w:w="5000" w:type="pct"/>
            <w:gridSpan w:val="6"/>
          </w:tcPr>
          <w:p w:rsidR="002977A6" w:rsidRPr="00BD3618" w:rsidRDefault="002977A6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Nombre usuario responsable:</w:t>
            </w:r>
            <w:r>
              <w:rPr>
                <w:rFonts w:cs="Arial"/>
                <w:szCs w:val="20"/>
              </w:rPr>
              <w:t xml:space="preserve"> </w:t>
            </w: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F01A9B" w:rsidRDefault="00F01A9B" w:rsidP="00F01A9B">
      <w:pPr>
        <w:spacing w:line="360" w:lineRule="auto"/>
        <w:rPr>
          <w:rFonts w:cs="Arial"/>
          <w:szCs w:val="20"/>
        </w:rPr>
      </w:pPr>
    </w:p>
    <w:sectPr w:rsidR="00F01A9B" w:rsidSect="00E4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FCD" w:rsidRDefault="00A75FCD" w:rsidP="00E147F9">
      <w:pPr>
        <w:spacing w:line="240" w:lineRule="auto"/>
      </w:pPr>
      <w:r>
        <w:separator/>
      </w:r>
    </w:p>
  </w:endnote>
  <w:endnote w:type="continuationSeparator" w:id="0">
    <w:p w:rsidR="00A75FCD" w:rsidRDefault="00A75FCD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8B" w:rsidRPr="00804626" w:rsidRDefault="004D578B" w:rsidP="008046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FCD" w:rsidRDefault="00A75FCD" w:rsidP="00E147F9">
      <w:pPr>
        <w:spacing w:line="240" w:lineRule="auto"/>
      </w:pPr>
      <w:r>
        <w:separator/>
      </w:r>
    </w:p>
  </w:footnote>
  <w:footnote w:type="continuationSeparator" w:id="0">
    <w:p w:rsidR="00A75FCD" w:rsidRDefault="00A75FCD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591E51"/>
    <w:multiLevelType w:val="hybridMultilevel"/>
    <w:tmpl w:val="A84874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0EF6"/>
    <w:rsid w:val="00004A19"/>
    <w:rsid w:val="00031997"/>
    <w:rsid w:val="00032995"/>
    <w:rsid w:val="00034107"/>
    <w:rsid w:val="00035050"/>
    <w:rsid w:val="00035097"/>
    <w:rsid w:val="00046CD9"/>
    <w:rsid w:val="00047C23"/>
    <w:rsid w:val="00062B1A"/>
    <w:rsid w:val="00092678"/>
    <w:rsid w:val="000C228E"/>
    <w:rsid w:val="000C2C88"/>
    <w:rsid w:val="000D0EBE"/>
    <w:rsid w:val="000E0AB1"/>
    <w:rsid w:val="000F7823"/>
    <w:rsid w:val="001010EA"/>
    <w:rsid w:val="001027DE"/>
    <w:rsid w:val="00120180"/>
    <w:rsid w:val="001206A9"/>
    <w:rsid w:val="00134E6B"/>
    <w:rsid w:val="001452C0"/>
    <w:rsid w:val="00154EAB"/>
    <w:rsid w:val="001739F6"/>
    <w:rsid w:val="00180D1B"/>
    <w:rsid w:val="00181EAE"/>
    <w:rsid w:val="00194B97"/>
    <w:rsid w:val="001B6163"/>
    <w:rsid w:val="001B7440"/>
    <w:rsid w:val="001C347B"/>
    <w:rsid w:val="001C4DE4"/>
    <w:rsid w:val="001D1E06"/>
    <w:rsid w:val="001D419A"/>
    <w:rsid w:val="001F5B69"/>
    <w:rsid w:val="00210F54"/>
    <w:rsid w:val="002119A3"/>
    <w:rsid w:val="00224CD7"/>
    <w:rsid w:val="002338AA"/>
    <w:rsid w:val="00254851"/>
    <w:rsid w:val="002571B8"/>
    <w:rsid w:val="00260742"/>
    <w:rsid w:val="00273BB4"/>
    <w:rsid w:val="00274C4B"/>
    <w:rsid w:val="0028137C"/>
    <w:rsid w:val="00286E9B"/>
    <w:rsid w:val="002876B5"/>
    <w:rsid w:val="00290BB7"/>
    <w:rsid w:val="002977A6"/>
    <w:rsid w:val="002C1CA7"/>
    <w:rsid w:val="002C5120"/>
    <w:rsid w:val="002D71B5"/>
    <w:rsid w:val="002E088F"/>
    <w:rsid w:val="002E7490"/>
    <w:rsid w:val="002F2898"/>
    <w:rsid w:val="002F50CB"/>
    <w:rsid w:val="002F7135"/>
    <w:rsid w:val="00302CA0"/>
    <w:rsid w:val="00310DE3"/>
    <w:rsid w:val="00312156"/>
    <w:rsid w:val="003129AE"/>
    <w:rsid w:val="00315616"/>
    <w:rsid w:val="00316208"/>
    <w:rsid w:val="00317119"/>
    <w:rsid w:val="00323AE9"/>
    <w:rsid w:val="00326758"/>
    <w:rsid w:val="00331969"/>
    <w:rsid w:val="00341591"/>
    <w:rsid w:val="003472CA"/>
    <w:rsid w:val="003548BB"/>
    <w:rsid w:val="00366495"/>
    <w:rsid w:val="0036687A"/>
    <w:rsid w:val="00372186"/>
    <w:rsid w:val="0039045B"/>
    <w:rsid w:val="003A2497"/>
    <w:rsid w:val="003B5F7A"/>
    <w:rsid w:val="003D16AC"/>
    <w:rsid w:val="003D2F43"/>
    <w:rsid w:val="00401636"/>
    <w:rsid w:val="004042FE"/>
    <w:rsid w:val="004053E1"/>
    <w:rsid w:val="00406ED2"/>
    <w:rsid w:val="0043158B"/>
    <w:rsid w:val="00432D5D"/>
    <w:rsid w:val="00454DF7"/>
    <w:rsid w:val="004703DC"/>
    <w:rsid w:val="00471170"/>
    <w:rsid w:val="00475E5C"/>
    <w:rsid w:val="00486F8F"/>
    <w:rsid w:val="00487897"/>
    <w:rsid w:val="004A33C3"/>
    <w:rsid w:val="004A7AE5"/>
    <w:rsid w:val="004B1C8C"/>
    <w:rsid w:val="004D578B"/>
    <w:rsid w:val="004D6475"/>
    <w:rsid w:val="004D76EF"/>
    <w:rsid w:val="004E2E71"/>
    <w:rsid w:val="004E51A9"/>
    <w:rsid w:val="004E73AB"/>
    <w:rsid w:val="004F2764"/>
    <w:rsid w:val="004F7687"/>
    <w:rsid w:val="00501C58"/>
    <w:rsid w:val="00510830"/>
    <w:rsid w:val="00517EB7"/>
    <w:rsid w:val="00523605"/>
    <w:rsid w:val="00523F44"/>
    <w:rsid w:val="005352DC"/>
    <w:rsid w:val="005460CE"/>
    <w:rsid w:val="005472F4"/>
    <w:rsid w:val="00566F4A"/>
    <w:rsid w:val="00570278"/>
    <w:rsid w:val="005728D5"/>
    <w:rsid w:val="00585160"/>
    <w:rsid w:val="005876A6"/>
    <w:rsid w:val="00590B09"/>
    <w:rsid w:val="005A4586"/>
    <w:rsid w:val="005A605F"/>
    <w:rsid w:val="005A62B4"/>
    <w:rsid w:val="005B5E7C"/>
    <w:rsid w:val="005C10C4"/>
    <w:rsid w:val="005C2DAA"/>
    <w:rsid w:val="005D61B5"/>
    <w:rsid w:val="005E00CC"/>
    <w:rsid w:val="005E4F62"/>
    <w:rsid w:val="005F0A75"/>
    <w:rsid w:val="005F3BEC"/>
    <w:rsid w:val="0060541A"/>
    <w:rsid w:val="00606930"/>
    <w:rsid w:val="006214EC"/>
    <w:rsid w:val="00624121"/>
    <w:rsid w:val="006352EE"/>
    <w:rsid w:val="00652C51"/>
    <w:rsid w:val="00667981"/>
    <w:rsid w:val="006704A0"/>
    <w:rsid w:val="00675503"/>
    <w:rsid w:val="006863D0"/>
    <w:rsid w:val="00694987"/>
    <w:rsid w:val="006A0F79"/>
    <w:rsid w:val="006A7F7F"/>
    <w:rsid w:val="006B48F2"/>
    <w:rsid w:val="006D1D8A"/>
    <w:rsid w:val="006D64F7"/>
    <w:rsid w:val="006E6DD1"/>
    <w:rsid w:val="00703974"/>
    <w:rsid w:val="00707BC4"/>
    <w:rsid w:val="00711143"/>
    <w:rsid w:val="00720161"/>
    <w:rsid w:val="0072695B"/>
    <w:rsid w:val="00736FEA"/>
    <w:rsid w:val="00744634"/>
    <w:rsid w:val="00745647"/>
    <w:rsid w:val="0075028B"/>
    <w:rsid w:val="0075506D"/>
    <w:rsid w:val="007662AD"/>
    <w:rsid w:val="007740DC"/>
    <w:rsid w:val="00775AC1"/>
    <w:rsid w:val="00791217"/>
    <w:rsid w:val="007A2737"/>
    <w:rsid w:val="007A5089"/>
    <w:rsid w:val="007B5744"/>
    <w:rsid w:val="007C4D12"/>
    <w:rsid w:val="007C7B72"/>
    <w:rsid w:val="007E350B"/>
    <w:rsid w:val="007F343A"/>
    <w:rsid w:val="008010E8"/>
    <w:rsid w:val="00804626"/>
    <w:rsid w:val="008138A8"/>
    <w:rsid w:val="008236A6"/>
    <w:rsid w:val="008329DA"/>
    <w:rsid w:val="0083465A"/>
    <w:rsid w:val="008405BF"/>
    <w:rsid w:val="0085705C"/>
    <w:rsid w:val="0086633A"/>
    <w:rsid w:val="008720D1"/>
    <w:rsid w:val="0087242A"/>
    <w:rsid w:val="00873729"/>
    <w:rsid w:val="00873A26"/>
    <w:rsid w:val="00874445"/>
    <w:rsid w:val="00895F22"/>
    <w:rsid w:val="00897FB5"/>
    <w:rsid w:val="008A7F4B"/>
    <w:rsid w:val="008C67CB"/>
    <w:rsid w:val="008C6E04"/>
    <w:rsid w:val="008D060C"/>
    <w:rsid w:val="008E069C"/>
    <w:rsid w:val="0090452D"/>
    <w:rsid w:val="009176C2"/>
    <w:rsid w:val="00935CA7"/>
    <w:rsid w:val="0095287C"/>
    <w:rsid w:val="0096116B"/>
    <w:rsid w:val="0099381B"/>
    <w:rsid w:val="00994328"/>
    <w:rsid w:val="00995890"/>
    <w:rsid w:val="009A06C2"/>
    <w:rsid w:val="009A1AAA"/>
    <w:rsid w:val="009B671F"/>
    <w:rsid w:val="009C1EAD"/>
    <w:rsid w:val="009C516F"/>
    <w:rsid w:val="009C552D"/>
    <w:rsid w:val="009D4C9D"/>
    <w:rsid w:val="009E1619"/>
    <w:rsid w:val="009E4EC0"/>
    <w:rsid w:val="009F6CAA"/>
    <w:rsid w:val="00A02DF5"/>
    <w:rsid w:val="00A040FA"/>
    <w:rsid w:val="00A25A21"/>
    <w:rsid w:val="00A41DA1"/>
    <w:rsid w:val="00A62422"/>
    <w:rsid w:val="00A629E3"/>
    <w:rsid w:val="00A664BF"/>
    <w:rsid w:val="00A73B38"/>
    <w:rsid w:val="00A75FCD"/>
    <w:rsid w:val="00A846C4"/>
    <w:rsid w:val="00A967CA"/>
    <w:rsid w:val="00AA076D"/>
    <w:rsid w:val="00AC070C"/>
    <w:rsid w:val="00AC5116"/>
    <w:rsid w:val="00AE07AA"/>
    <w:rsid w:val="00B01AE6"/>
    <w:rsid w:val="00B41964"/>
    <w:rsid w:val="00B4677F"/>
    <w:rsid w:val="00B558C0"/>
    <w:rsid w:val="00B6061B"/>
    <w:rsid w:val="00B66949"/>
    <w:rsid w:val="00B71365"/>
    <w:rsid w:val="00B732D4"/>
    <w:rsid w:val="00B842D0"/>
    <w:rsid w:val="00B8521C"/>
    <w:rsid w:val="00B932D2"/>
    <w:rsid w:val="00B93C67"/>
    <w:rsid w:val="00BB18B9"/>
    <w:rsid w:val="00BB2B76"/>
    <w:rsid w:val="00BD0290"/>
    <w:rsid w:val="00BE4067"/>
    <w:rsid w:val="00C04E32"/>
    <w:rsid w:val="00C2160E"/>
    <w:rsid w:val="00C30016"/>
    <w:rsid w:val="00C42C45"/>
    <w:rsid w:val="00C47CA4"/>
    <w:rsid w:val="00C54C1C"/>
    <w:rsid w:val="00C643F6"/>
    <w:rsid w:val="00C65099"/>
    <w:rsid w:val="00C67687"/>
    <w:rsid w:val="00C70E5E"/>
    <w:rsid w:val="00C71F7A"/>
    <w:rsid w:val="00C77BC4"/>
    <w:rsid w:val="00C9478A"/>
    <w:rsid w:val="00CB0581"/>
    <w:rsid w:val="00CB5B1E"/>
    <w:rsid w:val="00CD5ABB"/>
    <w:rsid w:val="00CF4AA2"/>
    <w:rsid w:val="00D25D50"/>
    <w:rsid w:val="00D303B2"/>
    <w:rsid w:val="00D361C1"/>
    <w:rsid w:val="00D446BD"/>
    <w:rsid w:val="00D51890"/>
    <w:rsid w:val="00D56703"/>
    <w:rsid w:val="00D71932"/>
    <w:rsid w:val="00D77367"/>
    <w:rsid w:val="00D97098"/>
    <w:rsid w:val="00D974A8"/>
    <w:rsid w:val="00DB59BF"/>
    <w:rsid w:val="00DC7D6C"/>
    <w:rsid w:val="00DD2CD7"/>
    <w:rsid w:val="00DD6A52"/>
    <w:rsid w:val="00DE2E64"/>
    <w:rsid w:val="00DE479A"/>
    <w:rsid w:val="00DE74D4"/>
    <w:rsid w:val="00DF080A"/>
    <w:rsid w:val="00DF55C9"/>
    <w:rsid w:val="00E147F9"/>
    <w:rsid w:val="00E24A74"/>
    <w:rsid w:val="00E3563B"/>
    <w:rsid w:val="00E43B99"/>
    <w:rsid w:val="00E53B09"/>
    <w:rsid w:val="00E67A92"/>
    <w:rsid w:val="00E701D4"/>
    <w:rsid w:val="00E71EB1"/>
    <w:rsid w:val="00E843A8"/>
    <w:rsid w:val="00E87358"/>
    <w:rsid w:val="00E87B4D"/>
    <w:rsid w:val="00E94ED8"/>
    <w:rsid w:val="00E9745D"/>
    <w:rsid w:val="00EA5995"/>
    <w:rsid w:val="00EB1DB4"/>
    <w:rsid w:val="00EB3793"/>
    <w:rsid w:val="00EB5A56"/>
    <w:rsid w:val="00EB759C"/>
    <w:rsid w:val="00ED4AD5"/>
    <w:rsid w:val="00ED5F14"/>
    <w:rsid w:val="00ED7318"/>
    <w:rsid w:val="00EE2645"/>
    <w:rsid w:val="00EF0321"/>
    <w:rsid w:val="00EF5D48"/>
    <w:rsid w:val="00F01220"/>
    <w:rsid w:val="00F01A9B"/>
    <w:rsid w:val="00F327B3"/>
    <w:rsid w:val="00F329F7"/>
    <w:rsid w:val="00F63DC9"/>
    <w:rsid w:val="00FA3917"/>
    <w:rsid w:val="00FA65AF"/>
    <w:rsid w:val="00FB4A50"/>
    <w:rsid w:val="00FD1632"/>
    <w:rsid w:val="00FE0C17"/>
    <w:rsid w:val="00FE237D"/>
    <w:rsid w:val="00FE471E"/>
    <w:rsid w:val="00FF0E06"/>
    <w:rsid w:val="00FF434D"/>
    <w:rsid w:val="00FF54B4"/>
    <w:rsid w:val="00FF54DA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291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rleon</dc:creator>
  <cp:lastModifiedBy>Ximena Mariela Celi Celi</cp:lastModifiedBy>
  <cp:revision>21</cp:revision>
  <dcterms:created xsi:type="dcterms:W3CDTF">2018-10-18T17:05:00Z</dcterms:created>
  <dcterms:modified xsi:type="dcterms:W3CDTF">2018-10-19T14:20:00Z</dcterms:modified>
</cp:coreProperties>
</file>