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0EE1AFF1" w14:textId="77777777" w:rsidR="00912BB6" w:rsidRDefault="00912BB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1E09447" w14:textId="128EE486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lastRenderedPageBreak/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017B413" w14:textId="5871E851" w:rsidR="00A320E0" w:rsidRPr="00A320E0" w:rsidRDefault="00A320E0" w:rsidP="00A320E0">
      <w:pPr>
        <w:pStyle w:val="ListParagraph"/>
        <w:numPr>
          <w:ilvl w:val="0"/>
          <w:numId w:val="3"/>
        </w:numPr>
        <w:rPr>
          <w:b/>
          <w:szCs w:val="24"/>
        </w:rPr>
      </w:pPr>
      <w:proofErr w:type="spellStart"/>
      <w:r>
        <w:rPr>
          <w:b/>
          <w:szCs w:val="24"/>
        </w:rPr>
        <w:t>Number_employees_in_dept</w:t>
      </w:r>
      <w:proofErr w:type="spellEnd"/>
      <w:r>
        <w:rPr>
          <w:b/>
          <w:szCs w:val="24"/>
        </w:rPr>
        <w:t xml:space="preserve"> procedure takes a department number as input and returns the number of employees who have ever been in that department. This could be used for management reports.</w:t>
      </w:r>
    </w:p>
    <w:p w14:paraId="5231BC92" w14:textId="61C9AFD4" w:rsidR="00A320E0" w:rsidRDefault="00A320E0" w:rsidP="00486B8D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C2685AA" wp14:editId="5DECD58F">
            <wp:extent cx="5935980" cy="3756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70292C6" w:rsidR="00F2157F" w:rsidRDefault="00A320E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62F764B" wp14:editId="42E8C60C">
            <wp:extent cx="5935980" cy="3177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9746" w14:textId="2C1D605A" w:rsidR="00A320E0" w:rsidRDefault="00A320E0" w:rsidP="00A320E0">
      <w:pPr>
        <w:pStyle w:val="ListParagraph"/>
        <w:numPr>
          <w:ilvl w:val="0"/>
          <w:numId w:val="3"/>
        </w:num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Number_employees_</w:t>
      </w:r>
      <w:r>
        <w:rPr>
          <w:b/>
          <w:szCs w:val="24"/>
        </w:rPr>
        <w:t>currently_</w:t>
      </w:r>
      <w:r>
        <w:rPr>
          <w:b/>
          <w:szCs w:val="24"/>
        </w:rPr>
        <w:t>in_dept</w:t>
      </w:r>
      <w:proofErr w:type="spellEnd"/>
      <w:r>
        <w:rPr>
          <w:b/>
          <w:szCs w:val="24"/>
        </w:rPr>
        <w:t xml:space="preserve"> procedure takes a department number as input and returns the number of employees who </w:t>
      </w:r>
      <w:r>
        <w:rPr>
          <w:b/>
          <w:szCs w:val="24"/>
        </w:rPr>
        <w:t xml:space="preserve">are </w:t>
      </w:r>
      <w:r w:rsidRPr="007E06BA">
        <w:rPr>
          <w:b/>
          <w:szCs w:val="24"/>
          <w:u w:val="single"/>
        </w:rPr>
        <w:t>currently</w:t>
      </w:r>
      <w:r>
        <w:rPr>
          <w:b/>
          <w:szCs w:val="24"/>
        </w:rPr>
        <w:t xml:space="preserve"> in that department.</w:t>
      </w:r>
      <w:r>
        <w:rPr>
          <w:b/>
          <w:szCs w:val="24"/>
        </w:rPr>
        <w:t xml:space="preserve"> This could be used for any number of reports when a current count is needed. For instance, getting the correct number of gift cards to a manager for their department party.</w:t>
      </w:r>
    </w:p>
    <w:p w14:paraId="7E0630FC" w14:textId="2F2F6375" w:rsidR="00A320E0" w:rsidRDefault="00FC5C44" w:rsidP="00A320E0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6FFAD63" wp14:editId="7947A3E3">
            <wp:extent cx="5935980" cy="3756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3F31" w14:textId="4A645624" w:rsidR="00FC5C44" w:rsidRPr="00A320E0" w:rsidRDefault="00FC5C44" w:rsidP="00A320E0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1010BC2" wp14:editId="6B58D806">
            <wp:extent cx="5935980" cy="3177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5198" w14:textId="03275A11" w:rsidR="00A320E0" w:rsidRDefault="00A320E0" w:rsidP="00A320E0">
      <w:pPr>
        <w:rPr>
          <w:b/>
          <w:szCs w:val="24"/>
        </w:rPr>
      </w:pPr>
    </w:p>
    <w:p w14:paraId="6314BFE1" w14:textId="05DFDDC0" w:rsidR="00A320E0" w:rsidRDefault="004C163C" w:rsidP="00A320E0">
      <w:pPr>
        <w:pStyle w:val="ListParagraph"/>
        <w:numPr>
          <w:ilvl w:val="0"/>
          <w:numId w:val="3"/>
        </w:num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Salary_cat</w:t>
      </w:r>
      <w:r w:rsidR="007E06BA">
        <w:rPr>
          <w:b/>
          <w:szCs w:val="24"/>
        </w:rPr>
        <w:t>egory</w:t>
      </w:r>
      <w:proofErr w:type="spellEnd"/>
      <w:r>
        <w:rPr>
          <w:b/>
          <w:szCs w:val="24"/>
        </w:rPr>
        <w:t xml:space="preserve"> procedure takes an employee number and assigns a salary category to a variable based on the value of the current salary. This is used as an intermediary procedure that will be called in the next procedure.</w:t>
      </w:r>
    </w:p>
    <w:p w14:paraId="656D5494" w14:textId="16F0B8A1" w:rsidR="004C163C" w:rsidRDefault="004C163C" w:rsidP="004C163C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8481A1A" wp14:editId="21EC68DF">
            <wp:extent cx="5935980" cy="3756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A9F1" w14:textId="795805DD" w:rsidR="004C163C" w:rsidRDefault="004C163C" w:rsidP="004C163C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F1CF37C" wp14:editId="4CA1E196">
            <wp:extent cx="5935980" cy="3543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C5ED" w14:textId="7219325D" w:rsidR="004C163C" w:rsidRDefault="004C163C" w:rsidP="00A320E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lastRenderedPageBreak/>
        <w:t xml:space="preserve">The </w:t>
      </w:r>
      <w:proofErr w:type="spellStart"/>
      <w:r>
        <w:rPr>
          <w:b/>
          <w:szCs w:val="24"/>
        </w:rPr>
        <w:t>emp_salary_cat</w:t>
      </w:r>
      <w:proofErr w:type="spellEnd"/>
      <w:r>
        <w:rPr>
          <w:b/>
          <w:szCs w:val="24"/>
        </w:rPr>
        <w:t xml:space="preserve"> procedure takes an employee number and calls the </w:t>
      </w:r>
      <w:proofErr w:type="spellStart"/>
      <w:r>
        <w:rPr>
          <w:b/>
          <w:szCs w:val="24"/>
        </w:rPr>
        <w:t>salary_cat</w:t>
      </w:r>
      <w:r w:rsidR="007E06BA">
        <w:rPr>
          <w:b/>
          <w:szCs w:val="24"/>
        </w:rPr>
        <w:t>egory</w:t>
      </w:r>
      <w:proofErr w:type="spellEnd"/>
      <w:r>
        <w:rPr>
          <w:b/>
          <w:szCs w:val="24"/>
        </w:rPr>
        <w:t xml:space="preserve"> procedure to obtain the salary range category, which can then be output.</w:t>
      </w:r>
      <w:r w:rsidR="00F538DC">
        <w:rPr>
          <w:b/>
          <w:szCs w:val="24"/>
        </w:rPr>
        <w:t xml:space="preserve"> This could be helpful when reviewing an employee for salary adjustment.</w:t>
      </w:r>
    </w:p>
    <w:p w14:paraId="501BA06A" w14:textId="2FB71E97" w:rsidR="004C163C" w:rsidRDefault="004C163C" w:rsidP="004C163C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D9EA7FC" wp14:editId="1FD68B4E">
            <wp:extent cx="5935980" cy="3756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5E4D" w14:textId="004E2167" w:rsidR="004C163C" w:rsidRDefault="004C163C" w:rsidP="004C163C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13A6C77" wp14:editId="2405745F">
            <wp:extent cx="5935980" cy="3543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2542" w14:textId="75A719C2" w:rsidR="004C163C" w:rsidRDefault="004C163C" w:rsidP="004C163C">
      <w:pPr>
        <w:rPr>
          <w:b/>
          <w:szCs w:val="24"/>
        </w:rPr>
      </w:pPr>
    </w:p>
    <w:p w14:paraId="3205ED95" w14:textId="7F24155C" w:rsidR="004C73DA" w:rsidRDefault="003C74E4" w:rsidP="00A320E0">
      <w:pPr>
        <w:pStyle w:val="ListParagraph"/>
        <w:numPr>
          <w:ilvl w:val="0"/>
          <w:numId w:val="3"/>
        </w:numPr>
        <w:rPr>
          <w:b/>
          <w:szCs w:val="24"/>
        </w:rPr>
      </w:pPr>
      <w:proofErr w:type="spellStart"/>
      <w:r>
        <w:rPr>
          <w:b/>
          <w:szCs w:val="24"/>
        </w:rPr>
        <w:t>Find_current_department</w:t>
      </w:r>
      <w:proofErr w:type="spellEnd"/>
      <w:r>
        <w:rPr>
          <w:b/>
          <w:szCs w:val="24"/>
        </w:rPr>
        <w:t xml:space="preserve"> procedure takes an employee number and finds their current department name. This can be used for reporting.</w:t>
      </w:r>
    </w:p>
    <w:p w14:paraId="2654792A" w14:textId="3C05D4B0" w:rsidR="003C74E4" w:rsidRDefault="008925BF" w:rsidP="003C74E4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2F0DA9B" wp14:editId="54E5E0C4">
            <wp:extent cx="5935980" cy="3764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304A" w14:textId="2ECDF198" w:rsidR="008925BF" w:rsidRPr="003C74E4" w:rsidRDefault="008925BF" w:rsidP="003C74E4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422C7BD" wp14:editId="018A3989">
            <wp:extent cx="5935980" cy="35433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FBCE" w14:textId="363A0127" w:rsidR="00A320E0" w:rsidRDefault="00A320E0" w:rsidP="00F2157F">
      <w:pPr>
        <w:rPr>
          <w:b/>
          <w:szCs w:val="24"/>
        </w:rPr>
      </w:pPr>
    </w:p>
    <w:p w14:paraId="6A4AFD9F" w14:textId="59F0AF67" w:rsidR="00A320E0" w:rsidRDefault="00A320E0" w:rsidP="00F2157F">
      <w:pPr>
        <w:rPr>
          <w:b/>
          <w:szCs w:val="24"/>
        </w:rPr>
      </w:pPr>
    </w:p>
    <w:p w14:paraId="0185D8D0" w14:textId="06DB679A" w:rsidR="00A320E0" w:rsidRDefault="00A320E0" w:rsidP="00F2157F">
      <w:pPr>
        <w:rPr>
          <w:b/>
          <w:szCs w:val="24"/>
        </w:rPr>
      </w:pPr>
    </w:p>
    <w:p w14:paraId="2A222FBA" w14:textId="77777777" w:rsidR="00A320E0" w:rsidRDefault="00A320E0" w:rsidP="00F2157F">
      <w:pPr>
        <w:rPr>
          <w:b/>
          <w:szCs w:val="24"/>
        </w:rPr>
      </w:pPr>
    </w:p>
    <w:p w14:paraId="3F9E1464" w14:textId="2DBA303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AD92EDF" w14:textId="3203132B" w:rsidR="008925BF" w:rsidRDefault="00936C65" w:rsidP="00F2157F">
      <w:pPr>
        <w:rPr>
          <w:b/>
          <w:szCs w:val="24"/>
        </w:rPr>
      </w:pPr>
      <w:hyperlink r:id="rId17" w:history="1">
        <w:r w:rsidRPr="00417D2B">
          <w:rPr>
            <w:rStyle w:val="Hyperlink"/>
            <w:b/>
            <w:szCs w:val="24"/>
          </w:rPr>
          <w:t>https://github.com/csgarza1984/BESD-MySQL-Week4.git</w:t>
        </w:r>
      </w:hyperlink>
    </w:p>
    <w:p w14:paraId="2FD0B87A" w14:textId="3B032978" w:rsidR="00936C65" w:rsidRDefault="00936C65" w:rsidP="00F2157F">
      <w:pPr>
        <w:rPr>
          <w:b/>
          <w:szCs w:val="24"/>
        </w:rPr>
      </w:pPr>
    </w:p>
    <w:p w14:paraId="035ABA10" w14:textId="77777777" w:rsidR="00936C65" w:rsidRPr="00F2157F" w:rsidRDefault="00936C65" w:rsidP="00F2157F">
      <w:pPr>
        <w:rPr>
          <w:b/>
          <w:szCs w:val="24"/>
        </w:rPr>
      </w:pPr>
    </w:p>
    <w:sectPr w:rsidR="00936C65" w:rsidRPr="00F215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FBB1" w14:textId="77777777" w:rsidR="008535F5" w:rsidRDefault="008535F5" w:rsidP="009B1ED3">
      <w:pPr>
        <w:spacing w:after="0" w:line="240" w:lineRule="auto"/>
      </w:pPr>
      <w:r>
        <w:separator/>
      </w:r>
    </w:p>
  </w:endnote>
  <w:endnote w:type="continuationSeparator" w:id="0">
    <w:p w14:paraId="5C769144" w14:textId="77777777" w:rsidR="008535F5" w:rsidRDefault="008535F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1843" w14:textId="77777777" w:rsidR="008535F5" w:rsidRDefault="008535F5" w:rsidP="009B1ED3">
      <w:pPr>
        <w:spacing w:after="0" w:line="240" w:lineRule="auto"/>
      </w:pPr>
      <w:r>
        <w:separator/>
      </w:r>
    </w:p>
  </w:footnote>
  <w:footnote w:type="continuationSeparator" w:id="0">
    <w:p w14:paraId="4C151EF7" w14:textId="77777777" w:rsidR="008535F5" w:rsidRDefault="008535F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455EB"/>
    <w:multiLevelType w:val="hybridMultilevel"/>
    <w:tmpl w:val="49D29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661812"/>
    <w:multiLevelType w:val="hybridMultilevel"/>
    <w:tmpl w:val="A514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B730F"/>
    <w:rsid w:val="00280C7B"/>
    <w:rsid w:val="002E0C5B"/>
    <w:rsid w:val="003665A4"/>
    <w:rsid w:val="003741EF"/>
    <w:rsid w:val="003C74E4"/>
    <w:rsid w:val="004370AD"/>
    <w:rsid w:val="0047289B"/>
    <w:rsid w:val="00486B8D"/>
    <w:rsid w:val="004C163C"/>
    <w:rsid w:val="004C73DA"/>
    <w:rsid w:val="00557031"/>
    <w:rsid w:val="006400A5"/>
    <w:rsid w:val="0066652A"/>
    <w:rsid w:val="006E08EB"/>
    <w:rsid w:val="006F7C36"/>
    <w:rsid w:val="00725564"/>
    <w:rsid w:val="00761450"/>
    <w:rsid w:val="007E06BA"/>
    <w:rsid w:val="008025D3"/>
    <w:rsid w:val="008535F5"/>
    <w:rsid w:val="00880ED2"/>
    <w:rsid w:val="008925BF"/>
    <w:rsid w:val="00894F00"/>
    <w:rsid w:val="008B41E0"/>
    <w:rsid w:val="008F0292"/>
    <w:rsid w:val="00911DB5"/>
    <w:rsid w:val="00912BB6"/>
    <w:rsid w:val="00936C65"/>
    <w:rsid w:val="00982CBE"/>
    <w:rsid w:val="009B1ED3"/>
    <w:rsid w:val="009D029D"/>
    <w:rsid w:val="00A320E0"/>
    <w:rsid w:val="00A813BC"/>
    <w:rsid w:val="00AC7BB7"/>
    <w:rsid w:val="00B55BB1"/>
    <w:rsid w:val="00C07A92"/>
    <w:rsid w:val="00C41A65"/>
    <w:rsid w:val="00D16665"/>
    <w:rsid w:val="00D218DC"/>
    <w:rsid w:val="00E347FF"/>
    <w:rsid w:val="00F15556"/>
    <w:rsid w:val="00F2157F"/>
    <w:rsid w:val="00F538DC"/>
    <w:rsid w:val="00FB67C6"/>
    <w:rsid w:val="00F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csgarza1984/BESD-MySQL-Week4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Christine</cp:lastModifiedBy>
  <cp:revision>10</cp:revision>
  <dcterms:created xsi:type="dcterms:W3CDTF">2021-05-31T21:52:00Z</dcterms:created>
  <dcterms:modified xsi:type="dcterms:W3CDTF">2021-06-05T23:39:00Z</dcterms:modified>
</cp:coreProperties>
</file>