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2E75B6"/>
          <w:sz w:val="48"/>
          <w:szCs w:val="48"/>
        </w:rPr>
        <w:t xml:space="preserve">AVL BEV Perception</w:t>
      </w:r>
    </w:p>
    <w:p>
      <w:pPr>
        <w:spacing w:after="60" w:before="0"/>
        <w:jc w:val="center"/>
      </w:pPr>
      <w:r>
        <w:rPr>
          <w:b/>
          <w:bCs/>
          <w:sz w:val="32"/>
          <w:szCs w:val="32"/>
        </w:rPr>
        <w:t xml:space="preserve">Change Log &amp; Design Breakdown — v3</w:t>
      </w:r>
    </w:p>
    <w:p>
      <w:pPr>
        <w:spacing w:after="240" w:before="0"/>
        <w:jc w:val="center"/>
      </w:pPr>
      <w:r>
        <w:rPr>
          <w:i/>
          <w:iCs/>
          <w:color w:val="666666"/>
          <w:sz w:val="22"/>
          <w:szCs w:val="22"/>
        </w:rPr>
        <w:t xml:space="preserve">IGVC AutoNav build  —  3x ZED X  +  hybrid HSV/ONNX segmentation  +  decoupled timers</w:t>
      </w:r>
    </w:p>
    <w:p>
      <w:pPr>
        <w:pBdr>
          <w:bottom w:val="single" w:color="2E75B6" w:sz="12" w:space="4"/>
        </w:pBdr>
        <w:spacing w:after="360" w:before="0"/>
        <w:jc w:val="center"/>
      </w:pPr>
      <w:r>
        <w:t xml:space="preserve"> </w:t>
      </w:r>
    </w:p>
    <w:p>
      <w:pPr>
        <w:spacing w:after="180" w:before="360"/>
      </w:pPr>
      <w:r>
        <w:rPr>
          <w:b/>
          <w:bCs/>
          <w:color w:val="2E75B6"/>
          <w:sz w:val="32"/>
          <w:szCs w:val="32"/>
        </w:rPr>
        <w:t xml:space="preserve">1. Overview</w:t>
      </w:r>
    </w:p>
    <w:p>
      <w:pPr>
        <w:spacing w:after="60" w:before="60"/>
      </w:pPr>
      <w:r>
        <w:t xml:space="preserve">v3 retargets the BEV perception pipeline at the IGVC AutoNav competition specifically. The course is an asphalt parking lot with painted white lane lines, orange traffic barrels, occasional pedestrians and judges, painted potholes, and a no-lane-line GPS-waypoint section. Driving target is roughly 3 mph (~1.34 m/s) so the perception loop has to run fast enough to react inside that envelope without burning all the CPU on RViz updates.</w:t>
      </w:r>
    </w:p>
    <w:p>
      <w:pPr>
        <w:spacing w:after="60" w:before="60"/>
      </w:pPr>
      <w:r>
        <w:t xml:space="preserve">Three big changes from v2:</w:t>
      </w:r>
    </w:p>
    <w:p>
      <w:pPr>
        <w:pStyle w:val="ListParagraph"/>
        <w:numPr>
          <w:ilvl w:val="0"/>
          <w:numId w:val="2"/>
        </w:numPr>
        <w:spacing w:after="40" w:before="40"/>
      </w:pPr>
      <w:r>
        <w:rPr>
          <w:b/>
          <w:bCs/>
        </w:rPr>
        <w:t xml:space="preserve">Class set rebuilt for IGVC.</w:t>
      </w:r>
      <w:r>
        <w:t xml:space="preserve"> YOLOP (BDD100K, highway driving) was dropped. New class set is 0=background, 1=lane line, 2=barrel, 3=person, 4=pothole, 5=drivable area.</w:t>
      </w:r>
    </w:p>
    <w:p>
      <w:pPr>
        <w:pStyle w:val="ListParagraph"/>
        <w:numPr>
          <w:ilvl w:val="0"/>
          <w:numId w:val="2"/>
        </w:numPr>
        <w:spacing w:after="40" w:before="40"/>
      </w:pPr>
      <w:r>
        <w:rPr>
          <w:b/>
          <w:bCs/>
        </w:rPr>
        <w:t xml:space="preserve">Hybrid segmentation.</w:t>
      </w:r>
      <w:r>
        <w:t xml:space="preserve"> A two-tier pipeline: Tier 1 is HSV color thresholding (always on, ~1–3 ms / frame) for white lane lines and orange barrels. Tier 2 is an optional ONNX hook for the remaining classes — enabled by setting `segmentation.tier2_model_path` in the YAML. With Tier 2 off, segmentation runs entirely on classical CV with zero model dependencies.</w:t>
      </w:r>
    </w:p>
    <w:p>
      <w:pPr>
        <w:pStyle w:val="ListParagraph"/>
        <w:numPr>
          <w:ilvl w:val="0"/>
          <w:numId w:val="2"/>
        </w:numPr>
        <w:spacing w:after="40" w:before="40"/>
      </w:pPr>
      <w:r>
        <w:rPr>
          <w:b/>
          <w:bCs/>
        </w:rPr>
        <w:t xml:space="preserve">Decoupled perception/visualization timers.</w:t>
      </w:r>
      <w:r>
        <w:t xml:space="preserve"> The perception loop runs at 20 Hz (configurable) and publishes lightweight, machine-consumable mask topics every tick. The visualization loop runs at 2 Hz (configurable) and publishes the BGR images for RViz/rqt. Viz can be turned off entirely with `viz_enabled:=false` for race runs.</w:t>
      </w:r>
    </w:p>
    <w:p>
      <w:pPr>
        <w:spacing w:after="80" w:before="80"/>
      </w:pPr>
      <w:r>
        <w:t xml:space="preserve"> </w:t>
      </w:r>
    </w:p>
    <w:p>
      <w:pPr>
        <w:spacing w:after="120" w:before="240"/>
      </w:pPr>
      <w:r>
        <w:rPr>
          <w:b/>
          <w:bCs/>
          <w:color w:val="1F4E79"/>
          <w:sz w:val="26"/>
          <w:szCs w:val="26"/>
        </w:rPr>
        <w:t xml:space="preserve">Hardware (unchanged from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Position</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Model</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Serial Number</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Left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ZED 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43779087</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Front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ZED 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42569280  (new)</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Right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ZED 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49910017</w:t>
            </w:r>
          </w:p>
        </w:tc>
      </w:tr>
    </w:tbl>
    <w:p>
      <w:pPr>
        <w:spacing w:after="180" w:before="360"/>
      </w:pPr>
      <w:r>
        <w:rPr>
          <w:b/>
          <w:bCs/>
          <w:color w:val="2E75B6"/>
          <w:sz w:val="32"/>
          <w:szCs w:val="32"/>
        </w:rPr>
        <w:t xml:space="preserve">2. What Changed (v2 → v3)</w:t>
      </w:r>
    </w:p>
    <w:p>
      <w:pPr>
        <w:spacing w:after="120" w:before="240"/>
      </w:pPr>
      <w:r>
        <w:rPr>
          <w:b/>
          <w:bCs/>
          <w:color w:val="1F4E79"/>
          <w:sz w:val="26"/>
          <w:szCs w:val="26"/>
        </w:rPr>
        <w:t xml:space="preserve">2.1 Removed</w:t>
      </w:r>
    </w:p>
    <w:p>
      <w:pPr>
        <w:pStyle w:val="ListParagraph"/>
        <w:numPr>
          <w:ilvl w:val="0"/>
          <w:numId w:val="2"/>
        </w:numPr>
        <w:spacing w:after="40" w:before="40"/>
      </w:pPr>
      <w:r>
        <w:rPr>
          <w:b/>
          <w:bCs/>
        </w:rPr>
        <w:t xml:space="preserve">YOLOP segmentation.</w:t>
      </w:r>
      <w:r>
        <w:t xml:space="preserve"> The auto-downloaded YOLOP ONNX and all YOLOP-specific output handling were removed. YOLOP was trained for highway scenes and was a poor fit for cones, barrels, and painted lines on a closed parking-lot course.</w:t>
      </w:r>
    </w:p>
    <w:p>
      <w:pPr>
        <w:pStyle w:val="ListParagraph"/>
        <w:numPr>
          <w:ilvl w:val="0"/>
          <w:numId w:val="2"/>
        </w:numPr>
        <w:spacing w:after="40" w:before="40"/>
      </w:pPr>
      <w:r>
        <w:rPr>
          <w:b/>
          <w:bCs/>
        </w:rPr>
        <w:t xml:space="preserve">Single-loop architecture.</w:t>
      </w:r>
      <w:r>
        <w:t xml:space="preserve"> The original main loop computed everything (perception + viz) at the same rate. RViz subscribers and the seg overlay computation were both bottlenecking the planner-facing topics.</w:t>
      </w:r>
    </w:p>
    <w:p>
      <w:pPr>
        <w:pStyle w:val="ListParagraph"/>
        <w:numPr>
          <w:ilvl w:val="0"/>
          <w:numId w:val="2"/>
        </w:numPr>
        <w:spacing w:after="40" w:before="40"/>
      </w:pPr>
      <w:r>
        <w:rPr>
          <w:b/>
          <w:bCs/>
        </w:rPr>
        <w:t xml:space="preserve">`/bev/image_raw` and `/bev/fused` from the perception path.</w:t>
      </w:r>
      <w:r>
        <w:t xml:space="preserve"> They moved to the slow viz timer. The planner-facing topic now is `/bev/segmentation` (mono8 class IDs) plus the two derived binary masks.</w:t>
      </w:r>
    </w:p>
    <w:p>
      <w:pPr>
        <w:spacing w:after="80" w:before="80"/>
      </w:pPr>
      <w:r>
        <w:t xml:space="preserve"> </w:t>
      </w:r>
    </w:p>
    <w:p>
      <w:pPr>
        <w:spacing w:after="120" w:before="240"/>
      </w:pPr>
      <w:r>
        <w:rPr>
          <w:b/>
          <w:bCs/>
          <w:color w:val="1F4E79"/>
          <w:sz w:val="26"/>
          <w:szCs w:val="26"/>
        </w:rPr>
        <w:t xml:space="preserve">2.2 Added</w:t>
      </w:r>
    </w:p>
    <w:p>
      <w:pPr>
        <w:pStyle w:val="ListParagraph"/>
        <w:numPr>
          <w:ilvl w:val="0"/>
          <w:numId w:val="2"/>
        </w:numPr>
        <w:spacing w:after="40" w:before="40"/>
      </w:pPr>
      <w:r>
        <w:rPr>
          <w:b/>
          <w:bCs/>
        </w:rPr>
        <w:t xml:space="preserve">Tier 1 HSV segmentation.</w:t>
      </w:r>
      <w:r>
        <w:t xml:space="preserve"> `seg_inference.py` now runs HSV thresholding for white (lane lines) and orange (barrels). Includes connected-component area filtering to drop speckle (paint chips, glints) and morphology to keep thin lines connected. Configurable from YAML — every threshold is exposed as a ROS parameter so you can re-tune at the venue without rebuilding.</w:t>
      </w:r>
    </w:p>
    <w:p>
      <w:pPr>
        <w:pStyle w:val="ListParagraph"/>
        <w:numPr>
          <w:ilvl w:val="0"/>
          <w:numId w:val="2"/>
        </w:numPr>
        <w:spacing w:after="40" w:before="40"/>
      </w:pPr>
      <w:r>
        <w:rPr>
          <w:b/>
          <w:bCs/>
        </w:rPr>
        <w:t xml:space="preserve">Tier 2 ONNX hook.</w:t>
      </w:r>
      <w:r>
        <w:t xml:space="preserve"> Optional. When `segmentation.tier2_model_path` is set to a valid ONNX file, the model runs first and Tier 1 overwrites its predictions for lane/barrel pixels (Tier 1 = higher confidence). Expected output: (1, C, H, W) class logits with our class indices.</w:t>
      </w:r>
    </w:p>
    <w:p>
      <w:pPr>
        <w:pStyle w:val="ListParagraph"/>
        <w:numPr>
          <w:ilvl w:val="0"/>
          <w:numId w:val="2"/>
        </w:numPr>
        <w:spacing w:after="40" w:before="40"/>
      </w:pPr>
      <w:r>
        <w:rPr>
          <w:b/>
          <w:bCs/>
        </w:rPr>
        <w:t xml:space="preserve">Two new planner-facing topics.</w:t>
      </w:r>
      <w:r>
        <w:t xml:space="preserve"> `/bev/drivable_mask` (mono8, 255 = drivable) and `/bev/obstacle_mask` (mono8, 255 = obstacle, with configurable safety dilation).</w:t>
      </w:r>
    </w:p>
    <w:p>
      <w:pPr>
        <w:pStyle w:val="ListParagraph"/>
        <w:numPr>
          <w:ilvl w:val="0"/>
          <w:numId w:val="2"/>
        </w:numPr>
        <w:spacing w:after="40" w:before="40"/>
      </w:pPr>
      <w:r>
        <w:rPr>
          <w:b/>
          <w:bCs/>
        </w:rPr>
        <w:t xml:space="preserve">Pothole-friendly height filter.</w:t>
      </w:r>
      <w:r>
        <w:t xml:space="preserve"> Painted ground features (lane lines, potholes) are exempted from the lower height bound so they survive the height-range filter even when sensor noise drops their measured Z slightly below ground.</w:t>
      </w:r>
    </w:p>
    <w:p>
      <w:pPr>
        <w:pStyle w:val="ListParagraph"/>
        <w:numPr>
          <w:ilvl w:val="0"/>
          <w:numId w:val="2"/>
        </w:numPr>
        <w:spacing w:after="40" w:before="40"/>
      </w:pPr>
      <w:r>
        <w:rPr>
          <w:b/>
          <w:bCs/>
        </w:rPr>
        <w:t xml:space="preserve">Obstacle-priority class painting.</w:t>
      </w:r>
      <w:r>
        <w:t xml:space="preserve"> When two cameras disagree on a BEV cell, obstacle classes always win over background and over drivable. This avoids cases where a barely-visible asphalt patch from one camera erases a clear barrel detection from another.</w:t>
      </w:r>
    </w:p>
    <w:p>
      <w:pPr>
        <w:pStyle w:val="ListParagraph"/>
        <w:numPr>
          <w:ilvl w:val="0"/>
          <w:numId w:val="2"/>
        </w:numPr>
        <w:spacing w:after="40" w:before="40"/>
      </w:pPr>
      <w:r>
        <w:rPr>
          <w:b/>
          <w:bCs/>
        </w:rPr>
        <w:t xml:space="preserve">Loop-time EMA in logging.</w:t>
      </w:r>
      <w:r>
        <w:t xml:space="preserve"> The perception loop reports its actual loop time as an exponential moving average plus the implied maximum sustainable rate so you can see live whether you have headroom.</w:t>
      </w:r>
    </w:p>
    <w:p>
      <w:pPr>
        <w:spacing w:after="80" w:before="80"/>
      </w:pPr>
      <w:r>
        <w:t xml:space="preserve"> </w:t>
      </w:r>
    </w:p>
    <w:p>
      <w:pPr>
        <w:spacing w:after="120" w:before="240"/>
      </w:pPr>
      <w:r>
        <w:rPr>
          <w:b/>
          <w:bCs/>
          <w:color w:val="1F4E79"/>
          <w:sz w:val="26"/>
          <w:szCs w:val="26"/>
        </w:rPr>
        <w:t xml:space="preserve">2.3 Topics: v2 vs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Topic</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v2</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v3</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/bev/image_raw</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perception loop</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viz loop (slow)</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/bev/fused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perception loop</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viz loop (slow)</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/bev/segmentation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bgr8 colored overlay</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mono8 class IDs (machine)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/bev/drivable_mask</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(none)</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mono8, 255 = drivable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/bev/obstacle_mask</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(none)</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mono8, 255 = obstacle (dilated)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/bev/debug/&lt;cam&gt;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perception loop</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viz loop (slow)</w:t>
            </w:r>
          </w:p>
        </w:tc>
      </w:tr>
    </w:tbl>
    <w:p>
      <w:pPr>
        <w:spacing w:after="80" w:before="80"/>
      </w:pPr>
      <w:r>
        <w:t xml:space="preserve"> </w:t>
      </w:r>
    </w:p>
    <w:p>
      <w:pPr>
        <w:spacing w:after="120" w:before="240"/>
      </w:pPr>
      <w:r>
        <w:rPr>
          <w:b/>
          <w:bCs/>
          <w:color w:val="1F4E79"/>
          <w:sz w:val="26"/>
          <w:szCs w:val="26"/>
        </w:rPr>
        <w:t xml:space="preserve">2.4 Class IDs: v2 vs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ID</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v2 (YOLOP)</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v3 (IGVC)</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0</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background</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background</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drivable area/road</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lane line</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lane line</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barrel</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3</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vehicle/object</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person</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4</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(unused)</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pothole</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5</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(unused)</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drivable area</w:t>
            </w:r>
          </w:p>
        </w:tc>
      </w:tr>
    </w:tbl>
    <w:p>
      <w:pPr>
        <w:spacing w:after="180" w:before="360"/>
      </w:pPr>
      <w:r>
        <w:rPr>
          <w:b/>
          <w:bCs/>
          <w:color w:val="2E75B6"/>
          <w:sz w:val="32"/>
          <w:szCs w:val="32"/>
        </w:rPr>
        <w:t xml:space="preserve">3. Architecture</w:t>
      </w:r>
    </w:p>
    <w:p>
      <w:pPr>
        <w:spacing w:after="120" w:before="240"/>
      </w:pPr>
      <w:r>
        <w:rPr>
          <w:b/>
          <w:bCs/>
          <w:color w:val="1F4E79"/>
          <w:sz w:val="26"/>
          <w:szCs w:val="26"/>
        </w:rPr>
        <w:t xml:space="preserve">3.1 Two-timer design</w:t>
      </w:r>
    </w:p>
    <w:p>
      <w:pPr>
        <w:spacing w:after="60" w:before="60"/>
      </w:pPr>
      <w:r>
        <w:t xml:space="preserve">The node runs two independent rclpy timers:</w:t>
      </w:r>
    </w:p>
    <w:p>
      <w:pPr>
        <w:pStyle w:val="ListParagraph"/>
        <w:numPr>
          <w:ilvl w:val="0"/>
          <w:numId w:val="2"/>
        </w:numPr>
        <w:spacing w:after="40" w:before="40"/>
      </w:pPr>
      <w:r>
        <w:rPr>
          <w:b/>
          <w:bCs/>
        </w:rPr>
        <w:t xml:space="preserve">Perception timer (default 20 Hz).</w:t>
      </w:r>
      <w:r>
        <w:t xml:space="preserve"> Snapshots all camera data, runs segmentation, projects each camera into the shared BEV grid, derives drivable + obstacle masks, publishes the three machine-facing topics. Also stashes the latest BEV RGB and seg-id arrays for the viz timer to pick up.</w:t>
      </w:r>
    </w:p>
    <w:p>
      <w:pPr>
        <w:pStyle w:val="ListParagraph"/>
        <w:numPr>
          <w:ilvl w:val="0"/>
          <w:numId w:val="2"/>
        </w:numPr>
        <w:spacing w:after="40" w:before="40"/>
      </w:pPr>
      <w:r>
        <w:rPr>
          <w:b/>
          <w:bCs/>
        </w:rPr>
        <w:t xml:space="preserve">Viz timer (default 2 Hz, optional).</w:t>
      </w:r>
      <w:r>
        <w:t xml:space="preserve"> Reads the latest stashed arrays, builds the colorized seg overlay, draws the vehicle footprint, blends RGB + seg into the fused image, and publishes the BGR topics. Per-camera debug images are also published here.</w:t>
      </w:r>
    </w:p>
    <w:p>
      <w:pPr>
        <w:spacing w:after="60" w:before="60"/>
      </w:pPr>
      <w:r>
        <w:t xml:space="preserve">The two timers share state through a small mutex-guarded dict. The viz timer never blocks the perception timer — if it falls behind, RViz just sees fewer updates while the planner-facing topics keep flowing at full rate.</w:t>
      </w:r>
    </w:p>
    <w:p>
      <w:pPr>
        <w:spacing w:after="80" w:before="80"/>
      </w:pPr>
      <w:r>
        <w:t xml:space="preserve"> </w:t>
      </w:r>
    </w:p>
    <w:p>
      <w:pPr>
        <w:spacing w:after="120" w:before="240"/>
      </w:pPr>
      <w:r>
        <w:rPr>
          <w:b/>
          <w:bCs/>
          <w:color w:val="1F4E79"/>
          <w:sz w:val="26"/>
          <w:szCs w:val="26"/>
        </w:rPr>
        <w:t xml:space="preserve">3.2 Two-tier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700"/>
        <w:gridCol w:w="18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Tier</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Method</w:t>
            </w:r>
          </w:p>
        </w:tc>
        <w:tc>
          <w:tcPr>
            <w:tcW w:type="dxa" w:w="27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Classes handled</w:t>
            </w:r>
          </w:p>
        </w:tc>
        <w:tc>
          <w:tcPr>
            <w:tcW w:type="dxa" w:w="18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Cost / frame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HSV thresholds + morphology + area filter</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Lane lines, barrels</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~1–3 ms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ONNX (optional)</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Person, pothole, drivable area</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~10–40 ms</w:t>
            </w:r>
          </w:p>
        </w:tc>
      </w:tr>
    </w:tbl>
    <w:p>
      <w:pPr>
        <w:spacing w:after="60" w:before="60"/>
      </w:pPr>
      <w:r>
        <w:t xml:space="preserve">Tier 2 runs first; Tier 1 overwrites Tier 2 on overlap because it is more reliable for the colors it covers. With Tier 2 off (default — we don't have a trained model yet), the pipeline still produces lane-line and barrel detections, which is enough for the rule-based planner to keep the robot on the course.</w:t>
      </w:r>
    </w:p>
    <w:p>
      <w:pPr>
        <w:spacing w:after="80" w:before="80"/>
      </w:pPr>
      <w:r>
        <w:t xml:space="preserve"> </w:t>
      </w:r>
    </w:p>
    <w:p>
      <w:pPr>
        <w:spacing w:after="120" w:before="240"/>
      </w:pPr>
      <w:r>
        <w:rPr>
          <w:b/>
          <w:bCs/>
          <w:color w:val="1F4E79"/>
          <w:sz w:val="26"/>
          <w:szCs w:val="26"/>
        </w:rPr>
        <w:t xml:space="preserve">3.3 Per-frame perception loop</w:t>
      </w:r>
    </w:p>
    <w:p>
      <w:pPr>
        <w:pStyle w:val="ListParagraph"/>
        <w:numPr>
          <w:ilvl w:val="0"/>
          <w:numId w:val="2"/>
        </w:numPr>
        <w:spacing w:after="40" w:before="40"/>
      </w:pPr>
      <w:r>
        <w:t xml:space="preserve">Allocate empty bev_seg_id (HxW uint8) and bev_rgb (HxWx3 uint8).</w:t>
      </w:r>
    </w:p>
    <w:p>
      <w:pPr>
        <w:pStyle w:val="ListParagraph"/>
        <w:numPr>
          <w:ilvl w:val="0"/>
          <w:numId w:val="2"/>
        </w:numPr>
        <w:spacing w:after="40" w:before="40"/>
      </w:pPr>
      <w:r>
        <w:t xml:space="preserve">Under a single mutex, snapshot RGB / depth / intrinsics / mount data for every camera that has all three topics ready. Cameras still warming up are skipped this tick.</w:t>
      </w:r>
    </w:p>
    <w:p>
      <w:pPr>
        <w:pStyle w:val="ListParagraph"/>
        <w:numPr>
          <w:ilvl w:val="0"/>
          <w:numId w:val="2"/>
        </w:numPr>
        <w:spacing w:after="40" w:before="40"/>
      </w:pPr>
      <w:r>
        <w:t xml:space="preserve">Run segmentation on each camera’s RGB. Failures are throttled-logged and the camera falls back to depth-only painting.</w:t>
      </w:r>
    </w:p>
    <w:p>
      <w:pPr>
        <w:pStyle w:val="ListParagraph"/>
        <w:numPr>
          <w:ilvl w:val="0"/>
          <w:numId w:val="2"/>
        </w:numPr>
        <w:spacing w:after="40" w:before="40"/>
      </w:pPr>
      <w:r>
        <w:t xml:space="preserve">Project each camera into the shared BEV grid using the vectorized depth back-projection (Section 3.4).</w:t>
      </w:r>
    </w:p>
    <w:p>
      <w:pPr>
        <w:pStyle w:val="ListParagraph"/>
        <w:numPr>
          <w:ilvl w:val="0"/>
          <w:numId w:val="2"/>
        </w:numPr>
        <w:spacing w:after="40" w:before="40"/>
      </w:pPr>
      <w:r>
        <w:t xml:space="preserve">Derive the planner-facing masks (Section 3.5).</w:t>
      </w:r>
    </w:p>
    <w:p>
      <w:pPr>
        <w:pStyle w:val="ListParagraph"/>
        <w:numPr>
          <w:ilvl w:val="0"/>
          <w:numId w:val="2"/>
        </w:numPr>
        <w:spacing w:after="40" w:before="40"/>
      </w:pPr>
      <w:r>
        <w:t xml:space="preserve">Publish the three mono8 topics with a current timestamp and base_link frame_id.</w:t>
      </w:r>
    </w:p>
    <w:p>
      <w:pPr>
        <w:pStyle w:val="ListParagraph"/>
        <w:numPr>
          <w:ilvl w:val="0"/>
          <w:numId w:val="2"/>
        </w:numPr>
        <w:spacing w:after="40" w:before="40"/>
      </w:pPr>
      <w:r>
        <w:t xml:space="preserve">Stash the BEV RGB, seg-id, and per-camera debug images for the viz timer.</w:t>
      </w:r>
    </w:p>
    <w:p>
      <w:pPr>
        <w:spacing w:after="80" w:before="80"/>
      </w:pPr>
      <w:r>
        <w:t xml:space="preserve"> </w:t>
      </w:r>
    </w:p>
    <w:p>
      <w:pPr>
        <w:spacing w:after="120" w:before="240"/>
      </w:pPr>
      <w:r>
        <w:rPr>
          <w:b/>
          <w:bCs/>
          <w:color w:val="1F4E79"/>
          <w:sz w:val="26"/>
          <w:szCs w:val="26"/>
        </w:rPr>
        <w:t xml:space="preserve">3.4 Depth → BEV projection (with pothole exemption)</w:t>
      </w:r>
    </w:p>
    <w:p>
      <w:pPr>
        <w:spacing w:after="60" w:before="60"/>
      </w:pPr>
      <w:r>
        <w:t xml:space="preserve">Same vectorized math as v2, with one IGVC-specific tweak: any pixel whose seg class is in GROUND_PLANE_CLASSES (currently lane line and pothole) is exempt from the lower height-filter bound. This keeps painted-on-pavement features in the BEV even when the depth measurement is slightly noisy at ground level.</w:t>
      </w:r>
    </w:p>
    <w:p>
      <w:pPr>
        <w:pStyle w:val="ListParagraph"/>
        <w:numPr>
          <w:ilvl w:val="0"/>
          <w:numId w:val="2"/>
        </w:numPr>
        <w:spacing w:after="40" w:before="40"/>
      </w:pPr>
      <w:r>
        <w:rPr>
          <w:b/>
          <w:bCs/>
        </w:rPr>
        <w:t xml:space="preserve">Sample.</w:t>
      </w:r>
      <w:r>
        <w:t xml:space="preserve"> Take every Nth pixel of the depth image (downsample_depth, default 2).</w:t>
      </w:r>
    </w:p>
    <w:p>
      <w:pPr>
        <w:pStyle w:val="ListParagraph"/>
        <w:numPr>
          <w:ilvl w:val="0"/>
          <w:numId w:val="2"/>
        </w:numPr>
        <w:spacing w:after="40" w:before="40"/>
      </w:pPr>
      <w:r>
        <w:rPr>
          <w:b/>
          <w:bCs/>
        </w:rPr>
        <w:t xml:space="preserve">Filter depth.</w:t>
      </w:r>
      <w:r>
        <w:t xml:space="preserve"> Drop pixels outside [min_depth, max_depth] or NaN/Inf.</w:t>
      </w:r>
    </w:p>
    <w:p>
      <w:pPr>
        <w:pStyle w:val="ListParagraph"/>
        <w:numPr>
          <w:ilvl w:val="0"/>
          <w:numId w:val="2"/>
        </w:numPr>
        <w:spacing w:after="40" w:before="40"/>
      </w:pPr>
      <w:r>
        <w:rPr>
          <w:b/>
          <w:bCs/>
        </w:rPr>
        <w:t xml:space="preserve">Back-project.</w:t>
      </w:r>
      <w:r>
        <w:t xml:space="preserve"> Lift each (u, v, z) to a 3D point in the camera optical frame using the camera intrinsics.</w:t>
      </w:r>
    </w:p>
    <w:p>
      <w:pPr>
        <w:pStyle w:val="ListParagraph"/>
        <w:numPr>
          <w:ilvl w:val="0"/>
          <w:numId w:val="2"/>
        </w:numPr>
        <w:spacing w:after="40" w:before="40"/>
      </w:pPr>
      <w:r>
        <w:rPr>
          <w:b/>
          <w:bCs/>
        </w:rPr>
        <w:t xml:space="preserve">Transform to base_link.</w:t>
      </w:r>
      <w:r>
        <w:t xml:space="preserve"> Rotate by mount_yaw and translate by (mount_x, mount_y, mount_z). Math assumes yaw-only mounting; add full rotation if you ever pitch a camera.</w:t>
      </w:r>
    </w:p>
    <w:p>
      <w:pPr>
        <w:pStyle w:val="ListParagraph"/>
        <w:numPr>
          <w:ilvl w:val="0"/>
          <w:numId w:val="2"/>
        </w:numPr>
        <w:spacing w:after="40" w:before="40"/>
      </w:pPr>
      <w:r>
        <w:rPr>
          <w:b/>
          <w:bCs/>
        </w:rPr>
        <w:t xml:space="preserve">Height filter (with exemption).</w:t>
      </w:r>
      <w:r>
        <w:t xml:space="preserve"> Drop points outside [-0.05 m, 2.5 m] above ground, EXCEPT for ground-plane classes which are kept regardless of the lower bound.</w:t>
      </w:r>
    </w:p>
    <w:p>
      <w:pPr>
        <w:pStyle w:val="ListParagraph"/>
        <w:numPr>
          <w:ilvl w:val="0"/>
          <w:numId w:val="2"/>
        </w:numPr>
        <w:spacing w:after="40" w:before="40"/>
      </w:pPr>
      <w:r>
        <w:rPr>
          <w:b/>
          <w:bCs/>
        </w:rPr>
        <w:t xml:space="preserve">Bin to grid.</w:t>
      </w:r>
      <w:r>
        <w:t xml:space="preserve"> Compute (row, col) = ((x_max-X)/res, (Y-y_min)/res). Row 0 = far ahead, col 0 = right side.</w:t>
      </w:r>
    </w:p>
    <w:p>
      <w:pPr>
        <w:pStyle w:val="ListParagraph"/>
        <w:numPr>
          <w:ilvl w:val="0"/>
          <w:numId w:val="2"/>
        </w:numPr>
        <w:spacing w:after="40" w:before="40"/>
      </w:pPr>
      <w:r>
        <w:rPr>
          <w:b/>
          <w:bCs/>
        </w:rPr>
        <w:t xml:space="preserve">Paint with priority.</w:t>
      </w:r>
      <w:r>
        <w:t xml:space="preserve"> RGB always paints. Seg-ID painting follows obstacle-priority rules: real-class pixels override background; obstacle classes override drivable; obstacle-on-obstacle is last-write-wins.</w:t>
      </w:r>
    </w:p>
    <w:p>
      <w:pPr>
        <w:spacing w:after="80" w:before="80"/>
      </w:pPr>
      <w:r>
        <w:t xml:space="preserve"> </w:t>
      </w:r>
    </w:p>
    <w:p>
      <w:pPr>
        <w:spacing w:after="120" w:before="240"/>
      </w:pPr>
      <w:r>
        <w:rPr>
          <w:b/>
          <w:bCs/>
          <w:color w:val="1F4E79"/>
          <w:sz w:val="26"/>
          <w:szCs w:val="26"/>
        </w:rPr>
        <w:t xml:space="preserve">3.5 Mask derivation</w:t>
      </w:r>
    </w:p>
    <w:p>
      <w:pPr>
        <w:pStyle w:val="ListParagraph"/>
        <w:numPr>
          <w:ilvl w:val="0"/>
          <w:numId w:val="2"/>
        </w:numPr>
        <w:spacing w:after="40" w:before="40"/>
      </w:pPr>
      <w:r>
        <w:rPr>
          <w:b/>
          <w:bCs/>
        </w:rPr>
        <w:t xml:space="preserve">/bev/drivable_mask.</w:t>
      </w:r>
      <w:r>
        <w:t xml:space="preserve"> 255 where seg class == CLASS_DRIVABLE (5). Only meaningful when Tier 2 is enabled, since Tier 1 doesn’t emit drivable predictions. With Tier 2 off, this mask will be empty and the planner should fall back to “stay between the lane-line walls” using the obstacle mask alone.</w:t>
      </w:r>
    </w:p>
    <w:p>
      <w:pPr>
        <w:pStyle w:val="ListParagraph"/>
        <w:numPr>
          <w:ilvl w:val="0"/>
          <w:numId w:val="2"/>
        </w:numPr>
        <w:spacing w:after="40" w:before="40"/>
      </w:pPr>
      <w:r>
        <w:rPr>
          <w:b/>
          <w:bCs/>
        </w:rPr>
        <w:t xml:space="preserve">/bev/obstacle_mask.</w:t>
      </w:r>
      <w:r>
        <w:t xml:space="preserve"> 255 where seg class IN {1=lane line, 2=barrel, 3=person, 4=pothole}, then dilated by `output.obstacle_dilate_px` (default 4 px = 20 cm) for planner safety margin.</w:t>
      </w:r>
    </w:p>
    <w:p>
      <w:pPr>
        <w:spacing w:after="180" w:before="360"/>
      </w:pPr>
      <w:r>
        <w:rPr>
          <w:b/>
          <w:bCs/>
          <w:color w:val="2E75B6"/>
          <w:sz w:val="32"/>
          <w:szCs w:val="32"/>
        </w:rPr>
        <w:t xml:space="preserve">4. IGVC-Specific Behavior</w:t>
      </w:r>
    </w:p>
    <w:p>
      <w:pPr>
        <w:spacing w:after="120" w:before="240"/>
      </w:pPr>
      <w:r>
        <w:rPr>
          <w:b/>
          <w:bCs/>
          <w:color w:val="1F4E79"/>
          <w:sz w:val="26"/>
          <w:szCs w:val="26"/>
        </w:rPr>
        <w:t xml:space="preserve">4.1 Lane-line section</w:t>
      </w:r>
    </w:p>
    <w:p>
      <w:pPr>
        <w:spacing w:after="60" w:before="60"/>
      </w:pPr>
      <w:r>
        <w:t xml:space="preserve">Most of the AutoNav course has two parallel white painted lines defining the drivable corridor. Tier 1 HSV detection picks these out reliably. The planner should:</w:t>
      </w:r>
    </w:p>
    <w:p>
      <w:pPr>
        <w:pStyle w:val="ListParagraph"/>
        <w:numPr>
          <w:ilvl w:val="0"/>
          <w:numId w:val="2"/>
        </w:numPr>
        <w:spacing w:after="40" w:before="40"/>
      </w:pPr>
      <w:r>
        <w:t xml:space="preserve">Treat /bev/obstacle_mask cells (which include lane lines) as soft walls.</w:t>
      </w:r>
    </w:p>
    <w:p>
      <w:pPr>
        <w:pStyle w:val="ListParagraph"/>
        <w:numPr>
          <w:ilvl w:val="0"/>
          <w:numId w:val="2"/>
        </w:numPr>
        <w:spacing w:after="40" w:before="40"/>
      </w:pPr>
      <w:r>
        <w:t xml:space="preserve">Plan a centerline path between the two nearest lane-line walls.</w:t>
      </w:r>
    </w:p>
    <w:p>
      <w:pPr>
        <w:pStyle w:val="ListParagraph"/>
        <w:numPr>
          <w:ilvl w:val="0"/>
          <w:numId w:val="2"/>
        </w:numPr>
        <w:spacing w:after="40" w:before="40"/>
      </w:pPr>
      <w:r>
        <w:t xml:space="preserve">Avoid hard-classifying barrels vs lines — both are obstacles in /bev/obstacle_mask anyway, so the planner doesn’t need to disambiguate them to do its job.</w:t>
      </w:r>
    </w:p>
    <w:p>
      <w:pPr>
        <w:spacing w:after="80" w:before="80"/>
      </w:pPr>
      <w:r>
        <w:t xml:space="preserve"> </w:t>
      </w:r>
    </w:p>
    <w:p>
      <w:pPr>
        <w:spacing w:after="120" w:before="240"/>
      </w:pPr>
      <w:r>
        <w:rPr>
          <w:b/>
          <w:bCs/>
          <w:color w:val="1F4E79"/>
          <w:sz w:val="26"/>
          <w:szCs w:val="26"/>
        </w:rPr>
        <w:t xml:space="preserve">4.2 Offroad / GPS-waypoint section</w:t>
      </w:r>
    </w:p>
    <w:p>
      <w:pPr>
        <w:spacing w:after="60" w:before="60"/>
      </w:pPr>
      <w:r>
        <w:t xml:space="preserve">Part of the IGVC course has no painted lines. Two GPS waypoints mark the start and end of this segment, and the robot is expected to navigate between them on its own.</w:t>
      </w:r>
    </w:p>
    <w:p>
      <w:pPr>
        <w:spacing w:after="60" w:before="60"/>
      </w:pPr>
      <w:r>
        <w:t xml:space="preserve">This package does not change behavior between sections. It always publishes the same topics. The mode switch lives in the planner:</w:t>
      </w:r>
    </w:p>
    <w:p>
      <w:pPr>
        <w:pStyle w:val="ListParagraph"/>
        <w:numPr>
          <w:ilvl w:val="0"/>
          <w:numId w:val="2"/>
        </w:numPr>
        <w:spacing w:after="40" w:before="40"/>
      </w:pPr>
      <w:r>
        <w:rPr>
          <w:b/>
          <w:bCs/>
        </w:rPr>
        <w:t xml:space="preserve">Lane mode (lines visible).</w:t>
      </w:r>
      <w:r>
        <w:t xml:space="preserve"> Planner uses /bev/obstacle_mask to stay inside the corridor.</w:t>
      </w:r>
    </w:p>
    <w:p>
      <w:pPr>
        <w:pStyle w:val="ListParagraph"/>
        <w:numPr>
          <w:ilvl w:val="0"/>
          <w:numId w:val="2"/>
        </w:numPr>
        <w:spacing w:after="40" w:before="40"/>
      </w:pPr>
      <w:r>
        <w:rPr>
          <w:b/>
          <w:bCs/>
        </w:rPr>
        <w:t xml:space="preserve">Waypoint mode (no lines).</w:t>
      </w:r>
      <w:r>
        <w:t xml:space="preserve"> Planner ignores corridor logic and plans straight toward the next GPS waypoint, using /bev/obstacle_mask only for collision avoidance.</w:t>
      </w:r>
    </w:p>
    <w:p>
      <w:pPr>
        <w:pStyle w:val="ListParagraph"/>
        <w:numPr>
          <w:ilvl w:val="0"/>
          <w:numId w:val="2"/>
        </w:numPr>
        <w:spacing w:after="40" w:before="40"/>
      </w:pPr>
      <w:r>
        <w:rPr>
          <w:b/>
          <w:bCs/>
        </w:rPr>
        <w:t xml:space="preserve">Mode switch trigger.</w:t>
      </w:r>
      <w:r>
        <w:t xml:space="preserve"> Either GPS-zone-based (entering a known offroad polygon) or perception-feedback-based (no lane-line pixels detected for N consecutive frames). Implementation is in the planner package, not here.</w:t>
      </w:r>
    </w:p>
    <w:p>
      <w:pPr>
        <w:spacing w:after="80" w:before="80"/>
      </w:pPr>
      <w:r>
        <w:t xml:space="preserve"> </w:t>
      </w:r>
    </w:p>
    <w:p>
      <w:pPr>
        <w:spacing w:after="120" w:before="240"/>
      </w:pPr>
      <w:r>
        <w:rPr>
          <w:b/>
          <w:bCs/>
          <w:color w:val="1F4E79"/>
          <w:sz w:val="26"/>
          <w:szCs w:val="26"/>
        </w:rPr>
        <w:t xml:space="preserve">4.3 Pothole handling</w:t>
      </w:r>
    </w:p>
    <w:p>
      <w:pPr>
        <w:spacing w:after="60" w:before="60"/>
      </w:pPr>
      <w:r>
        <w:t xml:space="preserve">IGVC potholes are painted flat circles, not real holes. They have zero height. v2’s height filter would have discarded them as below the ground floor. v3 adds the GROUND_PLANE_CLASSES exemption (Section 3.4) so painted features survive. Detection itself is Tier 2’s job — until the trained model exists, potholes will not be marked as obstacles. If pothole detection is needed before the model is ready, an interim option is a HSV threshold for the specific pothole paint color used at the venue.</w:t>
      </w:r>
    </w:p>
    <w:p>
      <w:pPr>
        <w:spacing w:after="80" w:before="80"/>
      </w:pPr>
      <w:r>
        <w:t xml:space="preserve"> </w:t>
      </w:r>
    </w:p>
    <w:p>
      <w:pPr>
        <w:spacing w:after="120" w:before="240"/>
      </w:pPr>
      <w:r>
        <w:rPr>
          <w:b/>
          <w:bCs/>
          <w:color w:val="1F4E79"/>
          <w:sz w:val="26"/>
          <w:szCs w:val="26"/>
        </w:rPr>
        <w:t xml:space="preserve">4.4 Speed budget</w:t>
      </w:r>
    </w:p>
    <w:p>
      <w:pPr>
        <w:spacing w:after="60" w:before="60"/>
      </w:pPr>
      <w:r>
        <w:t xml:space="preserve">At 3 mph (~1.34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Perception rate</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Distance per frame</w:t>
            </w:r>
          </w:p>
        </w:tc>
        <w:tc>
          <w:tcPr>
            <w:tcW w:type="dxa" w:w="4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Reaction headroom in 10 m forward window</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 Hz</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13.4 cm</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~7.5 sec</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20 Hz (default)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6.7 cm</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~7.5 sec, half the latency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30 Hz</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4.5 cm</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~7.5 sec, only useful if cameras can keep up</w:t>
            </w:r>
          </w:p>
        </w:tc>
      </w:tr>
    </w:tbl>
    <w:p>
      <w:pPr>
        <w:spacing w:after="60" w:before="60"/>
      </w:pPr>
      <w:r>
        <w:t xml:space="preserve">ZED X publishes depth at up to 30 fps in HD2K. The bottleneck is most likely the segmentation pass, not the camera. The startup log prints loop time and implied max Hz so you can see headroom in real time.</w:t>
      </w:r>
    </w:p>
    <w:p>
      <w:pPr>
        <w:spacing w:after="180" w:before="360"/>
      </w:pPr>
      <w:r>
        <w:rPr>
          <w:b/>
          <w:bCs/>
          <w:color w:val="2E75B6"/>
          <w:sz w:val="32"/>
          <w:szCs w:val="32"/>
        </w:rPr>
        <w:t xml:space="preserve">5. Configuration &amp; Tuning</w:t>
      </w:r>
    </w:p>
    <w:p>
      <w:pPr>
        <w:spacing w:after="120" w:before="240"/>
      </w:pPr>
      <w:r>
        <w:rPr>
          <w:b/>
          <w:bCs/>
          <w:color w:val="1F4E79"/>
          <w:sz w:val="26"/>
          <w:szCs w:val="26"/>
        </w:rPr>
        <w:t xml:space="preserve">5.1 Hot parameters (most-changed)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Default</w:t>
            </w:r>
          </w:p>
        </w:tc>
        <w:tc>
          <w:tcPr>
            <w:tcW w:type="dxa" w:w="4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Effect</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perception.fps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20.0</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How often the planner-facing masks update.</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viz.fps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2.0</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How often /bev/fused etc. update. Lower = less CPU/network.</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viz.enabled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true</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False for race runs (no BGR images published at all).</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perception.downsample_depth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 = full res depth, 2 = half, 4 = quarter.</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bev.resolution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0.05</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Meters per pixel. Smaller = sharper BEV but more memory.</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bev.height_range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[-0.05, 2.5]</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Lower bound is bypassed for ground-plane classes.</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depth.max</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12.0</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IGVC course is small; capping at 12 m drops far depth noise.</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output.obstacle_dilate_px</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4</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Safety margin around obstacles (px in BEV grid).</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segmentation.hsv.white.v_min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180</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Raise to 200+ if shadows are being detected as lane lines.</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segmentation.hsv.orange.s_min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130</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Lower if barrels look faded; raise if asphalt is being false-positived.</w:t>
            </w:r>
          </w:p>
        </w:tc>
      </w:tr>
    </w:tbl>
    <w:p>
      <w:pPr>
        <w:spacing w:after="80" w:before="80"/>
      </w:pPr>
      <w:r>
        <w:t xml:space="preserve"> </w:t>
      </w:r>
    </w:p>
    <w:p>
      <w:pPr>
        <w:spacing w:after="120" w:before="240"/>
      </w:pPr>
      <w:r>
        <w:rPr>
          <w:b/>
          <w:bCs/>
          <w:color w:val="1F4E79"/>
          <w:sz w:val="26"/>
          <w:szCs w:val="26"/>
        </w:rPr>
        <w:t xml:space="preserve">5.2 Tuning HSV at the venue</w:t>
      </w:r>
    </w:p>
    <w:p>
      <w:pPr>
        <w:spacing w:after="60" w:before="60"/>
      </w:pPr>
      <w:r>
        <w:t xml:space="preserve">Lighting changes between competition days will probably push the white and orange thresholds slightly. You can adjust them live without restarting the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ros2 param set /bev_perception_node segmentation.hsv.orange.s_min 110</w:t>
            </w:r>
          </w:p>
          <w:p>
            <w:pPr>
              <w:spacing w:after="0" w:before="0"/>
            </w:pPr>
            <w:r>
              <w:rPr>
                <w:rFonts w:ascii="Consolas" w:cs="Consolas" w:eastAsia="Consolas" w:hAnsi="Consolas"/>
                <w:sz w:val="18"/>
                <w:szCs w:val="18"/>
              </w:rPr>
              <w:t xml:space="preserve">ros2 param set /bev_perception_node segmentation.hsv.white.v_min 200</w:t>
            </w:r>
          </w:p>
        </w:tc>
      </w:tr>
    </w:tbl>
    <w:p>
      <w:pPr>
        <w:spacing w:after="60" w:before="60"/>
      </w:pPr>
      <w:r>
        <w:t xml:space="preserve">Note that the engine reads these only at construction time — to make changes take effect immediately, restart the node. For permanent changes, edit `config/bev_config.yaml`.</w:t>
      </w:r>
    </w:p>
    <w:p>
      <w:pPr>
        <w:spacing w:after="180" w:before="360"/>
      </w:pPr>
      <w:r>
        <w:rPr>
          <w:b/>
          <w:bCs/>
          <w:color w:val="2E75B6"/>
          <w:sz w:val="32"/>
          <w:szCs w:val="32"/>
        </w:rPr>
        <w:t xml:space="preserve">6. Usage</w:t>
      </w:r>
    </w:p>
    <w:p>
      <w:pPr>
        <w:spacing w:after="120" w:before="240"/>
      </w:pPr>
      <w:r>
        <w:rPr>
          <w:b/>
          <w:bCs/>
          <w:color w:val="1F4E79"/>
          <w:sz w:val="26"/>
          <w:szCs w:val="26"/>
        </w:rPr>
        <w:t xml:space="preserve">6.1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cd ~/your_ros2_ws</w:t>
            </w:r>
          </w:p>
          <w:p>
            <w:pPr>
              <w:spacing w:after="0" w:before="0"/>
            </w:pPr>
            <w:r>
              <w:rPr>
                <w:rFonts w:ascii="Consolas" w:cs="Consolas" w:eastAsia="Consolas" w:hAnsi="Consolas"/>
                <w:sz w:val="18"/>
                <w:szCs w:val="18"/>
              </w:rPr>
              <w:t xml:space="preserve">colcon build --packages-select avl_bev_perception --symlink-install</w:t>
            </w:r>
          </w:p>
          <w:p>
            <w:pPr>
              <w:spacing w:after="0" w:before="0"/>
            </w:pPr>
            <w:r>
              <w:rPr>
                <w:rFonts w:ascii="Consolas" w:cs="Consolas" w:eastAsia="Consolas" w:hAnsi="Consolas"/>
                <w:sz w:val="18"/>
                <w:szCs w:val="18"/>
              </w:rPr>
              <w:t xml:space="preserve">source install/setup.bash</w:t>
            </w:r>
          </w:p>
        </w:tc>
      </w:tr>
    </w:tbl>
    <w:p>
      <w:pPr>
        <w:spacing w:after="80" w:before="80"/>
      </w:pPr>
      <w:r>
        <w:t xml:space="preserve"> </w:t>
      </w:r>
    </w:p>
    <w:p>
      <w:pPr>
        <w:spacing w:after="120" w:before="240"/>
      </w:pPr>
      <w:r>
        <w:rPr>
          <w:b/>
          <w:bCs/>
          <w:color w:val="1F4E79"/>
          <w:sz w:val="26"/>
          <w:szCs w:val="26"/>
        </w:rPr>
        <w:t xml:space="preserve">6.2 Run modes</w:t>
      </w:r>
    </w:p>
    <w:p>
      <w:pPr>
        <w:spacing w:after="60" w:before="60"/>
      </w:pPr>
      <w:r>
        <w:t xml:space="preserve">Default — perception at 20 Hz, viz at 2 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ros2 launch avl_bev_perception bev_perception.launch.py</w:t>
            </w:r>
          </w:p>
        </w:tc>
      </w:tr>
    </w:tbl>
    <w:p>
      <w:pPr>
        <w:spacing w:after="60" w:before="60"/>
      </w:pPr>
      <w:r>
        <w:t xml:space="preserve">Race mode — perception only, no BGR images published 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ros2 launch avl_bev_perception bev_perception.launch.py viz_enabled:=false</w:t>
            </w:r>
          </w:p>
        </w:tc>
      </w:tr>
    </w:tbl>
    <w:p>
      <w:pPr>
        <w:spacing w:after="60" w:before="60"/>
      </w:pPr>
      <w:r>
        <w:t xml:space="preserve">Tuning / debugging — push perception faster, pull viz down to 1 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ros2 launch avl_bev_perception bev_perception.launch.py perc_fps:=30 viz_fps:=1.0</w:t>
            </w:r>
          </w:p>
        </w:tc>
      </w:tr>
    </w:tbl>
    <w:p>
      <w:pPr>
        <w:spacing w:after="60" w:before="60"/>
      </w:pPr>
      <w:r>
        <w:t xml:space="preserve">With RViz auto-launched: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ros2 launch avl_bev_perception bev_perception.launch.py use_rviz:=true</w:t>
            </w:r>
          </w:p>
        </w:tc>
      </w:tr>
    </w:tbl>
    <w:p>
      <w:pPr>
        <w:spacing w:after="80" w:before="80"/>
      </w:pPr>
      <w:r>
        <w:t xml:space="preserve"> </w:t>
      </w:r>
    </w:p>
    <w:p>
      <w:pPr>
        <w:spacing w:after="120" w:before="240"/>
      </w:pPr>
      <w:r>
        <w:rPr>
          <w:b/>
          <w:bCs/>
          <w:color w:val="1F4E79"/>
          <w:sz w:val="26"/>
          <w:szCs w:val="26"/>
        </w:rPr>
        <w:t xml:space="preserve">6.3 Inspecting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Watch the colorful fused image</w:t>
            </w:r>
          </w:p>
          <w:p>
            <w:pPr>
              <w:spacing w:after="0" w:before="0"/>
            </w:pPr>
            <w:r>
              <w:rPr>
                <w:rFonts w:ascii="Consolas" w:cs="Consolas" w:eastAsia="Consolas" w:hAnsi="Consolas"/>
                <w:sz w:val="18"/>
                <w:szCs w:val="18"/>
              </w:rPr>
              <w:t xml:space="preserve">ros2 run rqt_image_view rqt_image_view /bev/fused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Confirm the planner-facing masks are publishing</w:t>
            </w:r>
          </w:p>
          <w:p>
            <w:pPr>
              <w:spacing w:after="0" w:before="0"/>
            </w:pPr>
            <w:r>
              <w:rPr>
                <w:rFonts w:ascii="Consolas" w:cs="Consolas" w:eastAsia="Consolas" w:hAnsi="Consolas"/>
                <w:sz w:val="18"/>
                <w:szCs w:val="18"/>
              </w:rPr>
              <w:t xml:space="preserve">ros2 topic hz /bev/obstacle_mask</w:t>
            </w:r>
          </w:p>
          <w:p>
            <w:pPr>
              <w:spacing w:after="0" w:before="0"/>
            </w:pPr>
            <w:r>
              <w:rPr>
                <w:rFonts w:ascii="Consolas" w:cs="Consolas" w:eastAsia="Consolas" w:hAnsi="Consolas"/>
                <w:sz w:val="18"/>
                <w:szCs w:val="18"/>
              </w:rPr>
              <w:t xml:space="preserve">ros2 topic hz /bev/drivable_mask</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Per-camera debug to verify each camera’s seg detections</w:t>
            </w:r>
          </w:p>
          <w:p>
            <w:pPr>
              <w:spacing w:after="0" w:before="0"/>
            </w:pPr>
            <w:r>
              <w:rPr>
                <w:rFonts w:ascii="Consolas" w:cs="Consolas" w:eastAsia="Consolas" w:hAnsi="Consolas"/>
                <w:sz w:val="18"/>
                <w:szCs w:val="18"/>
              </w:rPr>
              <w:t xml:space="preserve">ros2 run rqt_image_view rqt_image_view /bev/debug/front</w:t>
            </w:r>
          </w:p>
        </w:tc>
      </w:tr>
    </w:tbl>
    <w:p>
      <w:pPr>
        <w:spacing w:after="180" w:before="360"/>
      </w:pPr>
      <w:r>
        <w:rPr>
          <w:b/>
          <w:bCs/>
          <w:color w:val="2E75B6"/>
          <w:sz w:val="32"/>
          <w:szCs w:val="32"/>
        </w:rPr>
        <w:t xml:space="preserve">7. Topic Reference</w:t>
      </w:r>
    </w:p>
    <w:p>
      <w:pPr>
        <w:spacing w:after="120" w:before="240"/>
      </w:pPr>
      <w:r>
        <w:rPr>
          <w:b/>
          <w:bCs/>
          <w:color w:val="1F4E79"/>
          <w:sz w:val="26"/>
          <w:szCs w:val="26"/>
        </w:rPr>
        <w:t xml:space="preserve">Subscribed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Topic</w:t>
            </w:r>
          </w:p>
        </w:tc>
        <w:tc>
          <w:tcPr>
            <w:tcW w:type="dxa" w:w="3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Type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/zed_&lt;cam&gt;/zed_node/rgb/image_rect_color</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sensor_msgs/Image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/zed_&lt;cam&gt;/zed_node/depth/depth_registered</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sensor_msgs/Image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/zed_&lt;cam&gt;/zed_node/rgb/camera_info</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sensor_msgs/CameraInfo</w:t>
            </w:r>
          </w:p>
        </w:tc>
      </w:tr>
    </w:tbl>
    <w:p>
      <w:pPr>
        <w:spacing w:after="80" w:before="80"/>
      </w:pPr>
      <w:r>
        <w:t xml:space="preserve"> </w:t>
      </w:r>
    </w:p>
    <w:p>
      <w:pPr>
        <w:spacing w:after="120" w:before="240"/>
      </w:pPr>
      <w:r>
        <w:rPr>
          <w:b/>
          <w:bCs/>
          <w:color w:val="1F4E79"/>
          <w:sz w:val="26"/>
          <w:szCs w:val="26"/>
        </w:rPr>
        <w:t xml:space="preserve">Published — perception loop (20 Hz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Topic</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Encoding</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Meaning</w:t>
            </w:r>
          </w:p>
        </w:tc>
      </w:tr>
      <w:tr>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/bev/segmentation</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mono8</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Class IDs (0–5) per BEV cell</w:t>
            </w:r>
          </w:p>
        </w:tc>
      </w:tr>
      <w:tr>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/bev/drivable_mask</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mono8</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255 = drivable (Tier 2 only)</w:t>
            </w:r>
          </w:p>
        </w:tc>
      </w:tr>
      <w:tr>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/bev/obstacle_mask</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mono8</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255 = obstacle, dilated for safety</w:t>
            </w:r>
          </w:p>
        </w:tc>
      </w:tr>
    </w:tbl>
    <w:p>
      <w:pPr>
        <w:spacing w:after="80" w:before="80"/>
      </w:pPr>
      <w:r>
        <w:t xml:space="preserve"> </w:t>
      </w:r>
    </w:p>
    <w:p>
      <w:pPr>
        <w:spacing w:after="120" w:before="240"/>
      </w:pPr>
      <w:r>
        <w:rPr>
          <w:b/>
          <w:bCs/>
          <w:color w:val="1F4E79"/>
          <w:sz w:val="26"/>
          <w:szCs w:val="26"/>
        </w:rPr>
        <w:t xml:space="preserve">Published — viz loop (2 Hz default,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Topic</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Encoding</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Meaning</w:t>
            </w:r>
          </w:p>
        </w:tc>
      </w:tr>
      <w:tr>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/bev/image_raw</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bgr8</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RGB BEV with vehicle footprint</w:t>
            </w:r>
          </w:p>
        </w:tc>
      </w:tr>
      <w:tr>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/bev/fused</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bgr8</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RGB + colorized seg blended</w:t>
            </w:r>
          </w:p>
        </w:tc>
      </w:tr>
      <w:tr>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/bev/debug/&lt;cam&gt;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bgr8</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Per-camera input + seg overlay</w:t>
            </w:r>
          </w:p>
        </w:tc>
      </w:tr>
    </w:tbl>
    <w:p>
      <w:pPr>
        <w:spacing w:after="180" w:before="360"/>
      </w:pPr>
      <w:r>
        <w:rPr>
          <w:b/>
          <w:bCs/>
          <w:color w:val="2E75B6"/>
          <w:sz w:val="32"/>
          <w:szCs w:val="32"/>
        </w:rPr>
        <w:t xml:space="preserve">8. Known Issues / To Verify At Venue</w:t>
      </w:r>
    </w:p>
    <w:p>
      <w:pPr>
        <w:pStyle w:val="ListParagraph"/>
        <w:numPr>
          <w:ilvl w:val="0"/>
          <w:numId w:val="2"/>
        </w:numPr>
        <w:spacing w:after="40" w:before="40"/>
      </w:pPr>
      <w:r>
        <w:rPr>
          <w:b/>
          <w:bCs/>
        </w:rPr>
        <w:t xml:space="preserve">Topic names.</w:t>
      </w:r>
      <w:r>
        <w:t xml:space="preserve"> v3 uses /zed_&lt;cam&gt;/zed_node/rgb/image_rect_color. Confirm against your actual ZED launch — if your wrapper uses /left/image_rect_color or similar, edit cam_defs in bev_perception_node.py.</w:t>
      </w:r>
    </w:p>
    <w:p>
      <w:pPr>
        <w:pStyle w:val="ListParagraph"/>
        <w:numPr>
          <w:ilvl w:val="0"/>
          <w:numId w:val="2"/>
        </w:numPr>
        <w:spacing w:after="40" w:before="40"/>
      </w:pPr>
      <w:r>
        <w:rPr>
          <w:b/>
          <w:bCs/>
        </w:rPr>
        <w:t xml:space="preserve">Mount poses.</w:t>
      </w:r>
      <w:r>
        <w:t xml:space="preserve"> Defaults are still placeholders. Re-measure on the assembled robot before any timed run.</w:t>
      </w:r>
    </w:p>
    <w:p>
      <w:pPr>
        <w:pStyle w:val="ListParagraph"/>
        <w:numPr>
          <w:ilvl w:val="0"/>
          <w:numId w:val="2"/>
        </w:numPr>
        <w:spacing w:after="40" w:before="40"/>
      </w:pPr>
      <w:r>
        <w:rPr>
          <w:b/>
          <w:bCs/>
        </w:rPr>
        <w:t xml:space="preserve">HSV thresholds.</w:t>
      </w:r>
      <w:r>
        <w:t xml:space="preserve"> Defaults assume bright outdoor daylight on dry asphalt. At sunrise/sunset, after rain (wet asphalt becomes very reflective), or under heavy overcast, expect to retune. Bring a test image of the actual course barrels and lines and dial in the HSV at setup.</w:t>
      </w:r>
    </w:p>
    <w:p>
      <w:pPr>
        <w:pStyle w:val="ListParagraph"/>
        <w:numPr>
          <w:ilvl w:val="0"/>
          <w:numId w:val="2"/>
        </w:numPr>
        <w:spacing w:after="40" w:before="40"/>
      </w:pPr>
      <w:r>
        <w:rPr>
          <w:b/>
          <w:bCs/>
        </w:rPr>
        <w:t xml:space="preserve">Tier 2 model.</w:t>
      </w:r>
      <w:r>
        <w:t xml:space="preserve"> None yet. Until trained, person and pothole detection is OFF. The planner needs to know that /bev/drivable_mask will be empty in this configuration and operate from /bev/obstacle_mask alone.</w:t>
      </w:r>
    </w:p>
    <w:p>
      <w:pPr>
        <w:pStyle w:val="ListParagraph"/>
        <w:numPr>
          <w:ilvl w:val="0"/>
          <w:numId w:val="2"/>
        </w:numPr>
        <w:spacing w:after="40" w:before="40"/>
      </w:pPr>
      <w:r>
        <w:rPr>
          <w:b/>
          <w:bCs/>
        </w:rPr>
        <w:t xml:space="preserve">Time alignment.</w:t>
      </w:r>
      <w:r>
        <w:t xml:space="preserve"> Each camera’s latest frame is used independently — no message_filters time sync. At 3 mph the worst-case mismatch (~33 ms at 30 fps ZED) is ~4 cm of motion, which is well within the 20 cm obstacle dilation.</w:t>
      </w:r>
    </w:p>
    <w:p>
      <w:pPr>
        <w:pStyle w:val="ListParagraph"/>
        <w:numPr>
          <w:ilvl w:val="0"/>
          <w:numId w:val="2"/>
        </w:numPr>
        <w:spacing w:after="40" w:before="40"/>
      </w:pPr>
      <w:r>
        <w:rPr>
          <w:b/>
          <w:bCs/>
        </w:rPr>
        <w:t xml:space="preserve">Wet pavement.</w:t>
      </w:r>
      <w:r>
        <w:t xml:space="preserve"> High-V reflections of the sky look white in HSV space and will trigger false lane-line detections. Raise white.v_min if this is happening.</w:t>
      </w:r>
    </w:p>
    <w:p>
      <w:pPr>
        <w:pStyle w:val="ListParagraph"/>
        <w:numPr>
          <w:ilvl w:val="0"/>
          <w:numId w:val="2"/>
        </w:numPr>
        <w:spacing w:after="40" w:before="40"/>
      </w:pPr>
      <w:r>
        <w:rPr>
          <w:b/>
          <w:bCs/>
        </w:rPr>
        <w:t xml:space="preserve">Yellow lines.</w:t>
      </w:r>
      <w:r>
        <w:t xml:space="preserve"> IGVC sometimes uses yellow paint. The current Tier 1 only handles white. Add a third HSV band if needed; the architecture is set up for it (see _infer_tier1).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AVL BEV Perception v3 — IGVC AutoNav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75B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AVL BEV Perception v3 — IGVC Change Log &amp; Design</dc:title>
  <dc:creator>AVL Team</dc:creator>
  <cp:lastModifiedBy>Un-named</cp:lastModifiedBy>
  <cp:revision>1</cp:revision>
  <dcterms:created xsi:type="dcterms:W3CDTF">2026-04-22T22:38:49.359Z</dcterms:created>
  <dcterms:modified xsi:type="dcterms:W3CDTF">2026-04-22T22:38:49.360Z</dcterms:modified>
</cp:coreProperties>
</file>

<file path=docProps/custom.xml><?xml version="1.0" encoding="utf-8"?>
<Properties xmlns="http://schemas.openxmlformats.org/officeDocument/2006/custom-properties" xmlns:vt="http://schemas.openxmlformats.org/officeDocument/2006/docPropsVTypes"/>
</file>