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C44" w:rsidRDefault="004A1C44" w:rsidP="004A1C44">
      <w:pPr>
        <w:rPr>
          <w:rFonts w:ascii="Book Antiqua" w:eastAsia="Times New Roman" w:hAnsi="Book Antiqua" w:cs="Times New Roman"/>
          <w:b/>
          <w:sz w:val="20"/>
          <w:szCs w:val="20"/>
        </w:rPr>
      </w:pPr>
      <w:r w:rsidRPr="004A1C44">
        <w:rPr>
          <w:rFonts w:ascii="Book Antiqua" w:eastAsia="Times New Roman" w:hAnsi="Book Antiqua" w:cs="Times New Roman"/>
          <w:b/>
          <w:sz w:val="20"/>
          <w:szCs w:val="20"/>
        </w:rPr>
        <w:t>Project Title:</w:t>
      </w:r>
    </w:p>
    <w:p w:rsidR="004A1C44" w:rsidRPr="004A1C44" w:rsidRDefault="004A1C44" w:rsidP="004A1C44">
      <w:pPr>
        <w:rPr>
          <w:rFonts w:ascii="Book Antiqua" w:eastAsia="Times New Roman" w:hAnsi="Book Antiqua" w:cs="Times New Roman"/>
          <w:sz w:val="20"/>
          <w:szCs w:val="20"/>
        </w:rPr>
      </w:pPr>
      <w:r w:rsidRPr="004A1C44">
        <w:rPr>
          <w:rFonts w:ascii="Book Antiqua" w:eastAsia="Times New Roman" w:hAnsi="Book Antiqua" w:cs="Times New Roman"/>
          <w:sz w:val="20"/>
          <w:szCs w:val="20"/>
        </w:rPr>
        <w:t xml:space="preserve"> </w:t>
      </w:r>
      <w:r w:rsidRPr="004A1C44">
        <w:rPr>
          <w:rFonts w:ascii="Book Antiqua" w:eastAsia="Times New Roman" w:hAnsi="Book Antiqua" w:cs="Times New Roman"/>
          <w:sz w:val="20"/>
          <w:szCs w:val="20"/>
        </w:rPr>
        <w:t xml:space="preserve">Identifying Patterns </w:t>
      </w:r>
      <w:r w:rsidRPr="004A1C44">
        <w:rPr>
          <w:rFonts w:ascii="Book Antiqua" w:eastAsia="Times New Roman" w:hAnsi="Book Antiqua" w:cs="Times New Roman"/>
          <w:sz w:val="20"/>
          <w:szCs w:val="20"/>
        </w:rPr>
        <w:t>and Trends i</w:t>
      </w:r>
      <w:r w:rsidRPr="004A1C44">
        <w:rPr>
          <w:rFonts w:ascii="Book Antiqua" w:eastAsia="Times New Roman" w:hAnsi="Book Antiqua" w:cs="Times New Roman"/>
          <w:sz w:val="20"/>
          <w:szCs w:val="20"/>
        </w:rPr>
        <w:t>n Campus Placement Data Using Machine Learning With Python</w:t>
      </w:r>
    </w:p>
    <w:p w:rsidR="009B2A47" w:rsidRPr="004A1C44" w:rsidRDefault="009B2A47">
      <w:pPr>
        <w:rPr>
          <w:rFonts w:ascii="Book Antiqua" w:hAnsi="Book Antiqua"/>
          <w:sz w:val="20"/>
          <w:szCs w:val="20"/>
        </w:rPr>
      </w:pPr>
      <w:r w:rsidRPr="004A1C44">
        <w:rPr>
          <w:rFonts w:ascii="Book Antiqua" w:hAnsi="Book Antiqua"/>
          <w:b/>
          <w:sz w:val="20"/>
          <w:szCs w:val="20"/>
        </w:rPr>
        <w:t>Team ID:</w:t>
      </w:r>
      <w:r w:rsidRPr="004A1C44">
        <w:rPr>
          <w:rFonts w:ascii="Book Antiqua" w:hAnsi="Book Antiqua"/>
          <w:sz w:val="20"/>
          <w:szCs w:val="20"/>
        </w:rPr>
        <w:t xml:space="preserve"> </w:t>
      </w:r>
      <w:r w:rsidR="004A1C44">
        <w:rPr>
          <w:rFonts w:ascii="Book Antiqua" w:hAnsi="Book Antiqua"/>
          <w:sz w:val="20"/>
          <w:szCs w:val="20"/>
        </w:rPr>
        <w:t xml:space="preserve"> </w:t>
      </w:r>
      <w:r w:rsidRPr="004A1C44">
        <w:rPr>
          <w:rFonts w:ascii="Book Antiqua" w:eastAsia="Times New Roman" w:hAnsi="Book Antiqua" w:cs="Times New Roman"/>
          <w:sz w:val="20"/>
          <w:szCs w:val="20"/>
        </w:rPr>
        <w:t>NM2023TMID34164</w:t>
      </w:r>
    </w:p>
    <w:p w:rsidR="009B2A47" w:rsidRPr="004A1C44" w:rsidRDefault="009B2A47" w:rsidP="009B2A47">
      <w:pPr>
        <w:shd w:val="clear" w:color="auto" w:fill="FFFFFF"/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</w:pPr>
      <w:r w:rsidRPr="009B2A47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>Project Description</w:t>
      </w:r>
    </w:p>
    <w:p w:rsidR="009B2A47" w:rsidRPr="009B2A47" w:rsidRDefault="009B2A47" w:rsidP="004A1C44">
      <w:pPr>
        <w:shd w:val="clear" w:color="auto" w:fill="FFFFFF"/>
        <w:spacing w:line="360" w:lineRule="auto"/>
        <w:ind w:firstLine="720"/>
        <w:jc w:val="both"/>
        <w:rPr>
          <w:rFonts w:ascii="Book Antiqua" w:eastAsia="Times New Roman" w:hAnsi="Book Antiqua" w:cs="Arial"/>
          <w:color w:val="18265D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 xml:space="preserve">Campus recruitment is a strategy for sourcing, engaging and hiring young talent for internship and entry-level positions. College recruiting is typically a tactic for medium- to large-sized companies with high-volume recruiting needs, but can range from small efforts (like working with university career centers to source potential candidates) to large-scale operations (like visiting a wide array of colleges and attending recruiting events throughout the spring and fall semester).Campus recruitment often involves working with university career services centers and attending career fairs to meet in-person with college students and recent </w:t>
      </w:r>
      <w:proofErr w:type="spellStart"/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graduates.Our</w:t>
      </w:r>
      <w:proofErr w:type="spellEnd"/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 xml:space="preserve"> solution revolves around the placement season of a Business School in India. Where it has various factors on candidates getting hired such as work </w:t>
      </w:r>
      <w:proofErr w:type="spellStart"/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experience</w:t>
      </w:r>
      <w:proofErr w:type="gramStart"/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,exam</w:t>
      </w:r>
      <w:proofErr w:type="spellEnd"/>
      <w:proofErr w:type="gramEnd"/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 xml:space="preserve"> percentage etc., Finally it contains the status of recruitment and remuneration details.</w:t>
      </w:r>
    </w:p>
    <w:p w:rsidR="009B2A47" w:rsidRPr="009B2A47" w:rsidRDefault="009B2A47" w:rsidP="004A1C44">
      <w:pPr>
        <w:shd w:val="clear" w:color="auto" w:fill="FFFFFF"/>
        <w:spacing w:line="360" w:lineRule="auto"/>
        <w:jc w:val="both"/>
        <w:rPr>
          <w:rFonts w:ascii="Book Antiqua" w:eastAsia="Times New Roman" w:hAnsi="Book Antiqua" w:cs="Arial"/>
          <w:color w:val="18265D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We will be using algorithms such as KNN, SVM and ANN. We will train and test the data with these algorithms. From this the best model is selected and saved in .</w:t>
      </w:r>
      <w:proofErr w:type="spellStart"/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pkl</w:t>
      </w:r>
      <w:proofErr w:type="spellEnd"/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 xml:space="preserve"> format. We will be doing flask integration and IBM deployment.</w:t>
      </w:r>
    </w:p>
    <w:p w:rsidR="009B2A47" w:rsidRPr="004A1C44" w:rsidRDefault="009B2A47">
      <w:pPr>
        <w:rPr>
          <w:rFonts w:ascii="Book Antiqua" w:hAnsi="Book Antiqua"/>
          <w:b/>
          <w:bCs/>
          <w:color w:val="000000"/>
          <w:sz w:val="20"/>
          <w:szCs w:val="20"/>
          <w:shd w:val="clear" w:color="auto" w:fill="FFFFFF"/>
        </w:rPr>
      </w:pPr>
      <w:r w:rsidRPr="004A1C44">
        <w:rPr>
          <w:rFonts w:ascii="Book Antiqua" w:hAnsi="Book Antiqua"/>
          <w:b/>
          <w:bCs/>
          <w:color w:val="000000"/>
          <w:sz w:val="20"/>
          <w:szCs w:val="20"/>
          <w:shd w:val="clear" w:color="auto" w:fill="FFFFFF"/>
        </w:rPr>
        <w:t>Technical Architecture</w:t>
      </w:r>
    </w:p>
    <w:p w:rsidR="009B2A47" w:rsidRPr="004A1C44" w:rsidRDefault="009B2A47">
      <w:pPr>
        <w:rPr>
          <w:rFonts w:ascii="Book Antiqua" w:hAnsi="Book Antiqua"/>
          <w:sz w:val="20"/>
          <w:szCs w:val="20"/>
        </w:rPr>
      </w:pPr>
      <w:r w:rsidRPr="004A1C44">
        <w:rPr>
          <w:noProof/>
          <w:sz w:val="20"/>
          <w:szCs w:val="20"/>
        </w:rPr>
        <w:drawing>
          <wp:inline distT="0" distB="0" distL="0" distR="0">
            <wp:extent cx="5943600" cy="3193698"/>
            <wp:effectExtent l="19050" t="0" r="0" b="0"/>
            <wp:docPr id="1" name="Picture 1" descr="https://lh3.googleusercontent.com/EnxXnWIv2HGVR3ueXnG-JWRGDVuUc6YZrbrGIgNjomrueqUpN8bgU9k4bP4zCzyHGUy0plx7Xtw4ZCtmac4OdLVVI4JmcM5uq6CfBXfR3ACwrA14m_MvjEZfMN2UMoy-EQ0WqPZDkxOEO2T8QcYIENV9M585-uotzbno2-cARmCKfBt8sVYgT-7hbmEBHeRRM01mX9wH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nxXnWIv2HGVR3ueXnG-JWRGDVuUc6YZrbrGIgNjomrueqUpN8bgU9k4bP4zCzyHGUy0plx7Xtw4ZCtmac4OdLVVI4JmcM5uq6CfBXfR3ACwrA14m_MvjEZfMN2UMoy-EQ0WqPZDkxOEO2T8QcYIENV9M585-uotzbno2-cARmCKfBt8sVYgT-7hbmEBHeRRM01mX9wHA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A47" w:rsidRPr="004A1C44" w:rsidRDefault="009B2A47" w:rsidP="009B2A4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9B2A47" w:rsidRPr="004A1C44" w:rsidRDefault="009B2A47" w:rsidP="009B2A4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455118" w:rsidRPr="004A1C44" w:rsidRDefault="00455118" w:rsidP="00455118">
      <w:pPr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Book Antiqua" w:eastAsia="Times New Roman" w:hAnsi="Book Antiqua" w:cs="Times New Roman"/>
          <w:bCs/>
          <w:color w:val="000000"/>
          <w:sz w:val="20"/>
          <w:szCs w:val="20"/>
        </w:rPr>
      </w:pPr>
      <w:r w:rsidRPr="004A1C44">
        <w:rPr>
          <w:rFonts w:ascii="Book Antiqua" w:eastAsia="Times New Roman" w:hAnsi="Book Antiqua" w:cs="Times New Roman"/>
          <w:bCs/>
          <w:color w:val="000000"/>
          <w:sz w:val="20"/>
          <w:szCs w:val="20"/>
        </w:rPr>
        <w:t>Data storage and management: The project would require a robust and secure data storage and management system to store and organize the large amounts of data used in the analysis.</w:t>
      </w:r>
    </w:p>
    <w:p w:rsidR="00455118" w:rsidRPr="004A1C44" w:rsidRDefault="00455118" w:rsidP="00455118">
      <w:pPr>
        <w:numPr>
          <w:ilvl w:val="0"/>
          <w:numId w:val="9"/>
        </w:numPr>
        <w:shd w:val="clear" w:color="auto" w:fill="FFFFFF"/>
        <w:spacing w:line="240" w:lineRule="auto"/>
        <w:jc w:val="both"/>
        <w:rPr>
          <w:rFonts w:ascii="Book Antiqua" w:eastAsia="Times New Roman" w:hAnsi="Book Antiqua" w:cs="Times New Roman"/>
          <w:bCs/>
          <w:color w:val="000000"/>
          <w:sz w:val="20"/>
          <w:szCs w:val="20"/>
        </w:rPr>
      </w:pPr>
      <w:r w:rsidRPr="004A1C44">
        <w:rPr>
          <w:rFonts w:ascii="Book Antiqua" w:eastAsia="Times New Roman" w:hAnsi="Book Antiqua" w:cs="Times New Roman"/>
          <w:bCs/>
          <w:color w:val="000000"/>
          <w:sz w:val="20"/>
          <w:szCs w:val="20"/>
        </w:rPr>
        <w:t>Infrastructure for model deployment: The project would require infrastructure for deploying the models and algorithms developed, including hardware, software, and cloud-based resources.</w:t>
      </w:r>
    </w:p>
    <w:p w:rsidR="009B2A47" w:rsidRPr="009B2A47" w:rsidRDefault="009B2A47" w:rsidP="009B2A4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B2A4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Project Flow</w:t>
      </w:r>
    </w:p>
    <w:p w:rsidR="009B2A47" w:rsidRPr="009B2A47" w:rsidRDefault="009B2A47" w:rsidP="009B2A47">
      <w:pPr>
        <w:numPr>
          <w:ilvl w:val="0"/>
          <w:numId w:val="1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User interacts with the UI to enter the input.</w:t>
      </w:r>
    </w:p>
    <w:p w:rsidR="009B2A47" w:rsidRPr="009B2A47" w:rsidRDefault="009B2A47" w:rsidP="009B2A47">
      <w:pPr>
        <w:numPr>
          <w:ilvl w:val="0"/>
          <w:numId w:val="1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Entered input is analyzed by the model which is integrated.</w:t>
      </w:r>
    </w:p>
    <w:p w:rsidR="009B2A47" w:rsidRPr="009B2A47" w:rsidRDefault="009B2A47" w:rsidP="009B2A47">
      <w:pPr>
        <w:numPr>
          <w:ilvl w:val="0"/>
          <w:numId w:val="1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Once model analyzes the input the prediction is showcased on the UI</w:t>
      </w:r>
    </w:p>
    <w:p w:rsidR="009B2A47" w:rsidRPr="004A1C44" w:rsidRDefault="009B2A47" w:rsidP="009B2A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0"/>
          <w:szCs w:val="20"/>
        </w:rPr>
      </w:pPr>
      <w:r w:rsidRPr="004A1C44">
        <w:rPr>
          <w:rFonts w:ascii="Book Antiqua" w:hAnsi="Book Antiqua"/>
          <w:color w:val="000000"/>
          <w:sz w:val="20"/>
          <w:szCs w:val="20"/>
        </w:rPr>
        <w:t>We are building a flask application which needs HTML pages stored in the templates folder and a python script app.py for scripting</w:t>
      </w:r>
    </w:p>
    <w:p w:rsidR="009B2A47" w:rsidRPr="004A1C44" w:rsidRDefault="009B2A47" w:rsidP="009B2A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0"/>
          <w:szCs w:val="20"/>
        </w:rPr>
      </w:pPr>
      <w:r w:rsidRPr="004A1C44">
        <w:rPr>
          <w:rFonts w:ascii="Book Antiqua" w:hAnsi="Book Antiqua"/>
          <w:color w:val="000000"/>
          <w:sz w:val="20"/>
          <w:szCs w:val="20"/>
        </w:rPr>
        <w:t> </w:t>
      </w:r>
      <w:proofErr w:type="gramStart"/>
      <w:r w:rsidRPr="004A1C44">
        <w:rPr>
          <w:rFonts w:ascii="Book Antiqua" w:hAnsi="Book Antiqua"/>
          <w:color w:val="000000"/>
          <w:sz w:val="20"/>
          <w:szCs w:val="20"/>
        </w:rPr>
        <w:t>rdf.pkl</w:t>
      </w:r>
      <w:proofErr w:type="gramEnd"/>
      <w:r w:rsidRPr="004A1C44">
        <w:rPr>
          <w:rFonts w:ascii="Book Antiqua" w:hAnsi="Book Antiqua"/>
          <w:color w:val="000000"/>
          <w:sz w:val="20"/>
          <w:szCs w:val="20"/>
        </w:rPr>
        <w:t xml:space="preserve"> is our saved model. Further we will use this model for flask integration. </w:t>
      </w:r>
    </w:p>
    <w:p w:rsidR="009B2A47" w:rsidRPr="004A1C44" w:rsidRDefault="009B2A47" w:rsidP="009B2A47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rFonts w:ascii="Book Antiqua" w:hAnsi="Book Antiqua"/>
          <w:color w:val="000000"/>
          <w:sz w:val="20"/>
          <w:szCs w:val="20"/>
        </w:rPr>
      </w:pPr>
      <w:r w:rsidRPr="004A1C44">
        <w:rPr>
          <w:rFonts w:ascii="Book Antiqua" w:hAnsi="Book Antiqua"/>
          <w:color w:val="000000"/>
          <w:sz w:val="20"/>
          <w:szCs w:val="20"/>
        </w:rPr>
        <w:t>Training folder contains a model training file</w:t>
      </w:r>
    </w:p>
    <w:p w:rsidR="009B2A47" w:rsidRPr="009B2A47" w:rsidRDefault="009B2A47" w:rsidP="009B2A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2A47" w:rsidRPr="009B2A47" w:rsidRDefault="009B2A47" w:rsidP="009B2A47">
      <w:pPr>
        <w:shd w:val="clear" w:color="auto" w:fill="FFFFFF"/>
        <w:spacing w:line="240" w:lineRule="auto"/>
        <w:jc w:val="both"/>
        <w:rPr>
          <w:rFonts w:ascii="Book Antiqua" w:eastAsia="Times New Roman" w:hAnsi="Book Antiqua" w:cs="Times New Roman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To accomplish this, we have to complete all the activities listed below,</w:t>
      </w:r>
    </w:p>
    <w:p w:rsidR="009B2A47" w:rsidRPr="009B2A47" w:rsidRDefault="009B2A47" w:rsidP="009B2A47">
      <w:pPr>
        <w:numPr>
          <w:ilvl w:val="0"/>
          <w:numId w:val="2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Data collection</w:t>
      </w:r>
    </w:p>
    <w:p w:rsidR="009B2A47" w:rsidRPr="009B2A47" w:rsidRDefault="009B2A47" w:rsidP="009B2A47">
      <w:pPr>
        <w:numPr>
          <w:ilvl w:val="1"/>
          <w:numId w:val="3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Collect the dataset or create the dataset</w:t>
      </w:r>
    </w:p>
    <w:p w:rsidR="009B2A47" w:rsidRPr="009B2A47" w:rsidRDefault="009B2A47" w:rsidP="009B2A47">
      <w:pPr>
        <w:numPr>
          <w:ilvl w:val="0"/>
          <w:numId w:val="3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Visualizing and analyzing data</w:t>
      </w:r>
    </w:p>
    <w:p w:rsidR="009B2A47" w:rsidRPr="009B2A47" w:rsidRDefault="009B2A47" w:rsidP="009B2A47">
      <w:pPr>
        <w:numPr>
          <w:ilvl w:val="0"/>
          <w:numId w:val="4"/>
        </w:numPr>
        <w:spacing w:before="22" w:after="0" w:line="240" w:lineRule="auto"/>
        <w:ind w:left="1440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proofErr w:type="spellStart"/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Univariate</w:t>
      </w:r>
      <w:proofErr w:type="spellEnd"/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 xml:space="preserve"> analysis</w:t>
      </w:r>
    </w:p>
    <w:p w:rsidR="009B2A47" w:rsidRPr="009B2A47" w:rsidRDefault="009B2A47" w:rsidP="009B2A47">
      <w:pPr>
        <w:numPr>
          <w:ilvl w:val="0"/>
          <w:numId w:val="4"/>
        </w:numPr>
        <w:spacing w:before="22" w:after="0" w:line="240" w:lineRule="auto"/>
        <w:ind w:left="1440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proofErr w:type="spellStart"/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Bivariate</w:t>
      </w:r>
      <w:proofErr w:type="spellEnd"/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 xml:space="preserve"> analysis</w:t>
      </w:r>
    </w:p>
    <w:p w:rsidR="009B2A47" w:rsidRPr="009B2A47" w:rsidRDefault="009B2A47" w:rsidP="009B2A47">
      <w:pPr>
        <w:numPr>
          <w:ilvl w:val="0"/>
          <w:numId w:val="4"/>
        </w:numPr>
        <w:spacing w:before="22" w:after="0" w:line="240" w:lineRule="auto"/>
        <w:ind w:left="1440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Multivariate analysis</w:t>
      </w:r>
    </w:p>
    <w:p w:rsidR="009B2A47" w:rsidRPr="009B2A47" w:rsidRDefault="009B2A47" w:rsidP="009B2A47">
      <w:pPr>
        <w:numPr>
          <w:ilvl w:val="0"/>
          <w:numId w:val="4"/>
        </w:numPr>
        <w:spacing w:before="22" w:after="0" w:line="240" w:lineRule="auto"/>
        <w:ind w:left="1440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Descriptive analysis</w:t>
      </w:r>
    </w:p>
    <w:p w:rsidR="009B2A47" w:rsidRPr="009B2A47" w:rsidRDefault="009B2A47" w:rsidP="009B2A47">
      <w:pPr>
        <w:numPr>
          <w:ilvl w:val="0"/>
          <w:numId w:val="5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Data pre-processing</w:t>
      </w:r>
    </w:p>
    <w:p w:rsidR="009B2A47" w:rsidRPr="009B2A47" w:rsidRDefault="009B2A47" w:rsidP="009B2A47">
      <w:pPr>
        <w:numPr>
          <w:ilvl w:val="1"/>
          <w:numId w:val="6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Checking for null values</w:t>
      </w:r>
    </w:p>
    <w:p w:rsidR="009B2A47" w:rsidRPr="009B2A47" w:rsidRDefault="009B2A47" w:rsidP="009B2A47">
      <w:pPr>
        <w:numPr>
          <w:ilvl w:val="1"/>
          <w:numId w:val="6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Handling outlier</w:t>
      </w:r>
    </w:p>
    <w:p w:rsidR="009B2A47" w:rsidRPr="009B2A47" w:rsidRDefault="009B2A47" w:rsidP="009B2A47">
      <w:pPr>
        <w:numPr>
          <w:ilvl w:val="1"/>
          <w:numId w:val="6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Handling categorical data</w:t>
      </w:r>
    </w:p>
    <w:p w:rsidR="009B2A47" w:rsidRPr="009B2A47" w:rsidRDefault="009B2A47" w:rsidP="009B2A47">
      <w:pPr>
        <w:numPr>
          <w:ilvl w:val="1"/>
          <w:numId w:val="6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Splitting data into train and test</w:t>
      </w:r>
    </w:p>
    <w:p w:rsidR="009B2A47" w:rsidRPr="009B2A47" w:rsidRDefault="009B2A47" w:rsidP="009B2A47">
      <w:pPr>
        <w:numPr>
          <w:ilvl w:val="0"/>
          <w:numId w:val="6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Model building</w:t>
      </w:r>
    </w:p>
    <w:p w:rsidR="009B2A47" w:rsidRPr="009B2A47" w:rsidRDefault="009B2A47" w:rsidP="009B2A47">
      <w:pPr>
        <w:numPr>
          <w:ilvl w:val="1"/>
          <w:numId w:val="6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Import the model building libraries</w:t>
      </w:r>
    </w:p>
    <w:p w:rsidR="009B2A47" w:rsidRPr="009B2A47" w:rsidRDefault="009B2A47" w:rsidP="009B2A47">
      <w:pPr>
        <w:numPr>
          <w:ilvl w:val="1"/>
          <w:numId w:val="6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Initializing the model</w:t>
      </w:r>
    </w:p>
    <w:p w:rsidR="009B2A47" w:rsidRPr="009B2A47" w:rsidRDefault="009B2A47" w:rsidP="009B2A47">
      <w:pPr>
        <w:numPr>
          <w:ilvl w:val="1"/>
          <w:numId w:val="6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Training and testing the model</w:t>
      </w:r>
    </w:p>
    <w:p w:rsidR="009B2A47" w:rsidRPr="009B2A47" w:rsidRDefault="009B2A47" w:rsidP="009B2A47">
      <w:pPr>
        <w:numPr>
          <w:ilvl w:val="1"/>
          <w:numId w:val="6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Evaluating performance of model</w:t>
      </w:r>
    </w:p>
    <w:p w:rsidR="009B2A47" w:rsidRPr="009B2A47" w:rsidRDefault="009B2A47" w:rsidP="009B2A47">
      <w:pPr>
        <w:numPr>
          <w:ilvl w:val="1"/>
          <w:numId w:val="6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Save the model</w:t>
      </w:r>
    </w:p>
    <w:p w:rsidR="009B2A47" w:rsidRPr="009B2A47" w:rsidRDefault="009B2A47" w:rsidP="009B2A47">
      <w:pPr>
        <w:numPr>
          <w:ilvl w:val="0"/>
          <w:numId w:val="6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Application Building</w:t>
      </w:r>
    </w:p>
    <w:p w:rsidR="009B2A47" w:rsidRPr="009B2A47" w:rsidRDefault="009B2A47" w:rsidP="009B2A47">
      <w:pPr>
        <w:numPr>
          <w:ilvl w:val="1"/>
          <w:numId w:val="6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Create an HTML file</w:t>
      </w:r>
    </w:p>
    <w:p w:rsidR="009B2A47" w:rsidRPr="009B2A47" w:rsidRDefault="009B2A47" w:rsidP="009B2A47">
      <w:pPr>
        <w:numPr>
          <w:ilvl w:val="1"/>
          <w:numId w:val="6"/>
        </w:numPr>
        <w:spacing w:before="22" w:after="0" w:line="240" w:lineRule="auto"/>
        <w:jc w:val="both"/>
        <w:textAlignment w:val="baseline"/>
        <w:rPr>
          <w:rFonts w:ascii="Book Antiqua" w:eastAsia="Times New Roman" w:hAnsi="Book Antiqua" w:cs="Courier New"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color w:val="000000"/>
          <w:sz w:val="20"/>
          <w:szCs w:val="20"/>
        </w:rPr>
        <w:t>Build python code</w:t>
      </w:r>
    </w:p>
    <w:p w:rsidR="009B2A47" w:rsidRPr="004A1C44" w:rsidRDefault="009B2A47">
      <w:pPr>
        <w:rPr>
          <w:rFonts w:ascii="Book Antiqua" w:hAnsi="Book Antiqua"/>
          <w:sz w:val="20"/>
          <w:szCs w:val="20"/>
        </w:rPr>
      </w:pPr>
    </w:p>
    <w:p w:rsidR="006964BD" w:rsidRPr="009B2A47" w:rsidRDefault="006964BD" w:rsidP="006964BD">
      <w:pPr>
        <w:spacing w:before="22" w:after="0" w:line="240" w:lineRule="auto"/>
        <w:jc w:val="both"/>
        <w:textAlignment w:val="baseline"/>
        <w:rPr>
          <w:rFonts w:ascii="Book Antiqua" w:eastAsia="Times New Roman" w:hAnsi="Book Antiqua" w:cs="Times New Roman"/>
          <w:b/>
          <w:color w:val="000000"/>
          <w:sz w:val="20"/>
          <w:szCs w:val="20"/>
        </w:rPr>
      </w:pPr>
      <w:r w:rsidRPr="009B2A47">
        <w:rPr>
          <w:rFonts w:ascii="Book Antiqua" w:eastAsia="Times New Roman" w:hAnsi="Book Antiqua" w:cs="Times New Roman"/>
          <w:b/>
          <w:color w:val="000000"/>
          <w:sz w:val="20"/>
          <w:szCs w:val="20"/>
        </w:rPr>
        <w:t>Collect the dataset or create the dataset</w:t>
      </w:r>
    </w:p>
    <w:p w:rsidR="002E00F3" w:rsidRPr="004A1C44" w:rsidRDefault="002E00F3" w:rsidP="002E00F3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color w:val="374151"/>
          <w:sz w:val="20"/>
          <w:szCs w:val="20"/>
        </w:rPr>
      </w:pPr>
    </w:p>
    <w:p w:rsidR="002E00F3" w:rsidRPr="004A1C44" w:rsidRDefault="002E00F3" w:rsidP="002E00F3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color w:val="374151"/>
          <w:sz w:val="20"/>
          <w:szCs w:val="20"/>
        </w:rPr>
      </w:pPr>
      <w:r w:rsidRPr="004A1C44">
        <w:rPr>
          <w:rFonts w:ascii="Book Antiqua" w:eastAsia="Times New Roman" w:hAnsi="Book Antiqua" w:cs="Times New Roman"/>
          <w:b/>
          <w:bCs/>
          <w:color w:val="374151"/>
          <w:sz w:val="20"/>
          <w:szCs w:val="20"/>
        </w:rPr>
        <w:t>Collect the Database</w:t>
      </w:r>
    </w:p>
    <w:p w:rsidR="006964BD" w:rsidRPr="006964BD" w:rsidRDefault="006964BD" w:rsidP="006964BD">
      <w:pPr>
        <w:spacing w:after="0" w:line="240" w:lineRule="auto"/>
        <w:ind w:firstLine="720"/>
        <w:rPr>
          <w:rFonts w:ascii="Book Antiqua" w:eastAsia="Times New Roman" w:hAnsi="Book Antiqua" w:cs="Times New Roman"/>
          <w:sz w:val="20"/>
          <w:szCs w:val="20"/>
        </w:rPr>
      </w:pPr>
      <w:r w:rsidRPr="004A1C44">
        <w:rPr>
          <w:rFonts w:ascii="Book Antiqua" w:eastAsia="Times New Roman" w:hAnsi="Book Antiqua" w:cs="Times New Roman"/>
          <w:color w:val="374151"/>
          <w:sz w:val="20"/>
          <w:szCs w:val="20"/>
        </w:rPr>
        <w:t>T</w:t>
      </w:r>
      <w:r w:rsidRPr="006964BD">
        <w:rPr>
          <w:rFonts w:ascii="Book Antiqua" w:eastAsia="Times New Roman" w:hAnsi="Book Antiqua" w:cs="Times New Roman"/>
          <w:color w:val="374151"/>
          <w:sz w:val="20"/>
          <w:szCs w:val="20"/>
        </w:rPr>
        <w:t>here are many popular open sources for colle</w:t>
      </w:r>
      <w:r w:rsidRPr="004A1C44">
        <w:rPr>
          <w:rFonts w:ascii="Book Antiqua" w:eastAsia="Times New Roman" w:hAnsi="Book Antiqua" w:cs="Times New Roman"/>
          <w:color w:val="374151"/>
          <w:sz w:val="20"/>
          <w:szCs w:val="20"/>
        </w:rPr>
        <w:t>cting the data. Eg</w:t>
      </w:r>
      <w:proofErr w:type="gramStart"/>
      <w:r w:rsidRPr="004A1C44">
        <w:rPr>
          <w:rFonts w:ascii="Book Antiqua" w:eastAsia="Times New Roman" w:hAnsi="Book Antiqua" w:cs="Times New Roman"/>
          <w:color w:val="374151"/>
          <w:sz w:val="20"/>
          <w:szCs w:val="20"/>
        </w:rPr>
        <w:t>:</w:t>
      </w:r>
      <w:r w:rsidRPr="006964BD">
        <w:rPr>
          <w:rFonts w:ascii="Book Antiqua" w:eastAsia="Times New Roman" w:hAnsi="Book Antiqua" w:cs="Times New Roman"/>
          <w:color w:val="374151"/>
          <w:sz w:val="20"/>
          <w:szCs w:val="20"/>
        </w:rPr>
        <w:t>kaggle.com</w:t>
      </w:r>
      <w:proofErr w:type="gramEnd"/>
      <w:r w:rsidRPr="006964BD">
        <w:rPr>
          <w:rFonts w:ascii="Book Antiqua" w:eastAsia="Times New Roman" w:hAnsi="Book Antiqua" w:cs="Times New Roman"/>
          <w:color w:val="374151"/>
          <w:sz w:val="20"/>
          <w:szCs w:val="20"/>
        </w:rPr>
        <w:t>, UCI repository, etc. In this project we have used .</w:t>
      </w:r>
      <w:proofErr w:type="spellStart"/>
      <w:r w:rsidRPr="006964BD">
        <w:rPr>
          <w:rFonts w:ascii="Book Antiqua" w:eastAsia="Times New Roman" w:hAnsi="Book Antiqua" w:cs="Times New Roman"/>
          <w:color w:val="374151"/>
          <w:sz w:val="20"/>
          <w:szCs w:val="20"/>
        </w:rPr>
        <w:t>csv</w:t>
      </w:r>
      <w:proofErr w:type="spellEnd"/>
      <w:r w:rsidRPr="006964BD">
        <w:rPr>
          <w:rFonts w:ascii="Book Antiqua" w:eastAsia="Times New Roman" w:hAnsi="Book Antiqua" w:cs="Times New Roman"/>
          <w:color w:val="374151"/>
          <w:sz w:val="20"/>
          <w:szCs w:val="20"/>
        </w:rPr>
        <w:t xml:space="preserve"> data. This   data is downloaded from kaggle.com. Please refer to the link given below to download the dataset. </w:t>
      </w:r>
    </w:p>
    <w:p w:rsidR="006964BD" w:rsidRPr="004A1C44" w:rsidRDefault="006964BD" w:rsidP="006964BD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color w:val="18265D"/>
          <w:sz w:val="20"/>
          <w:szCs w:val="20"/>
        </w:rPr>
      </w:pPr>
      <w:r w:rsidRPr="006964BD">
        <w:rPr>
          <w:rFonts w:ascii="Book Antiqua" w:eastAsia="Times New Roman" w:hAnsi="Book Antiqua" w:cs="Times New Roman"/>
          <w:color w:val="374151"/>
          <w:sz w:val="20"/>
          <w:szCs w:val="20"/>
        </w:rPr>
        <w:lastRenderedPageBreak/>
        <w:t xml:space="preserve">Link: </w:t>
      </w:r>
      <w:hyperlink r:id="rId6" w:history="1">
        <w:r w:rsidRPr="004A1C44">
          <w:rPr>
            <w:rFonts w:ascii="Book Antiqua" w:eastAsia="Times New Roman" w:hAnsi="Book Antiqua" w:cs="Times New Roman"/>
            <w:color w:val="1155CC"/>
            <w:sz w:val="20"/>
            <w:szCs w:val="20"/>
          </w:rPr>
          <w:t>https://www.kaggle.com/code/neesham/prediction-of-placements/data</w:t>
        </w:r>
      </w:hyperlink>
    </w:p>
    <w:p w:rsidR="002E00F3" w:rsidRPr="006964BD" w:rsidRDefault="002E00F3" w:rsidP="006964BD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color w:val="18265D"/>
          <w:sz w:val="20"/>
          <w:szCs w:val="20"/>
        </w:rPr>
      </w:pPr>
    </w:p>
    <w:p w:rsidR="006964BD" w:rsidRPr="004A1C44" w:rsidRDefault="002E00F3" w:rsidP="006964BD">
      <w:pPr>
        <w:jc w:val="both"/>
        <w:rPr>
          <w:rFonts w:ascii="Book Antiqua" w:hAnsi="Book Antiqua"/>
          <w:sz w:val="20"/>
          <w:szCs w:val="20"/>
        </w:rPr>
      </w:pPr>
      <w:r w:rsidRPr="004A1C44">
        <w:rPr>
          <w:rFonts w:ascii="Book Antiqua" w:hAnsi="Book Antiqua"/>
          <w:sz w:val="20"/>
          <w:szCs w:val="20"/>
        </w:rPr>
        <w:t>File Name-collegePlace.csv</w:t>
      </w:r>
    </w:p>
    <w:p w:rsidR="004A1C44" w:rsidRPr="004A1C44" w:rsidRDefault="004A1C44" w:rsidP="004A1C44">
      <w:pPr>
        <w:spacing w:line="240" w:lineRule="auto"/>
        <w:jc w:val="both"/>
        <w:rPr>
          <w:rFonts w:ascii="Book Antiqua" w:hAnsi="Book Antiqua"/>
          <w:b/>
          <w:sz w:val="20"/>
          <w:szCs w:val="20"/>
          <w:u w:val="single"/>
        </w:rPr>
      </w:pPr>
      <w:r w:rsidRPr="004A1C44">
        <w:rPr>
          <w:rFonts w:ascii="Book Antiqua" w:hAnsi="Book Antiqua"/>
          <w:b/>
          <w:sz w:val="20"/>
          <w:szCs w:val="20"/>
          <w:u w:val="single"/>
        </w:rPr>
        <w:t>READ THE DATA SET</w:t>
      </w:r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4A1C44">
        <w:rPr>
          <w:rFonts w:ascii="Book Antiqua" w:hAnsi="Book Antiqua"/>
          <w:sz w:val="20"/>
          <w:szCs w:val="20"/>
        </w:rPr>
        <w:t>df</w:t>
      </w:r>
      <w:proofErr w:type="spellEnd"/>
      <w:r w:rsidRPr="004A1C44">
        <w:rPr>
          <w:rFonts w:ascii="Book Antiqua" w:hAnsi="Book Antiqua"/>
          <w:sz w:val="20"/>
          <w:szCs w:val="20"/>
        </w:rPr>
        <w:t>=</w:t>
      </w:r>
      <w:proofErr w:type="spellStart"/>
      <w:proofErr w:type="gramEnd"/>
      <w:r w:rsidRPr="004A1C44">
        <w:rPr>
          <w:rFonts w:ascii="Book Antiqua" w:hAnsi="Book Antiqua"/>
          <w:sz w:val="20"/>
          <w:szCs w:val="20"/>
        </w:rPr>
        <w:t>pd.read_csv</w:t>
      </w:r>
      <w:proofErr w:type="spellEnd"/>
      <w:r w:rsidRPr="004A1C44">
        <w:rPr>
          <w:rFonts w:ascii="Book Antiqua" w:hAnsi="Book Antiqua"/>
          <w:sz w:val="20"/>
          <w:szCs w:val="20"/>
        </w:rPr>
        <w:t>("E:\\NMDS\collegePlace.csv")</w:t>
      </w:r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4A1C44">
        <w:rPr>
          <w:rFonts w:ascii="Book Antiqua" w:hAnsi="Book Antiqua"/>
          <w:sz w:val="20"/>
          <w:szCs w:val="20"/>
        </w:rPr>
        <w:t>df.head</w:t>
      </w:r>
      <w:proofErr w:type="spellEnd"/>
      <w:r w:rsidRPr="004A1C44">
        <w:rPr>
          <w:rFonts w:ascii="Book Antiqua" w:hAnsi="Book Antiqua"/>
          <w:sz w:val="20"/>
          <w:szCs w:val="20"/>
        </w:rPr>
        <w:t>()</w:t>
      </w:r>
      <w:proofErr w:type="gramEnd"/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b/>
          <w:sz w:val="20"/>
          <w:szCs w:val="20"/>
          <w:u w:val="single"/>
        </w:rPr>
      </w:pPr>
      <w:r w:rsidRPr="004A1C44">
        <w:rPr>
          <w:rFonts w:ascii="Book Antiqua" w:hAnsi="Book Antiqua"/>
          <w:b/>
          <w:sz w:val="20"/>
          <w:szCs w:val="20"/>
          <w:u w:val="single"/>
        </w:rPr>
        <w:t>IMPORTING THE LIBRARIES</w:t>
      </w:r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import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numpy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as </w:t>
      </w:r>
      <w:proofErr w:type="spellStart"/>
      <w:r w:rsidRPr="004A1C44">
        <w:rPr>
          <w:rFonts w:ascii="Book Antiqua" w:hAnsi="Book Antiqua"/>
          <w:sz w:val="20"/>
          <w:szCs w:val="20"/>
        </w:rPr>
        <w:t>np</w:t>
      </w:r>
      <w:proofErr w:type="spellEnd"/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import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pandas as pd</w:t>
      </w:r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import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os</w:t>
      </w:r>
      <w:proofErr w:type="spellEnd"/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import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plotly.express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as </w:t>
      </w:r>
      <w:proofErr w:type="spellStart"/>
      <w:r w:rsidRPr="004A1C44">
        <w:rPr>
          <w:rFonts w:ascii="Book Antiqua" w:hAnsi="Book Antiqua"/>
          <w:sz w:val="20"/>
          <w:szCs w:val="20"/>
        </w:rPr>
        <w:t>px</w:t>
      </w:r>
      <w:proofErr w:type="spellEnd"/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import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plotly.graph_objects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as go</w:t>
      </w:r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from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plotly.subplots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import </w:t>
      </w:r>
      <w:proofErr w:type="spellStart"/>
      <w:r w:rsidRPr="004A1C44">
        <w:rPr>
          <w:rFonts w:ascii="Book Antiqua" w:hAnsi="Book Antiqua"/>
          <w:sz w:val="20"/>
          <w:szCs w:val="20"/>
        </w:rPr>
        <w:t>make_subplots</w:t>
      </w:r>
      <w:proofErr w:type="spellEnd"/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import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plotly.express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as </w:t>
      </w:r>
      <w:proofErr w:type="spellStart"/>
      <w:r w:rsidRPr="004A1C44">
        <w:rPr>
          <w:rFonts w:ascii="Book Antiqua" w:hAnsi="Book Antiqua"/>
          <w:sz w:val="20"/>
          <w:szCs w:val="20"/>
        </w:rPr>
        <w:t>px</w:t>
      </w:r>
      <w:proofErr w:type="spellEnd"/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from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sklearn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import preprocessing</w:t>
      </w:r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import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seaborn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as </w:t>
      </w:r>
      <w:proofErr w:type="spellStart"/>
      <w:r w:rsidRPr="004A1C44">
        <w:rPr>
          <w:rFonts w:ascii="Book Antiqua" w:hAnsi="Book Antiqua"/>
          <w:sz w:val="20"/>
          <w:szCs w:val="20"/>
        </w:rPr>
        <w:t>sns</w:t>
      </w:r>
      <w:proofErr w:type="spellEnd"/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import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matplotlib.pyplot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as </w:t>
      </w:r>
      <w:proofErr w:type="spellStart"/>
      <w:r w:rsidRPr="004A1C44">
        <w:rPr>
          <w:rFonts w:ascii="Book Antiqua" w:hAnsi="Book Antiqua"/>
          <w:sz w:val="20"/>
          <w:szCs w:val="20"/>
        </w:rPr>
        <w:t>plt</w:t>
      </w:r>
      <w:proofErr w:type="spellEnd"/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import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math</w:t>
      </w:r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from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sklearn.ensemble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import </w:t>
      </w:r>
      <w:proofErr w:type="spellStart"/>
      <w:r w:rsidRPr="004A1C44">
        <w:rPr>
          <w:rFonts w:ascii="Book Antiqua" w:hAnsi="Book Antiqua"/>
          <w:sz w:val="20"/>
          <w:szCs w:val="20"/>
        </w:rPr>
        <w:t>RandomForestClassifier</w:t>
      </w:r>
      <w:proofErr w:type="spellEnd"/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from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sklearn.metrics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import </w:t>
      </w:r>
      <w:proofErr w:type="spellStart"/>
      <w:r w:rsidRPr="004A1C44">
        <w:rPr>
          <w:rFonts w:ascii="Book Antiqua" w:hAnsi="Book Antiqua"/>
          <w:sz w:val="20"/>
          <w:szCs w:val="20"/>
        </w:rPr>
        <w:t>accuracy_score</w:t>
      </w:r>
      <w:proofErr w:type="spellEnd"/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from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sklearn.neighbors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import </w:t>
      </w:r>
      <w:proofErr w:type="spellStart"/>
      <w:r w:rsidRPr="004A1C44">
        <w:rPr>
          <w:rFonts w:ascii="Book Antiqua" w:hAnsi="Book Antiqua"/>
          <w:sz w:val="20"/>
          <w:szCs w:val="20"/>
        </w:rPr>
        <w:t>KNeighborsClassifier</w:t>
      </w:r>
      <w:proofErr w:type="spellEnd"/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from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sklearn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import metrics</w:t>
      </w:r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from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sklearn.model_selection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import </w:t>
      </w:r>
      <w:proofErr w:type="spellStart"/>
      <w:r w:rsidRPr="004A1C44">
        <w:rPr>
          <w:rFonts w:ascii="Book Antiqua" w:hAnsi="Book Antiqua"/>
          <w:sz w:val="20"/>
          <w:szCs w:val="20"/>
        </w:rPr>
        <w:t>train_test_split</w:t>
      </w:r>
      <w:proofErr w:type="spellEnd"/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from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sklearn.model_selection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import </w:t>
      </w:r>
      <w:proofErr w:type="spellStart"/>
      <w:r w:rsidRPr="004A1C44">
        <w:rPr>
          <w:rFonts w:ascii="Book Antiqua" w:hAnsi="Book Antiqua"/>
          <w:sz w:val="20"/>
          <w:szCs w:val="20"/>
        </w:rPr>
        <w:t>cross_val_score</w:t>
      </w:r>
      <w:proofErr w:type="spellEnd"/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from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sklearn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import preprocessing</w:t>
      </w:r>
    </w:p>
    <w:p w:rsidR="004A1C44" w:rsidRPr="004A1C44" w:rsidRDefault="004A1C44" w:rsidP="004A1C44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from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4A1C44">
        <w:rPr>
          <w:rFonts w:ascii="Book Antiqua" w:hAnsi="Book Antiqua"/>
          <w:sz w:val="20"/>
          <w:szCs w:val="20"/>
        </w:rPr>
        <w:t>sklearn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import </w:t>
      </w:r>
      <w:proofErr w:type="spellStart"/>
      <w:r w:rsidRPr="004A1C44">
        <w:rPr>
          <w:rFonts w:ascii="Book Antiqua" w:hAnsi="Book Antiqua"/>
          <w:sz w:val="20"/>
          <w:szCs w:val="20"/>
        </w:rPr>
        <w:t>svm</w:t>
      </w:r>
      <w:proofErr w:type="spellEnd"/>
    </w:p>
    <w:p w:rsid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from</w:t>
      </w:r>
      <w:proofErr w:type="gramEnd"/>
      <w:r w:rsidRPr="004A1C44">
        <w:rPr>
          <w:rFonts w:ascii="Book Antiqua" w:hAnsi="Book Antiqua"/>
          <w:sz w:val="20"/>
          <w:szCs w:val="20"/>
        </w:rPr>
        <w:t xml:space="preserve"> sklearn.svm import SVC  </w:t>
      </w:r>
    </w:p>
    <w:p w:rsidR="004A1C44" w:rsidRP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  <w:u w:val="single"/>
        </w:rPr>
      </w:pPr>
      <w:r w:rsidRPr="004A1C44">
        <w:rPr>
          <w:rFonts w:ascii="Book Antiqua" w:hAnsi="Book Antiqua"/>
          <w:sz w:val="20"/>
          <w:szCs w:val="20"/>
          <w:u w:val="single"/>
        </w:rPr>
        <w:t>DATA PREPARATION</w:t>
      </w:r>
    </w:p>
    <w:p w:rsid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4A1C44">
        <w:rPr>
          <w:rFonts w:ascii="Book Antiqua" w:hAnsi="Book Antiqua"/>
          <w:sz w:val="20"/>
          <w:szCs w:val="20"/>
        </w:rPr>
        <w:t>df</w:t>
      </w:r>
      <w:proofErr w:type="spellEnd"/>
      <w:r w:rsidRPr="004A1C44">
        <w:rPr>
          <w:rFonts w:ascii="Book Antiqua" w:hAnsi="Book Antiqua"/>
          <w:sz w:val="20"/>
          <w:szCs w:val="20"/>
        </w:rPr>
        <w:t>[</w:t>
      </w:r>
      <w:proofErr w:type="gramEnd"/>
      <w:r w:rsidRPr="004A1C44">
        <w:rPr>
          <w:rFonts w:ascii="Book Antiqua" w:hAnsi="Book Antiqua"/>
          <w:sz w:val="20"/>
          <w:szCs w:val="20"/>
        </w:rPr>
        <w:t>'Stream'].</w:t>
      </w:r>
      <w:proofErr w:type="spellStart"/>
      <w:r w:rsidRPr="004A1C44">
        <w:rPr>
          <w:rFonts w:ascii="Book Antiqua" w:hAnsi="Book Antiqua"/>
          <w:sz w:val="20"/>
          <w:szCs w:val="20"/>
        </w:rPr>
        <w:t>value_counts</w:t>
      </w:r>
      <w:proofErr w:type="spellEnd"/>
      <w:r w:rsidRPr="004A1C44">
        <w:rPr>
          <w:rFonts w:ascii="Book Antiqua" w:hAnsi="Book Antiqua"/>
          <w:sz w:val="20"/>
          <w:szCs w:val="20"/>
        </w:rPr>
        <w:t>()</w:t>
      </w:r>
    </w:p>
    <w:p w:rsidR="004A1C44" w:rsidRPr="004A1C44" w:rsidRDefault="004A1C44" w:rsidP="004A1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C44">
        <w:rPr>
          <w:rFonts w:ascii="Courier New" w:eastAsia="Times New Roman" w:hAnsi="Courier New" w:cs="Courier New"/>
          <w:color w:val="000000"/>
          <w:sz w:val="21"/>
          <w:szCs w:val="21"/>
        </w:rPr>
        <w:t>Computer Science                 776</w:t>
      </w:r>
    </w:p>
    <w:p w:rsidR="004A1C44" w:rsidRPr="004A1C44" w:rsidRDefault="004A1C44" w:rsidP="004A1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C44">
        <w:rPr>
          <w:rFonts w:ascii="Courier New" w:eastAsia="Times New Roman" w:hAnsi="Courier New" w:cs="Courier New"/>
          <w:color w:val="000000"/>
          <w:sz w:val="21"/>
          <w:szCs w:val="21"/>
        </w:rPr>
        <w:t>Information Technology           691</w:t>
      </w:r>
    </w:p>
    <w:p w:rsidR="004A1C44" w:rsidRPr="004A1C44" w:rsidRDefault="004A1C44" w:rsidP="004A1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Electronics </w:t>
      </w:r>
      <w:proofErr w:type="gramStart"/>
      <w:r w:rsidRPr="004A1C44">
        <w:rPr>
          <w:rFonts w:ascii="Courier New" w:eastAsia="Times New Roman" w:hAnsi="Courier New" w:cs="Courier New"/>
          <w:color w:val="000000"/>
          <w:sz w:val="21"/>
          <w:szCs w:val="21"/>
        </w:rPr>
        <w:t>And</w:t>
      </w:r>
      <w:proofErr w:type="gramEnd"/>
      <w:r w:rsidRPr="004A1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Communication    424</w:t>
      </w:r>
    </w:p>
    <w:p w:rsidR="004A1C44" w:rsidRPr="004A1C44" w:rsidRDefault="004A1C44" w:rsidP="004A1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C44">
        <w:rPr>
          <w:rFonts w:ascii="Courier New" w:eastAsia="Times New Roman" w:hAnsi="Courier New" w:cs="Courier New"/>
          <w:color w:val="000000"/>
          <w:sz w:val="21"/>
          <w:szCs w:val="21"/>
        </w:rPr>
        <w:t>Mechanical                       424</w:t>
      </w:r>
    </w:p>
    <w:p w:rsidR="004A1C44" w:rsidRPr="004A1C44" w:rsidRDefault="004A1C44" w:rsidP="004A1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C44">
        <w:rPr>
          <w:rFonts w:ascii="Courier New" w:eastAsia="Times New Roman" w:hAnsi="Courier New" w:cs="Courier New"/>
          <w:color w:val="000000"/>
          <w:sz w:val="21"/>
          <w:szCs w:val="21"/>
        </w:rPr>
        <w:t>Electrical                       334</w:t>
      </w:r>
    </w:p>
    <w:p w:rsidR="004A1C44" w:rsidRPr="004A1C44" w:rsidRDefault="004A1C44" w:rsidP="004A1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C44">
        <w:rPr>
          <w:rFonts w:ascii="Courier New" w:eastAsia="Times New Roman" w:hAnsi="Courier New" w:cs="Courier New"/>
          <w:color w:val="000000"/>
          <w:sz w:val="21"/>
          <w:szCs w:val="21"/>
        </w:rPr>
        <w:t>Civil                            317</w:t>
      </w:r>
    </w:p>
    <w:p w:rsidR="004A1C44" w:rsidRPr="004A1C44" w:rsidRDefault="004A1C44" w:rsidP="004A1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Stream, </w:t>
      </w:r>
      <w:proofErr w:type="spellStart"/>
      <w:r w:rsidRPr="004A1C44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4A1C44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:rsid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</w:p>
    <w:p w:rsidR="004A1C44" w:rsidRP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A1C44">
        <w:rPr>
          <w:rFonts w:ascii="Book Antiqua" w:hAnsi="Book Antiqua"/>
          <w:sz w:val="20"/>
          <w:szCs w:val="20"/>
        </w:rPr>
        <w:t xml:space="preserve">#Handling </w:t>
      </w:r>
      <w:proofErr w:type="spellStart"/>
      <w:r w:rsidRPr="004A1C44">
        <w:rPr>
          <w:rFonts w:ascii="Book Antiqua" w:hAnsi="Book Antiqua"/>
          <w:sz w:val="20"/>
          <w:szCs w:val="20"/>
        </w:rPr>
        <w:t>Mising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Values</w:t>
      </w:r>
    </w:p>
    <w:p w:rsid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4A1C44">
        <w:rPr>
          <w:rFonts w:ascii="Book Antiqua" w:hAnsi="Book Antiqua"/>
          <w:sz w:val="20"/>
          <w:szCs w:val="20"/>
        </w:rPr>
        <w:t>df.info()</w:t>
      </w:r>
      <w:proofErr w:type="gramEnd"/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&lt;</w:t>
      </w:r>
      <w:proofErr w:type="gramStart"/>
      <w:r>
        <w:rPr>
          <w:color w:val="000000"/>
          <w:sz w:val="17"/>
          <w:szCs w:val="17"/>
        </w:rPr>
        <w:t>class</w:t>
      </w:r>
      <w:proofErr w:type="gramEnd"/>
      <w:r>
        <w:rPr>
          <w:color w:val="000000"/>
          <w:sz w:val="17"/>
          <w:szCs w:val="17"/>
        </w:rPr>
        <w:t xml:space="preserve"> '</w:t>
      </w:r>
      <w:proofErr w:type="spellStart"/>
      <w:r>
        <w:rPr>
          <w:color w:val="000000"/>
          <w:sz w:val="17"/>
          <w:szCs w:val="17"/>
        </w:rPr>
        <w:t>pandas.core.frame.DataFrame</w:t>
      </w:r>
      <w:proofErr w:type="spellEnd"/>
      <w:r>
        <w:rPr>
          <w:color w:val="000000"/>
          <w:sz w:val="17"/>
          <w:szCs w:val="17"/>
        </w:rPr>
        <w:t>'&gt;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RangeIndex</w:t>
      </w:r>
      <w:proofErr w:type="spellEnd"/>
      <w:r>
        <w:rPr>
          <w:color w:val="000000"/>
          <w:sz w:val="17"/>
          <w:szCs w:val="17"/>
        </w:rPr>
        <w:t>: 2966 entries, 0 to 2965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Data columns (total 8 columns):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#   Column             Non-Null </w:t>
      </w:r>
      <w:proofErr w:type="gramStart"/>
      <w:r>
        <w:rPr>
          <w:color w:val="000000"/>
          <w:sz w:val="17"/>
          <w:szCs w:val="17"/>
        </w:rPr>
        <w:t xml:space="preserve">Count  </w:t>
      </w:r>
      <w:proofErr w:type="spellStart"/>
      <w:r>
        <w:rPr>
          <w:color w:val="000000"/>
          <w:sz w:val="17"/>
          <w:szCs w:val="17"/>
        </w:rPr>
        <w:t>Dtype</w:t>
      </w:r>
      <w:proofErr w:type="spellEnd"/>
      <w:proofErr w:type="gramEnd"/>
      <w:r>
        <w:rPr>
          <w:color w:val="000000"/>
          <w:sz w:val="17"/>
          <w:szCs w:val="17"/>
        </w:rPr>
        <w:t xml:space="preserve"> 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---  ------             --------------  ----- 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0   Age                2966 non-null   int64 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   Gender             2966 non-null   object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 xml:space="preserve"> 2   Stream             2966 non-null   object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   Internships        2966 non-null   int64 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4   CGPA               2966 non-null   int64 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5   Hostel             2966 non-null   int64 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6   </w:t>
      </w:r>
      <w:proofErr w:type="spellStart"/>
      <w:proofErr w:type="gramStart"/>
      <w:r>
        <w:rPr>
          <w:color w:val="000000"/>
          <w:sz w:val="17"/>
          <w:szCs w:val="17"/>
        </w:rPr>
        <w:t>HistoryOfBacklogs</w:t>
      </w:r>
      <w:proofErr w:type="spellEnd"/>
      <w:r>
        <w:rPr>
          <w:color w:val="000000"/>
          <w:sz w:val="17"/>
          <w:szCs w:val="17"/>
        </w:rPr>
        <w:t xml:space="preserve">  2966</w:t>
      </w:r>
      <w:proofErr w:type="gramEnd"/>
      <w:r>
        <w:rPr>
          <w:color w:val="000000"/>
          <w:sz w:val="17"/>
          <w:szCs w:val="17"/>
        </w:rPr>
        <w:t xml:space="preserve"> non-null   int64 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7   </w:t>
      </w:r>
      <w:proofErr w:type="spellStart"/>
      <w:r>
        <w:rPr>
          <w:color w:val="000000"/>
          <w:sz w:val="17"/>
          <w:szCs w:val="17"/>
        </w:rPr>
        <w:t>PlacedOrNot</w:t>
      </w:r>
      <w:proofErr w:type="spellEnd"/>
      <w:r>
        <w:rPr>
          <w:color w:val="000000"/>
          <w:sz w:val="17"/>
          <w:szCs w:val="17"/>
        </w:rPr>
        <w:t xml:space="preserve">        2966 non-null   int64 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dtypes</w:t>
      </w:r>
      <w:proofErr w:type="spellEnd"/>
      <w:proofErr w:type="gramEnd"/>
      <w:r>
        <w:rPr>
          <w:color w:val="000000"/>
          <w:sz w:val="17"/>
          <w:szCs w:val="17"/>
        </w:rPr>
        <w:t>: int64(6), object(2)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gramStart"/>
      <w:r>
        <w:rPr>
          <w:color w:val="000000"/>
          <w:sz w:val="17"/>
          <w:szCs w:val="17"/>
        </w:rPr>
        <w:t>memory</w:t>
      </w:r>
      <w:proofErr w:type="gramEnd"/>
      <w:r>
        <w:rPr>
          <w:color w:val="000000"/>
          <w:sz w:val="17"/>
          <w:szCs w:val="17"/>
        </w:rPr>
        <w:t xml:space="preserve"> usage: 162.3+ KB</w:t>
      </w:r>
    </w:p>
    <w:p w:rsid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</w:p>
    <w:p w:rsidR="004A1C44" w:rsidRP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A1C44">
        <w:rPr>
          <w:rFonts w:ascii="Book Antiqua" w:hAnsi="Book Antiqua"/>
          <w:sz w:val="20"/>
          <w:szCs w:val="20"/>
        </w:rPr>
        <w:t xml:space="preserve">#Handling </w:t>
      </w:r>
      <w:proofErr w:type="spellStart"/>
      <w:r w:rsidRPr="004A1C44">
        <w:rPr>
          <w:rFonts w:ascii="Book Antiqua" w:hAnsi="Book Antiqua"/>
          <w:sz w:val="20"/>
          <w:szCs w:val="20"/>
        </w:rPr>
        <w:t>Mising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Values</w:t>
      </w:r>
    </w:p>
    <w:p w:rsid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4A1C44">
        <w:rPr>
          <w:rFonts w:ascii="Book Antiqua" w:hAnsi="Book Antiqua"/>
          <w:sz w:val="20"/>
          <w:szCs w:val="20"/>
        </w:rPr>
        <w:t>df.isnull</w:t>
      </w:r>
      <w:proofErr w:type="spellEnd"/>
      <w:r w:rsidRPr="004A1C44">
        <w:rPr>
          <w:rFonts w:ascii="Book Antiqua" w:hAnsi="Book Antiqua"/>
          <w:sz w:val="20"/>
          <w:szCs w:val="20"/>
        </w:rPr>
        <w:t>(</w:t>
      </w:r>
      <w:proofErr w:type="gramEnd"/>
      <w:r w:rsidRPr="004A1C44">
        <w:rPr>
          <w:rFonts w:ascii="Book Antiqua" w:hAnsi="Book Antiqua"/>
          <w:sz w:val="20"/>
          <w:szCs w:val="20"/>
        </w:rPr>
        <w:t>).sum()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Age                  0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Gender               0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Stream               0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Internships          0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CGPA                 0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Hostel               0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HistoryOfBacklogs</w:t>
      </w:r>
      <w:proofErr w:type="spellEnd"/>
      <w:r>
        <w:rPr>
          <w:color w:val="000000"/>
          <w:sz w:val="17"/>
          <w:szCs w:val="17"/>
        </w:rPr>
        <w:t xml:space="preserve">    0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PlacedOrNot</w:t>
      </w:r>
      <w:proofErr w:type="spellEnd"/>
      <w:r>
        <w:rPr>
          <w:color w:val="000000"/>
          <w:sz w:val="17"/>
          <w:szCs w:val="17"/>
        </w:rPr>
        <w:t xml:space="preserve">          0</w:t>
      </w:r>
    </w:p>
    <w:p w:rsidR="004A1C44" w:rsidRDefault="004A1C44" w:rsidP="004A1C44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dtype</w:t>
      </w:r>
      <w:proofErr w:type="spellEnd"/>
      <w:proofErr w:type="gramEnd"/>
      <w:r>
        <w:rPr>
          <w:color w:val="000000"/>
          <w:sz w:val="17"/>
          <w:szCs w:val="17"/>
        </w:rPr>
        <w:t>: int64</w:t>
      </w:r>
    </w:p>
    <w:p w:rsid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</w:p>
    <w:p w:rsidR="004A1C44" w:rsidRP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A1C44">
        <w:rPr>
          <w:rFonts w:ascii="Book Antiqua" w:hAnsi="Book Antiqua"/>
          <w:sz w:val="20"/>
          <w:szCs w:val="20"/>
        </w:rPr>
        <w:t>#Handling Categorical Values</w:t>
      </w:r>
    </w:p>
    <w:p w:rsid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4A1C44">
        <w:rPr>
          <w:rFonts w:ascii="Book Antiqua" w:hAnsi="Book Antiqua"/>
          <w:sz w:val="20"/>
          <w:szCs w:val="20"/>
        </w:rPr>
        <w:t>df.describe</w:t>
      </w:r>
      <w:proofErr w:type="spellEnd"/>
      <w:r w:rsidRPr="004A1C44">
        <w:rPr>
          <w:rFonts w:ascii="Book Antiqua" w:hAnsi="Book Antiqua"/>
          <w:sz w:val="20"/>
          <w:szCs w:val="20"/>
        </w:rPr>
        <w:t>()</w:t>
      </w:r>
      <w:proofErr w:type="gramEnd"/>
    </w:p>
    <w:p w:rsid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A1C44">
        <w:rPr>
          <w:rFonts w:ascii="Book Antiqua" w:hAnsi="Book Antiqua"/>
          <w:sz w:val="20"/>
          <w:szCs w:val="20"/>
        </w:rPr>
        <w:t>AgeInternshipsCGPAHostelHistoryOfBacklogsPlacedOrNotcount2966.0000002966.0000002966.0000002966.0000002966.0000002966.000000mean21.4858400.7036417.0738370.2690490.1921780.552596std1.3249330.7401970.9677480.4435400.3940790.497310min19.0000000.0000005.0000000.0000000.0000000.00000025%21.0000000.0000006.0000000.0000000.0000000.00000050%21.0000001.0000007.0000000.0000000.0000001.00000075%22.0000001.0000008.0000001.0000000.0000001.000000max30.0000003.0000009.0000001.0000001.0000001.000000</w:t>
      </w:r>
    </w:p>
    <w:p w:rsidR="004A1C44" w:rsidRP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A1C44">
        <w:rPr>
          <w:rFonts w:ascii="Book Antiqua" w:hAnsi="Book Antiqua"/>
          <w:sz w:val="20"/>
          <w:szCs w:val="20"/>
        </w:rPr>
        <w:t># I tried all the columns and find out that only age column has some outliers.</w:t>
      </w:r>
    </w:p>
    <w:p w:rsidR="004A1C44" w:rsidRP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</w:p>
    <w:p w:rsidR="004A1C44" w:rsidRP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4A1C44">
        <w:rPr>
          <w:rFonts w:ascii="Book Antiqua" w:hAnsi="Book Antiqua"/>
          <w:sz w:val="20"/>
          <w:szCs w:val="20"/>
        </w:rPr>
        <w:t>plt.figure</w:t>
      </w:r>
      <w:proofErr w:type="spellEnd"/>
      <w:r w:rsidRPr="004A1C44">
        <w:rPr>
          <w:rFonts w:ascii="Book Antiqua" w:hAnsi="Book Antiqua"/>
          <w:sz w:val="20"/>
          <w:szCs w:val="20"/>
        </w:rPr>
        <w:t>(</w:t>
      </w:r>
      <w:proofErr w:type="spellStart"/>
      <w:proofErr w:type="gramEnd"/>
      <w:r w:rsidRPr="004A1C44">
        <w:rPr>
          <w:rFonts w:ascii="Book Antiqua" w:hAnsi="Book Antiqua"/>
          <w:sz w:val="20"/>
          <w:szCs w:val="20"/>
        </w:rPr>
        <w:t>figsize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 = (10, 6), dpi = 100)</w:t>
      </w:r>
    </w:p>
    <w:p w:rsid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  <w:proofErr w:type="spellStart"/>
      <w:r w:rsidRPr="004A1C44">
        <w:rPr>
          <w:rFonts w:ascii="Book Antiqua" w:hAnsi="Book Antiqua"/>
          <w:sz w:val="20"/>
          <w:szCs w:val="20"/>
        </w:rPr>
        <w:t>sns.boxplot</w:t>
      </w:r>
      <w:proofErr w:type="spellEnd"/>
      <w:r w:rsidRPr="004A1C44">
        <w:rPr>
          <w:rFonts w:ascii="Book Antiqua" w:hAnsi="Book Antiqua"/>
          <w:sz w:val="20"/>
          <w:szCs w:val="20"/>
        </w:rPr>
        <w:t xml:space="preserve">(x = "Age", data = </w:t>
      </w:r>
      <w:proofErr w:type="spellStart"/>
      <w:proofErr w:type="gramStart"/>
      <w:r w:rsidRPr="004A1C44">
        <w:rPr>
          <w:rFonts w:ascii="Book Antiqua" w:hAnsi="Book Antiqua"/>
          <w:sz w:val="20"/>
          <w:szCs w:val="20"/>
        </w:rPr>
        <w:t>df</w:t>
      </w:r>
      <w:proofErr w:type="spellEnd"/>
      <w:proofErr w:type="gramEnd"/>
      <w:r w:rsidRPr="004A1C44">
        <w:rPr>
          <w:rFonts w:ascii="Book Antiqua" w:hAnsi="Book Antiqua"/>
          <w:sz w:val="20"/>
          <w:szCs w:val="20"/>
        </w:rPr>
        <w:t>)</w:t>
      </w:r>
    </w:p>
    <w:p w:rsid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</w:p>
    <w:p w:rsid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w:lastRenderedPageBreak/>
        <w:drawing>
          <wp:inline distT="0" distB="0" distL="0" distR="0">
            <wp:extent cx="5943600" cy="3837940"/>
            <wp:effectExtent l="0" t="0" r="0" b="0"/>
            <wp:docPr id="2" name="Picture 1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</w:p>
    <w:p w:rsidR="004A1C44" w:rsidRPr="004A1C44" w:rsidRDefault="004A1C44" w:rsidP="004A1C44">
      <w:pPr>
        <w:spacing w:line="240" w:lineRule="auto"/>
        <w:jc w:val="both"/>
        <w:rPr>
          <w:rFonts w:ascii="Book Antiqua" w:hAnsi="Book Antiqua"/>
          <w:sz w:val="20"/>
          <w:szCs w:val="20"/>
        </w:rPr>
      </w:pPr>
    </w:p>
    <w:sectPr w:rsidR="004A1C44" w:rsidRPr="004A1C44" w:rsidSect="0090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077C0"/>
    <w:multiLevelType w:val="multilevel"/>
    <w:tmpl w:val="B1DC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05A6F"/>
    <w:multiLevelType w:val="multilevel"/>
    <w:tmpl w:val="084A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160E9"/>
    <w:multiLevelType w:val="multilevel"/>
    <w:tmpl w:val="411A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746005"/>
    <w:multiLevelType w:val="multilevel"/>
    <w:tmpl w:val="F1E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B45D86"/>
    <w:multiLevelType w:val="multilevel"/>
    <w:tmpl w:val="5F42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991455"/>
    <w:multiLevelType w:val="multilevel"/>
    <w:tmpl w:val="8744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F8004F"/>
    <w:multiLevelType w:val="multilevel"/>
    <w:tmpl w:val="2D5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B2A47"/>
    <w:rsid w:val="000F7826"/>
    <w:rsid w:val="002E00F3"/>
    <w:rsid w:val="00455118"/>
    <w:rsid w:val="004A1C44"/>
    <w:rsid w:val="006964BD"/>
    <w:rsid w:val="00900C15"/>
    <w:rsid w:val="009457C1"/>
    <w:rsid w:val="009B2A47"/>
    <w:rsid w:val="009D7CF7"/>
    <w:rsid w:val="009F3ED3"/>
    <w:rsid w:val="00B6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A47"/>
  </w:style>
  <w:style w:type="paragraph" w:styleId="Heading1">
    <w:name w:val="heading 1"/>
    <w:basedOn w:val="Normal"/>
    <w:link w:val="Heading1Char"/>
    <w:uiPriority w:val="9"/>
    <w:qFormat/>
    <w:rsid w:val="009B2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A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B2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A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964B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C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3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neesham/prediction-of-placements/dat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2023-04-21T11:51:00Z</dcterms:created>
  <dcterms:modified xsi:type="dcterms:W3CDTF">2023-04-21T12:12:00Z</dcterms:modified>
</cp:coreProperties>
</file>