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Notes about prospectus: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Likes on-orbit servicing but it is very distant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general focus on one area to create demo system for tests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to find application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Likes that it’s new and innovating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 Review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6DOF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have figure to demonstrate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Likes math, will need to go deeper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Likes figures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captions to every figure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will we print with?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Extruder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justify why lower temperature is better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Try to be more exact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Lidar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“of course” like reader knows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 for robotic arm too low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Finish Dr. Mitchell's edits by today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“You’ve done a fantastic job”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Path Forward Document: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We’re free now to do what we want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“Good”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Governing requirements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 we should focus on coming to agreement on what the test void geometry should be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Divot? Hole?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Size?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Material…?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It’ll be fun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Converge on this test geometry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