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troubleshooting (12/7), aiming for data collecting on 12/8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Fixing setup to be 16cm apart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 much else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ASTM D790: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specimen does not break at 5% strain at 0.1 mm/mm/min with 16;1 ratio, it is best to do ASTM D638, the Tensile test for plastics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