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Deliverable next week: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Chapter 1 and 2 fleshed out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Added eric to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Aidan and Elizabeth doing testing this weekend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Need to figure out what Dr. Skendall wants in terms of meeting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person?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Dr. Mitchell?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