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8015"/>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_MD_Toc10003 </w:instrText>
          </w:r>
          <w:r>
            <w:fldChar w:fldCharType="separate"/>
          </w:r>
          <w:hyperlink w:anchor="_MD_Toc10003" w:history="1">
            <w:r>
              <w:rPr>
                <w:rFonts w:hint="eastAsia"/>
                <w:lang w:val="en-US" w:eastAsia="zh-CN"/>
              </w:rPr>
              <w:t xml:space="preserve">Title 1</w:t>
            </w:r>
          </w:hyperlink>
          <w:r>
            <w:tab/>
          </w:r>
          <w:r>
            <w:fldChar w:fldCharType="begin"/>
          </w:r>
          <w:r>
            <w:instrText xml:space="preserve"> PAGEREF _MD_Toc10003 \h </w:instrText>
          </w:r>
          <w:r>
            <w:fldChar w:fldCharType="separate"/>
          </w:r>
          <w:r>
            <w:t/>
          </w:r>
          <w:r>
            <w:fldChar w:fldCharType="end"/>
          </w:r>
          <w:r>
            <w:fldChar w:fldCharType="end"/>
          </w:r>
        </w:p>
        <w:p>
          <w:pPr>
            <w:pStyle w:val="6"/>
            <w:tabs>
              <w:tab w:val="right" w:leader="dot" w:pos="8306"/>
            </w:tabs>
          </w:pPr>
          <w:r>
            <w:fldChar w:fldCharType="begin"/>
          </w:r>
          <w:r>
            <w:instrText xml:space="preserve"> HYPERLINK \l _MD_Toc10005 </w:instrText>
          </w:r>
          <w:r>
            <w:fldChar w:fldCharType="separate"/>
          </w:r>
          <w:hyperlink w:anchor="_MD_Toc10005" w:history="1">
            <w:r>
              <w:rPr>
                <w:rFonts w:hint="eastAsia"/>
                <w:lang w:val="en-US" w:eastAsia="zh-CN"/>
              </w:rPr>
              <w:t xml:space="preserve">MDword Github</w:t>
            </w:r>
          </w:hyperlink>
          <w:r>
            <w:tab/>
          </w:r>
          <w:r>
            <w:fldChar w:fldCharType="begin"/>
          </w:r>
          <w:r>
            <w:instrText xml:space="preserve"> PAGEREF _MD_Toc10005 \h </w:instrText>
          </w:r>
          <w:r>
            <w:fldChar w:fldCharType="separate"/>
          </w:r>
          <w:r>
            <w:t/>
          </w:r>
          <w:r>
            <w:fldChar w:fldCharType="end"/>
          </w:r>
          <w:r>
            <w:fldChar w:fldCharType="end"/>
          </w:r>
          <w:bookmarkStart w:id="4" w:name="_GoBack"/>
          <w:bookmarkEnd w:id="4"/>
        </w:p>
        <w:p>
          <w:pPr>
            <w:pStyle w:val="5"/>
            <w:tabs>
              <w:tab w:val="right" w:leader="dot" w:pos="8306"/>
            </w:tabs>
          </w:pPr>
          <w:r>
            <w:fldChar w:fldCharType="begin"/>
          </w:r>
          <w:r>
            <w:instrText xml:space="preserve"> HYPERLINK \l _MD_Toc10007 </w:instrText>
          </w:r>
          <w:r>
            <w:fldChar w:fldCharType="separate"/>
          </w:r>
          <w:hyperlink w:anchor="_MD_Toc10007" w:history="1">
            <w:r>
              <w:rPr>
                <w:rFonts w:hint="eastAsia"/>
                <w:lang w:val="en-US" w:eastAsia="zh-CN"/>
              </w:rPr>
              <w:t xml:space="preserve">Title 1</w:t>
            </w:r>
          </w:hyperlink>
          <w:r>
            <w:tab/>
          </w:r>
          <w:r>
            <w:fldChar w:fldCharType="begin"/>
          </w:r>
          <w:r>
            <w:instrText xml:space="preserve"> PAGEREF _MD_Toc10007 \h </w:instrText>
          </w:r>
          <w:r>
            <w:fldChar w:fldCharType="separate"/>
          </w:r>
          <w:r>
            <w:t/>
          </w:r>
          <w:r>
            <w:fldChar w:fldCharType="end"/>
          </w:r>
          <w:r>
            <w:fldChar w:fldCharType="end"/>
          </w:r>
        </w:p>
        <w:p>
          <w:pPr>
            <w:pStyle w:val="6"/>
            <w:tabs>
              <w:tab w:val="right" w:leader="dot" w:pos="8306"/>
            </w:tabs>
          </w:pPr>
          <w:r>
            <w:fldChar w:fldCharType="begin"/>
          </w:r>
          <w:r>
            <w:instrText xml:space="preserve"> HYPERLINK \l _MD_Toc10009 </w:instrText>
          </w:r>
          <w:r>
            <w:fldChar w:fldCharType="separate"/>
          </w:r>
          <w:hyperlink w:anchor="_MD_Toc10009" w:history="1">
            <w:r>
              <w:rPr>
                <w:rFonts w:hint="eastAsia"/>
                <w:lang w:val="en-US" w:eastAsia="zh-CN"/>
              </w:rPr>
              <w:t xml:space="preserve">Wake up India, you're harming yourself</w:t>
            </w:r>
          </w:hyperlink>
          <w:r>
            <w:tab/>
          </w:r>
          <w:r>
            <w:fldChar w:fldCharType="begin"/>
          </w:r>
          <w:r>
            <w:instrText xml:space="preserve"> PAGEREF _MD_Toc10009 \h </w:instrText>
          </w:r>
          <w:r>
            <w:fldChar w:fldCharType="separate"/>
          </w:r>
          <w:r>
            <w:t/>
          </w:r>
          <w:r>
            <w:fldChar w:fldCharType="end"/>
          </w:r>
          <w:r>
            <w:fldChar w:fldCharType="end"/>
          </w:r>
          <w:bookmarkStart w:id="4" w:name="_GoBack"/>
          <w:bookmarkEnd w:id="4"/>
          <w:r>
            <w:fldChar w:fldCharType="end"/>
          </w:r>
        </w:p>
      </w:sdtContent>
    </w:sdt>
    <w:p>
      <w:pPr>
        <w:rPr>
          <w:rFonts w:hint="eastAsia"/>
          <w:lang w:val="en-US" w:eastAsia="zh-CN"/>
        </w:rPr>
      </w:pPr>
      <w:r>
        <w:rPr>
          <w:rFonts w:hint="eastAsia"/>
          <w:lang w:val="en-US" w:eastAsia="zh-CN"/>
        </w:rPr>
        <w:br w:type="page"/>
      </w:r>
    </w:p>
    <w:p>
      <w:pPr>
        <w:pStyle w:val="2"/>
        <w:bidi w:val="0"/>
        <w:rPr>
          <w:rFonts w:hint="eastAsia"/>
          <w:lang w:val="en-US" w:eastAsia="zh-CN"/>
        </w:rPr>
      </w:pPr>
      <w:bookmarkStart w:id="10003" w:name="_MD_Toc10003"/>
      <w:bookmarkStart w:id="10004" w:name="_MD_Toc10004"/>
      <w:r>
        <w:rPr>
          <w:rFonts w:hint="eastAsia"/>
          <w:lang w:val="en-US" w:eastAsia="zh-CN"/>
        </w:rPr>
        <w:t>Title 1</w:t>
      </w:r>
      <w:bookmarkEnd w:id="10003"/>
      <w:bookmarkEnd w:id="10004"/>
    </w:p>
    <w:p>
      <w:pPr>
        <w:pStyle w:val="3"/>
        <w:bidi w:val="0"/>
        <w:outlineLvl w:val="0"/>
        <w:rPr>
          <w:rFonts w:hint="eastAsia"/>
          <w:lang w:val="en-US" w:eastAsia="zh-CN"/>
        </w:rPr>
      </w:pPr>
      <w:bookmarkStart w:id="10005" w:name="_MD_Toc10005"/>
      <w:bookmarkStart w:id="10006" w:name="_MD_Toc10006"/>
      <w:r>
        <w:rPr>
          <w:rFonts w:hint="eastAsia"/>
          <w:lang w:val="en-US" w:eastAsia="zh-CN"/>
        </w:rPr>
        <w:t xml:space="preserve">MDword Github</w:t>
      </w:r>
      <w:r/>
      <w:bookmarkEnd w:id="10005"/>
    </w:p>
    <w:p>
      <w:pPr>
        <w:rPr>
          <w:rFonts w:hint="default"/>
          <w:lang w:val="en-US" w:eastAsia="zh-CN"/>
        </w:rPr>
      </w:pPr>
      <w:r>
        <w:rPr>
          <w:rFonts w:hint="eastAsia"/>
          <w:lang w:val="en-US" w:eastAsia="zh-CN"/>
        </w:rPr>
        <w:t xml:space="preserve">OFFICE WORD 动态数据 绑定数据 生成报告</w:t>
      </w:r>
      <w:r>
        <w:rPr>
          <w:rFonts w:hint="eastAsia"/>
          <w:lang w:val="en-US" w:eastAsia="zh-CN"/>
        </w:rPr>
        <w:t xml:space="preserve">OFFICE </w:t>
      </w:r>
      <w:r>
        <w:rPr>
          <w:rFonts w:hint="eastAsia"/>
          <w:lang w:val="en-US" w:eastAsia="zh-CN"/>
        </w:rPr>
        <w:t xml:space="preserve">WORD</w:t>
      </w:r>
      <w:r>
        <w:rPr>
          <w:rFonts w:hint="eastAsia"/>
          <w:lang w:val="en-US" w:eastAsia="zh-CN"/>
        </w:rPr>
        <w:t xml:space="preserve"> 动态数据 绑定数据 生成报告</w:t>
      </w:r>
      <w:r/>
    </w:p>
    <w:p>
      <w:pPr>
        <w:rPr>
          <w:rFonts w:hint="default"/>
          <w:lang w:val="en-US" w:eastAsia="zh-CN"/>
        </w:rPr>
      </w:pPr>
    </w:p>
    <w:p>
      <w:pPr>
        <w:rPr>
          <w:rFonts w:hint="default"/>
          <w:lang w:val="en-US" w:eastAsia="zh-CN"/>
        </w:rPr>
      </w:pPr>
      <w:r>
        <w:rPr>
          <w:rFonts w:hint="eastAsia"/>
          <w:lang w:val="en-US" w:eastAsia="zh-CN"/>
        </w:rPr>
        <w:t xml:space="preserve">OFFICE WORD Dynamic data binding data generation report.</w:t>
      </w:r>
      <w:r>
        <w:rPr>
          <w:rFonts w:hint="eastAsia"/>
          <w:lang w:val="en-US" w:eastAsia="zh-CN"/>
        </w:rPr>
        <w:t xml:space="preserve">OFFICE </w:t>
      </w:r>
      <w:r>
        <w:rPr>
          <w:rFonts w:hint="eastAsia"/>
          <w:lang w:val="en-US" w:eastAsia="zh-CN"/>
        </w:rPr>
        <w:t xml:space="preserve">WORD</w:t>
      </w:r>
      <w:r>
        <w:rPr>
          <w:rFonts w:hint="eastAsia"/>
          <w:lang w:val="en-US" w:eastAsia="zh-CN"/>
        </w:rPr>
        <w:t xml:space="preserve"> Dynamic data binding data generation report.</w:t>
      </w:r>
    </w:p>
    <w:p>
      <w:pPr>
        <w:rPr>
          <w:rFonts w:hint="default"/>
          <w:lang w:val="en-US" w:eastAsia="zh-CN"/>
        </w:rPr>
      </w:pPr>
    </w:p>
    <w:p>
      <w:pPr>
        <w:pStyle w:val="2"/>
        <w:bidi w:val="0"/>
        <w:rPr>
          <w:rFonts w:hint="eastAsia"/>
          <w:lang w:val="en-US" w:eastAsia="zh-CN"/>
        </w:rPr>
      </w:pPr>
      <w:bookmarkStart w:id="10007" w:name="_MD_Toc10007"/>
      <w:bookmarkStart w:id="10008" w:name="_MD_Toc10008"/>
      <w:r>
        <w:rPr>
          <w:rFonts w:hint="eastAsia"/>
          <w:lang w:val="en-US" w:eastAsia="zh-CN"/>
        </w:rPr>
        <w:t>Title 1</w:t>
      </w:r>
      <w:bookmarkEnd w:id="10007"/>
      <w:bookmarkEnd w:id="10008"/>
    </w:p>
    <w:p>
      <w:pPr>
        <w:pStyle w:val="3"/>
        <w:bidi w:val="0"/>
        <w:outlineLvl w:val="0"/>
        <w:rPr>
          <w:rFonts w:hint="eastAsia"/>
          <w:lang w:val="en-US" w:eastAsia="zh-CN"/>
        </w:rPr>
      </w:pPr>
      <w:bookmarkStart w:id="10009" w:name="_MD_Toc10009"/>
      <w:bookmarkStart w:id="10010" w:name="_MD_Toc10010"/>
      <w:r>
        <w:rPr>
          <w:rFonts w:hint="eastAsia"/>
          <w:lang w:val="en-US" w:eastAsia="zh-CN"/>
        </w:rPr>
        <w:t xml:space="preserve">Wake up India, you're harming yourself</w:t>
      </w:r>
      <w:r/>
      <w:bookmarkEnd w:id="10009"/>
    </w:p>
    <w:p>
      <w:pPr>
        <w:rPr>
          <w:rFonts w:hint="default"/>
          <w:lang w:val="en-US" w:eastAsia="zh-CN"/>
        </w:rPr>
      </w:pPr>
      <w:r>
        <w:rPr>
          <w:rFonts w:hint="eastAsia"/>
          <w:lang w:val="en-US" w:eastAsia="zh-CN"/>
        </w:rPr>
        <w:t xml:space="preserve">On Tuesday, reports said that the Indian government had announced a ban on Baidu and Weibo, two popular smartphone apps developed in China.</w:t>
      </w:r>
      <w:r>
        <w:rPr>
          <w:rFonts w:hint="eastAsia"/>
          <w:lang w:val="en-US" w:eastAsia="zh-CN"/>
        </w:rPr>
        <w:t xml:space="preserve">On Tuesday, reports said that the Indian government had announced a ban on Baidu and Weibo, two popular smartphone apps developed in China.</w:t>
      </w:r>
      <w:r/>
    </w:p>
    <w:p>
      <w:pPr>
        <w:rPr>
          <w:rFonts w:hint="default"/>
          <w:lang w:val="en-US" w:eastAsia="zh-CN"/>
        </w:rPr>
      </w:pPr>
    </w:p>
    <w:p>
      <w:pPr>
        <w:rPr>
          <w:rFonts w:hint="default"/>
          <w:lang w:val="en-US" w:eastAsia="zh-CN"/>
        </w:rPr>
      </w:pPr>
      <w:r>
        <w:rPr>
          <w:rFonts w:hint="eastAsia"/>
          <w:lang w:val="en-US" w:eastAsia="zh-CN"/>
        </w:rPr>
        <w:t xml:space="preserve">Combined with the recent ban on short video sharing apps such as TikTok and Kwai, and social media app WeChat, India has now blocked its residents from using almost all popular Chinese apps.</w:t>
      </w:r>
      <w:r>
        <w:rPr>
          <w:rFonts w:hint="eastAsia"/>
          <w:lang w:val="en-US" w:eastAsia="zh-CN"/>
        </w:rPr>
        <w:t xml:space="preserve">Combined with the recent ban on short video sharing apps such as TikTok and Kwai, and social media app WeChat, India has now blocked its residents from using almost all popular Chinese apps.</w:t>
      </w:r>
    </w:p>
    <w:p>
      <w:pPr>
        <w:rPr>
          <w:rFonts w:hint="default"/>
          <w:lang w:val="en-US" w:eastAsia="zh-CN"/>
        </w:rPr>
      </w:pPr>
    </w:p>
    <w:p>
      <w:pPr>
        <w:rPr>
          <w:rFonts w:hint="default"/>
          <w:lang w:val="en-US" w:eastAsia="zh-CN"/>
        </w:rPr>
      </w:pPr>
      <w:r>
        <w:rPr>
          <w:rFonts w:hint="eastAsia"/>
          <w:lang w:val="en-US" w:eastAsia="zh-CN"/>
        </w:rPr>
        <w:t xml:space="preserve">That apart, in the past few months, India has provoked border clashes with China, set limitations on Chinese enterprises and imposed higher tariffs on some products imported from China.</w:t>
      </w:r>
      <w:r>
        <w:rPr>
          <w:rFonts w:hint="eastAsia"/>
          <w:lang w:val="en-US" w:eastAsia="zh-CN"/>
        </w:rPr>
        <w:t xml:space="preserve">That apart, in the past few months, India has provoked border clashes with China, set limitations on Chinese enterprises and imposed higher tariffs on some products imported from China.</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27640"/>
    <w:multiLevelType w:val="singleLevel"/>
    <w:tmpl w:val="86027640"/>
    <w:lvl w:ilvl="0" w:tentative="0">
      <w:start w:val="1"/>
      <w:numFmt w:val="chineseCounting"/>
      <w:pStyle w:val="5"/>
      <w:suff w:val="nothing"/>
      <w:lvlText w:val="%1、"/>
      <w:lvlJc w:val="left"/>
      <w:pPr>
        <w:ind w:left="0" w:firstLine="420"/>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olin">
    <w15:presenceInfo w15:providerId="WPS Office" w15:userId="2423667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0YjgyODdiN2ExZDA5ODQxN2Y4NTE5NWVkNDYxNDcifQ=="/>
  </w:docVars>
  <w:rsids>
    <w:rsidRoot w:val="00000000"/>
    <w:rsid w:val="03010D1F"/>
    <w:rsid w:val="04C70CFD"/>
    <w:rsid w:val="12B41F4D"/>
    <w:rsid w:val="13A564A9"/>
    <w:rsid w:val="1D360137"/>
    <w:rsid w:val="1F9F033C"/>
    <w:rsid w:val="216637D5"/>
    <w:rsid w:val="30EE2ED1"/>
    <w:rsid w:val="32DC4A6D"/>
    <w:rsid w:val="352B6494"/>
    <w:rsid w:val="391A1448"/>
    <w:rsid w:val="39AF25F5"/>
    <w:rsid w:val="41A90E7A"/>
    <w:rsid w:val="4691012F"/>
    <w:rsid w:val="50584258"/>
    <w:rsid w:val="521F680F"/>
    <w:rsid w:val="52201B52"/>
    <w:rsid w:val="75905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4">
    <w:name w:val="annotation text"/>
    <w:basedOn w:val="1"/>
    <w:autoRedefine/>
    <w:qFormat/>
    <w:uiPriority w:val="0"/>
    <w:pPr>
      <w:jc w:val="left"/>
    </w:pPr>
  </w:style>
  <w:style w:type="paragraph" w:styleId="5">
    <w:name w:val="toc 1"/>
    <w:basedOn w:val="1"/>
    <w:next w:val="1"/>
    <w:autoRedefine/>
    <w:qFormat/>
    <w:uiPriority w:val="0"/>
    <w:pPr>
      <w:numPr>
        <w:ilvl w:val="0"/>
        <w:numId w:val="1"/>
      </w:numPr>
      <w:tabs>
        <w:tab w:val="right" w:pos="8306"/>
      </w:tabs>
    </w:pPr>
    <w:rPr>
      <w:rFonts w:asciiTheme="minorAscii" w:hAnsiTheme="minorAscii"/>
      <w:b/>
      <w:i/>
    </w:rPr>
  </w:style>
  <w:style w:type="paragraph" w:styleId="6">
    <w:name w:val="toc 2"/>
    <w:basedOn w:val="1"/>
    <w:next w:val="1"/>
    <w:autoRedefine/>
    <w:qFormat/>
    <w:uiPriority w:val="0"/>
    <w:pPr>
      <w:ind w:left="420" w:leftChars="200"/>
    </w:pPr>
    <w:rPr>
      <w:rFonts w:asciiTheme="minorAscii" w:hAnsiTheme="minorAscii" w:eastAsiaTheme="minorEastAsia"/>
      <w:color w:val="EE822F" w:themeColor="accent2"/>
      <w14:textFill>
        <w14:solidFill>
          <w14:schemeClr w14:val="accent2"/>
        </w14:solidFill>
      </w14:textFill>
    </w:rPr>
  </w:style>
  <w:style w:type="paragraph" w:customStyle="1" w:styleId="9">
    <w:name w:val="WPSOffice手动目录 1"/>
    <w:autoRedefine/>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2024-01-07T07:15:00Z</dcterms:created>
  <dc:creator>Administrator</dc:creator>
  <cp:lastModifiedBy>Colin</cp:lastModifiedBy>
  <dcterms:modified xsi:type="dcterms:W3CDTF">2024-01-07T11:16:55Z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D44E6D2F81BC4F1AB056144BB30D6C93_12</vt:lpwstr>
  </property>
</Properties>
</file>