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Consent for Sharing Address and Water Sample Results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tab/>
        <w:tab/>
        <w:tab/>
        <w:tab/>
        <w:tab/>
        <w:tab/>
        <w:tab/>
        <w:tab/>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283569" cy="6018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3569" cy="60182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Participant Information:                                                                                      </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Name</w:t>
      </w:r>
      <w:r w:rsidDel="00000000" w:rsidR="00000000" w:rsidRPr="00000000">
        <w:rPr>
          <w:rtl w:val="0"/>
        </w:rPr>
        <w:t xml:space="preserve">: __________________________________________</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Address</w:t>
      </w:r>
      <w:r w:rsidDel="00000000" w:rsidR="00000000" w:rsidRPr="00000000">
        <w:rPr>
          <w:rtl w:val="0"/>
        </w:rPr>
        <w:t xml:space="preserve">: ________________________________________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City</w:t>
      </w:r>
      <w:r w:rsidDel="00000000" w:rsidR="00000000" w:rsidRPr="00000000">
        <w:rPr>
          <w:rtl w:val="0"/>
        </w:rPr>
        <w:t xml:space="preserve">: ___________________ </w:t>
      </w:r>
      <w:r w:rsidDel="00000000" w:rsidR="00000000" w:rsidRPr="00000000">
        <w:rPr>
          <w:b w:val="1"/>
          <w:rtl w:val="0"/>
        </w:rPr>
        <w:t xml:space="preserve">State</w:t>
      </w:r>
      <w:r w:rsidDel="00000000" w:rsidR="00000000" w:rsidRPr="00000000">
        <w:rPr>
          <w:rtl w:val="0"/>
        </w:rPr>
        <w:t xml:space="preserve">: 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Date of Consent</w:t>
      </w:r>
      <w:r w:rsidDel="00000000" w:rsidR="00000000" w:rsidRPr="00000000">
        <w:rPr>
          <w:rtl w:val="0"/>
        </w:rPr>
        <w:t xml:space="preserve">: _____________________</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consent to the sharing of my address and water sample results by the University of Hawaii Water Resources Research Center (UH-WRRC). I understand and agree to the following: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understand that the purpose of sharing my address and water sample results is solely for the purpose of community outreach and academic research.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hereby give my consent for UH-WRRC to publically share my residential address and water sample results related to my residence on the UH-WRRC website.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acknowledge and agree that UH-WRRC will not share any other personal information beyond my residential address and water sample results. This includes, but is not limited to, my phone number, email address, or any other personally identifiable information.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voluntarily give my consent to share my address and water sample results and understand the implications of this consent.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Participant's Signature:</w:t>
      </w:r>
      <w:r w:rsidDel="00000000" w:rsidR="00000000" w:rsidRPr="00000000">
        <w:rPr>
          <w:rtl w:val="0"/>
        </w:rPr>
        <w:t xml:space="preserve"> ______________________________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University of Hawaii Water Resources Research Center</w:t>
    </w:r>
  </w:p>
  <w:p w:rsidR="00000000" w:rsidDel="00000000" w:rsidP="00000000" w:rsidRDefault="00000000" w:rsidRPr="00000000" w14:paraId="00000022">
    <w:pPr>
      <w:jc w:val="center"/>
      <w:rPr/>
    </w:pPr>
    <w:r w:rsidDel="00000000" w:rsidR="00000000" w:rsidRPr="00000000">
      <w:rPr>
        <w:rtl w:val="0"/>
      </w:rPr>
      <w:t xml:space="preserve">2540 Dole St., Holmes Hall 283, Honolulu, HI 96822</w:t>
    </w:r>
  </w:p>
  <w:p w:rsidR="00000000" w:rsidDel="00000000" w:rsidP="00000000" w:rsidRDefault="00000000" w:rsidRPr="00000000" w14:paraId="00000023">
    <w:pPr>
      <w:jc w:val="center"/>
      <w:rPr/>
    </w:pPr>
    <w:r w:rsidDel="00000000" w:rsidR="00000000" w:rsidRPr="00000000">
      <w:rPr>
        <w:rtl w:val="0"/>
      </w:rPr>
      <w:t xml:space="preserve">Phone: 808-956-7848,  Email </w:t>
    </w:r>
    <w:hyperlink r:id="rId1">
      <w:r w:rsidDel="00000000" w:rsidR="00000000" w:rsidRPr="00000000">
        <w:rPr>
          <w:color w:val="1155cc"/>
          <w:u w:val="single"/>
          <w:rtl w:val="0"/>
        </w:rPr>
        <w:t xml:space="preserve">infowrrc@hawaii.edu</w:t>
      </w:r>
    </w:hyperlink>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pPr>
    <w:r w:rsidDel="00000000" w:rsidR="00000000" w:rsidRPr="00000000">
      <w:rPr>
        <w:rtl w:val="0"/>
      </w:rPr>
      <w:tab/>
      <w:t xml:space="preserve">Sample ID__________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wrrc@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