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050" w:rsidRPr="00543ABF" w:rsidRDefault="00A21D5A" w:rsidP="008E381B">
      <w:pPr>
        <w:jc w:val="center"/>
        <w:rPr>
          <w:b/>
          <w:szCs w:val="24"/>
        </w:rPr>
      </w:pPr>
      <w:r w:rsidRPr="00543ABF">
        <w:rPr>
          <w:b/>
          <w:szCs w:val="24"/>
        </w:rPr>
        <w:t>Workflow Foundation Internals</w:t>
      </w:r>
      <w:r w:rsidR="003A43EE">
        <w:rPr>
          <w:b/>
          <w:szCs w:val="24"/>
        </w:rPr>
        <w:t xml:space="preserve"> (I</w:t>
      </w:r>
      <w:r w:rsidR="007841E2">
        <w:rPr>
          <w:b/>
          <w:szCs w:val="24"/>
        </w:rPr>
        <w:t>I</w:t>
      </w:r>
      <w:r w:rsidR="00A91040">
        <w:rPr>
          <w:b/>
          <w:szCs w:val="24"/>
        </w:rPr>
        <w:t>I</w:t>
      </w:r>
      <w:r w:rsidR="003A43EE">
        <w:rPr>
          <w:b/>
          <w:szCs w:val="24"/>
        </w:rPr>
        <w:t>)</w:t>
      </w:r>
    </w:p>
    <w:p w:rsidR="00522CAC" w:rsidRPr="00543ABF" w:rsidRDefault="00522CAC" w:rsidP="008E381B">
      <w:pPr>
        <w:jc w:val="center"/>
        <w:rPr>
          <w:b/>
          <w:szCs w:val="24"/>
        </w:rPr>
      </w:pPr>
      <w:r w:rsidRPr="00543ABF">
        <w:rPr>
          <w:b/>
          <w:szCs w:val="24"/>
        </w:rPr>
        <w:t>Andrew Au</w:t>
      </w:r>
    </w:p>
    <w:p w:rsidR="00A21D5A" w:rsidRPr="00543ABF" w:rsidRDefault="00A21D5A" w:rsidP="008E381B">
      <w:pPr>
        <w:jc w:val="both"/>
        <w:rPr>
          <w:szCs w:val="24"/>
        </w:rPr>
      </w:pPr>
    </w:p>
    <w:p w:rsidR="00C22327" w:rsidRDefault="00091FC8" w:rsidP="00C07C00">
      <w:pPr>
        <w:autoSpaceDE w:val="0"/>
        <w:autoSpaceDN w:val="0"/>
        <w:adjustRightInd w:val="0"/>
        <w:jc w:val="both"/>
        <w:rPr>
          <w:szCs w:val="24"/>
        </w:rPr>
      </w:pPr>
      <w:r>
        <w:rPr>
          <w:szCs w:val="24"/>
        </w:rPr>
        <w:t xml:space="preserve">Continue with our last article, </w:t>
      </w:r>
      <w:r w:rsidR="00031FBF">
        <w:rPr>
          <w:szCs w:val="24"/>
        </w:rPr>
        <w:t xml:space="preserve">we will work on </w:t>
      </w:r>
      <w:r w:rsidR="00C07C00">
        <w:rPr>
          <w:szCs w:val="24"/>
        </w:rPr>
        <w:t xml:space="preserve">allowing parallelism and </w:t>
      </w:r>
      <w:r w:rsidR="00385728">
        <w:rPr>
          <w:szCs w:val="24"/>
        </w:rPr>
        <w:t>create the workflow/host communication pattern.</w:t>
      </w:r>
      <w:r w:rsidR="008948E5">
        <w:rPr>
          <w:szCs w:val="24"/>
        </w:rPr>
        <w:t xml:space="preserve"> </w:t>
      </w:r>
      <w:r w:rsidR="00153B8D">
        <w:rPr>
          <w:szCs w:val="24"/>
        </w:rPr>
        <w:t xml:space="preserve">This pattern </w:t>
      </w:r>
      <w:r w:rsidR="001A43D8">
        <w:rPr>
          <w:szCs w:val="24"/>
        </w:rPr>
        <w:t xml:space="preserve">is actually very common, </w:t>
      </w:r>
      <w:r w:rsidR="00153B8D">
        <w:rPr>
          <w:szCs w:val="24"/>
        </w:rPr>
        <w:t>such as waiting for multiple approvers to approve a document.</w:t>
      </w:r>
      <w:r w:rsidR="005878A4">
        <w:rPr>
          <w:szCs w:val="24"/>
        </w:rPr>
        <w:t xml:space="preserve"> Last time we notice the problem is that </w:t>
      </w:r>
      <w:proofErr w:type="spellStart"/>
      <w:r w:rsidR="005878A4">
        <w:rPr>
          <w:szCs w:val="24"/>
        </w:rPr>
        <w:t>ScheduleActivity</w:t>
      </w:r>
      <w:proofErr w:type="spellEnd"/>
      <w:r w:rsidR="005878A4">
        <w:rPr>
          <w:szCs w:val="24"/>
        </w:rPr>
        <w:t xml:space="preserve"> can only be called once, so the most obvious solution is to allow multiple delegates to be put in the states. </w:t>
      </w:r>
      <w:r w:rsidR="00CF0FD3">
        <w:rPr>
          <w:szCs w:val="24"/>
        </w:rPr>
        <w:t xml:space="preserve">Looking at </w:t>
      </w:r>
      <w:proofErr w:type="spellStart"/>
      <w:r w:rsidR="00CF0FD3">
        <w:rPr>
          <w:szCs w:val="24"/>
        </w:rPr>
        <w:t>states.Frames</w:t>
      </w:r>
      <w:proofErr w:type="spellEnd"/>
      <w:r w:rsidR="00CF0FD3">
        <w:rPr>
          <w:szCs w:val="24"/>
        </w:rPr>
        <w:t xml:space="preserve">, it is a stack and we access the top of the stack anytime. With parallelism, we want to have a stack like data structure with multiple tops. </w:t>
      </w:r>
      <w:r w:rsidR="00FB31ED">
        <w:rPr>
          <w:szCs w:val="24"/>
        </w:rPr>
        <w:t>Think about it, t</w:t>
      </w:r>
      <w:r w:rsidR="00CF0FD3">
        <w:rPr>
          <w:szCs w:val="24"/>
        </w:rPr>
        <w:t>his is really just a rooted tree</w:t>
      </w:r>
      <w:r w:rsidR="00FB31ED">
        <w:rPr>
          <w:szCs w:val="24"/>
        </w:rPr>
        <w:t>. I</w:t>
      </w:r>
      <w:r w:rsidR="00CF0FD3">
        <w:rPr>
          <w:szCs w:val="24"/>
        </w:rPr>
        <w:t xml:space="preserve">n our data structure, we will keep all the leaves and have parent pointers for the parent frames. With multiple tops, activity execution with a pointer to the set of all states will not work, because the </w:t>
      </w:r>
      <w:r w:rsidR="00F4414F">
        <w:rPr>
          <w:szCs w:val="24"/>
        </w:rPr>
        <w:t>activity doesn’t</w:t>
      </w:r>
      <w:r w:rsidR="00CF0FD3">
        <w:rPr>
          <w:szCs w:val="24"/>
        </w:rPr>
        <w:t xml:space="preserve"> know which frame it is in. We changed the delegate from Action&lt;State&gt; to Action&lt;Frame&gt; and the rest will become obvious.</w:t>
      </w:r>
    </w:p>
    <w:p w:rsidR="005878A4" w:rsidRPr="00CF0FD3" w:rsidRDefault="000E0D89" w:rsidP="000E0D89">
      <w:pPr>
        <w:autoSpaceDE w:val="0"/>
        <w:autoSpaceDN w:val="0"/>
        <w:adjustRightInd w:val="0"/>
        <w:jc w:val="center"/>
        <w:rPr>
          <w:szCs w:val="24"/>
        </w:rPr>
      </w:pPr>
      <w:r>
        <w:object w:dxaOrig="14214" w:dyaOrig="9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0.7pt;height:459.95pt" o:ole="">
            <v:imagedata r:id="rId5" o:title=""/>
          </v:shape>
          <o:OLEObject Type="Embed" ProgID="Visio.Drawing.11" ShapeID="_x0000_i1025" DrawAspect="Content" ObjectID="_1328252230" r:id="rId6"/>
        </w:object>
      </w:r>
    </w:p>
    <w:p w:rsidR="005878A4" w:rsidRPr="005878A4" w:rsidRDefault="005878A4" w:rsidP="005878A4">
      <w:pPr>
        <w:autoSpaceDE w:val="0"/>
        <w:autoSpaceDN w:val="0"/>
        <w:adjustRightInd w:val="0"/>
        <w:jc w:val="center"/>
        <w:rPr>
          <w:i/>
          <w:szCs w:val="24"/>
        </w:rPr>
      </w:pPr>
      <w:r w:rsidRPr="005878A4">
        <w:rPr>
          <w:i/>
          <w:szCs w:val="24"/>
        </w:rPr>
        <w:t>Code Sample: Version 8</w:t>
      </w:r>
    </w:p>
    <w:p w:rsidR="005878A4" w:rsidRDefault="005878A4" w:rsidP="00C07C00">
      <w:pPr>
        <w:autoSpaceDE w:val="0"/>
        <w:autoSpaceDN w:val="0"/>
        <w:adjustRightInd w:val="0"/>
        <w:jc w:val="both"/>
        <w:rPr>
          <w:szCs w:val="24"/>
        </w:rPr>
      </w:pPr>
    </w:p>
    <w:p w:rsidR="005878A4" w:rsidRDefault="005878A4" w:rsidP="00C07C00">
      <w:pPr>
        <w:autoSpaceDE w:val="0"/>
        <w:autoSpaceDN w:val="0"/>
        <w:adjustRightInd w:val="0"/>
        <w:jc w:val="both"/>
        <w:rPr>
          <w:szCs w:val="24"/>
        </w:rPr>
      </w:pPr>
      <w:r>
        <w:rPr>
          <w:szCs w:val="24"/>
        </w:rPr>
        <w:t xml:space="preserve">We are using the old activities because we want to keep safe. No parallelism feature is used in the last sample, we will now introduce parallelism. Parallel is </w:t>
      </w:r>
      <w:r>
        <w:rPr>
          <w:szCs w:val="24"/>
        </w:rPr>
        <w:lastRenderedPageBreak/>
        <w:t>the simplest activity out of the box and we will use parallel to sched</w:t>
      </w:r>
      <w:r w:rsidR="00846E8E">
        <w:rPr>
          <w:szCs w:val="24"/>
        </w:rPr>
        <w:t>ule two Reads.</w:t>
      </w:r>
      <w:r w:rsidR="00CF0FD3">
        <w:rPr>
          <w:szCs w:val="24"/>
        </w:rPr>
        <w:t xml:space="preserve"> </w:t>
      </w:r>
    </w:p>
    <w:p w:rsidR="009D071E" w:rsidRDefault="003B6CAA" w:rsidP="003B6CAA">
      <w:pPr>
        <w:autoSpaceDE w:val="0"/>
        <w:autoSpaceDN w:val="0"/>
        <w:adjustRightInd w:val="0"/>
        <w:jc w:val="center"/>
        <w:rPr>
          <w:szCs w:val="24"/>
        </w:rPr>
      </w:pPr>
      <w:r>
        <w:object w:dxaOrig="14214" w:dyaOrig="10333">
          <v:shape id="_x0000_i1026" type="#_x0000_t75" style="width:710.7pt;height:516.4pt" o:ole="">
            <v:imagedata r:id="rId7" o:title=""/>
          </v:shape>
          <o:OLEObject Type="Embed" ProgID="Visio.Drawing.11" ShapeID="_x0000_i1026" DrawAspect="Content" ObjectID="_1328252231" r:id="rId8"/>
        </w:object>
      </w:r>
    </w:p>
    <w:p w:rsidR="009D071E" w:rsidRDefault="009D071E" w:rsidP="009D071E">
      <w:pPr>
        <w:autoSpaceDE w:val="0"/>
        <w:autoSpaceDN w:val="0"/>
        <w:adjustRightInd w:val="0"/>
        <w:jc w:val="center"/>
        <w:rPr>
          <w:i/>
          <w:szCs w:val="24"/>
        </w:rPr>
      </w:pPr>
      <w:r>
        <w:rPr>
          <w:i/>
          <w:szCs w:val="24"/>
        </w:rPr>
        <w:lastRenderedPageBreak/>
        <w:t>Code Sample: Version 9</w:t>
      </w:r>
    </w:p>
    <w:p w:rsidR="009D071E" w:rsidRPr="009D071E" w:rsidRDefault="009D071E" w:rsidP="009D071E">
      <w:pPr>
        <w:autoSpaceDE w:val="0"/>
        <w:autoSpaceDN w:val="0"/>
        <w:adjustRightInd w:val="0"/>
        <w:rPr>
          <w:szCs w:val="24"/>
        </w:rPr>
      </w:pPr>
    </w:p>
    <w:p w:rsidR="00846E8E" w:rsidRDefault="00846E8E" w:rsidP="00C07C00">
      <w:pPr>
        <w:autoSpaceDE w:val="0"/>
        <w:autoSpaceDN w:val="0"/>
        <w:adjustRightInd w:val="0"/>
        <w:jc w:val="both"/>
        <w:rPr>
          <w:szCs w:val="24"/>
        </w:rPr>
      </w:pPr>
      <w:r>
        <w:rPr>
          <w:szCs w:val="24"/>
        </w:rPr>
        <w:t xml:space="preserve">Notice the sequential execution of the work despite of </w:t>
      </w:r>
      <w:r w:rsidR="009D071E">
        <w:rPr>
          <w:szCs w:val="24"/>
        </w:rPr>
        <w:t xml:space="preserve">the use of Parallel activity. Parallel activity essentially allows multiple outstanding works. When these work items are waiting for external signals, then these external signals are all waiting together. We used frame as dependencies for delegates, but sometimes delegates are not </w:t>
      </w:r>
      <w:r w:rsidR="00AF229D">
        <w:rPr>
          <w:szCs w:val="24"/>
        </w:rPr>
        <w:t xml:space="preserve">ready for execution </w:t>
      </w:r>
      <w:r w:rsidR="009D071E">
        <w:rPr>
          <w:szCs w:val="24"/>
        </w:rPr>
        <w:t>not because of control dependencies, but data dependencies. These data eventually come from the host.</w:t>
      </w:r>
      <w:r w:rsidR="00EE5EE3">
        <w:rPr>
          <w:szCs w:val="24"/>
        </w:rPr>
        <w:t xml:space="preserve"> From states, </w:t>
      </w:r>
      <w:proofErr w:type="gramStart"/>
      <w:r w:rsidR="00EE5EE3">
        <w:rPr>
          <w:szCs w:val="24"/>
        </w:rPr>
        <w:t>we</w:t>
      </w:r>
      <w:proofErr w:type="gramEnd"/>
      <w:r w:rsidR="00EE5EE3">
        <w:rPr>
          <w:szCs w:val="24"/>
        </w:rPr>
        <w:t xml:space="preserve"> can signal the host to wait for these data, and from the host, those dependencies could be broken when the data is ready. WF3 provided this mechanism though </w:t>
      </w:r>
      <w:proofErr w:type="spellStart"/>
      <w:proofErr w:type="gramStart"/>
      <w:r w:rsidR="00EE5EE3">
        <w:rPr>
          <w:szCs w:val="24"/>
        </w:rPr>
        <w:t>WorkflowQueue</w:t>
      </w:r>
      <w:proofErr w:type="spellEnd"/>
      <w:r w:rsidR="00EE5EE3">
        <w:rPr>
          <w:szCs w:val="24"/>
        </w:rPr>
        <w:t>,</w:t>
      </w:r>
      <w:proofErr w:type="gramEnd"/>
      <w:r w:rsidR="00EE5EE3">
        <w:rPr>
          <w:szCs w:val="24"/>
        </w:rPr>
        <w:t xml:space="preserve"> and WF4 provided this through Bookmarks. Queue is sometimes overkill when the program really just request one item.</w:t>
      </w:r>
    </w:p>
    <w:p w:rsidR="006C5B9A" w:rsidRDefault="00C1736C" w:rsidP="00C1736C">
      <w:pPr>
        <w:autoSpaceDE w:val="0"/>
        <w:autoSpaceDN w:val="0"/>
        <w:adjustRightInd w:val="0"/>
        <w:rPr>
          <w:szCs w:val="24"/>
        </w:rPr>
      </w:pPr>
      <w:r>
        <w:object w:dxaOrig="15510" w:dyaOrig="10333">
          <v:shape id="_x0000_i1027" type="#_x0000_t75" style="width:769.05pt;height:512.7pt" o:ole="">
            <v:imagedata r:id="rId9" o:title=""/>
          </v:shape>
          <o:OLEObject Type="Embed" ProgID="Visio.Drawing.11" ShapeID="_x0000_i1027" DrawAspect="Content" ObjectID="_1328252232" r:id="rId10"/>
        </w:object>
      </w:r>
    </w:p>
    <w:p w:rsidR="006C5B9A" w:rsidRDefault="006C5B9A" w:rsidP="006C5B9A">
      <w:pPr>
        <w:autoSpaceDE w:val="0"/>
        <w:autoSpaceDN w:val="0"/>
        <w:adjustRightInd w:val="0"/>
        <w:jc w:val="center"/>
        <w:rPr>
          <w:i/>
          <w:szCs w:val="24"/>
        </w:rPr>
      </w:pPr>
      <w:r>
        <w:rPr>
          <w:i/>
          <w:szCs w:val="24"/>
        </w:rPr>
        <w:lastRenderedPageBreak/>
        <w:t>Code Sample: Version 10</w:t>
      </w:r>
    </w:p>
    <w:p w:rsidR="006C5B9A" w:rsidRPr="006C5B9A" w:rsidRDefault="006C5B9A" w:rsidP="006C5B9A">
      <w:pPr>
        <w:autoSpaceDE w:val="0"/>
        <w:autoSpaceDN w:val="0"/>
        <w:adjustRightInd w:val="0"/>
        <w:rPr>
          <w:szCs w:val="24"/>
        </w:rPr>
      </w:pPr>
    </w:p>
    <w:p w:rsidR="00E84EE5" w:rsidRPr="00FA445A" w:rsidRDefault="00E84EE5" w:rsidP="00C07C00">
      <w:pPr>
        <w:autoSpaceDE w:val="0"/>
        <w:autoSpaceDN w:val="0"/>
        <w:adjustRightInd w:val="0"/>
        <w:jc w:val="both"/>
        <w:rPr>
          <w:szCs w:val="24"/>
        </w:rPr>
      </w:pPr>
      <w:r>
        <w:rPr>
          <w:szCs w:val="24"/>
        </w:rPr>
        <w:t xml:space="preserve">This will be the end of our home made WF </w:t>
      </w:r>
      <w:proofErr w:type="gramStart"/>
      <w:r>
        <w:rPr>
          <w:szCs w:val="24"/>
        </w:rPr>
        <w:t>series,</w:t>
      </w:r>
      <w:proofErr w:type="gramEnd"/>
      <w:r>
        <w:rPr>
          <w:szCs w:val="24"/>
        </w:rPr>
        <w:t xml:space="preserve"> certainly we still have a long way to go until we get what will have today for workflow foundation. But I guess up to now you should able to appreciate what WF brings to you and how to best leverage WF for your application.</w:t>
      </w:r>
    </w:p>
    <w:sectPr w:rsidR="00E84EE5" w:rsidRPr="00FA445A" w:rsidSect="00543ABF">
      <w:pgSz w:w="16838" w:h="11906" w:orient="landscape"/>
      <w:pgMar w:top="720" w:right="720" w:bottom="720" w:left="720" w:header="720" w:footer="720" w:gutter="0"/>
      <w:cols w:space="720"/>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21D5A"/>
    <w:rsid w:val="000021AA"/>
    <w:rsid w:val="000035AF"/>
    <w:rsid w:val="00011B96"/>
    <w:rsid w:val="000159B8"/>
    <w:rsid w:val="000217CC"/>
    <w:rsid w:val="000227E4"/>
    <w:rsid w:val="0002294D"/>
    <w:rsid w:val="000301D1"/>
    <w:rsid w:val="00031BE9"/>
    <w:rsid w:val="00031FBF"/>
    <w:rsid w:val="00045380"/>
    <w:rsid w:val="000466C4"/>
    <w:rsid w:val="0005172F"/>
    <w:rsid w:val="000549C6"/>
    <w:rsid w:val="00054D7A"/>
    <w:rsid w:val="000705FA"/>
    <w:rsid w:val="00080C86"/>
    <w:rsid w:val="00084FA9"/>
    <w:rsid w:val="00086D79"/>
    <w:rsid w:val="000906EF"/>
    <w:rsid w:val="00091FC8"/>
    <w:rsid w:val="00096BBA"/>
    <w:rsid w:val="000A107A"/>
    <w:rsid w:val="000B4493"/>
    <w:rsid w:val="000B65B2"/>
    <w:rsid w:val="000C0C04"/>
    <w:rsid w:val="000C2BA2"/>
    <w:rsid w:val="000C4940"/>
    <w:rsid w:val="000D2DF5"/>
    <w:rsid w:val="000D2F89"/>
    <w:rsid w:val="000D54BA"/>
    <w:rsid w:val="000D7F26"/>
    <w:rsid w:val="000E0D89"/>
    <w:rsid w:val="000F052D"/>
    <w:rsid w:val="000F45F1"/>
    <w:rsid w:val="000F6052"/>
    <w:rsid w:val="00111FDB"/>
    <w:rsid w:val="00117089"/>
    <w:rsid w:val="0012008C"/>
    <w:rsid w:val="0012105C"/>
    <w:rsid w:val="001214B5"/>
    <w:rsid w:val="0012320E"/>
    <w:rsid w:val="00123F48"/>
    <w:rsid w:val="00126756"/>
    <w:rsid w:val="00142AD1"/>
    <w:rsid w:val="001524AE"/>
    <w:rsid w:val="0015358B"/>
    <w:rsid w:val="00153B8D"/>
    <w:rsid w:val="00155AF6"/>
    <w:rsid w:val="00157FFD"/>
    <w:rsid w:val="0016048D"/>
    <w:rsid w:val="00162AD1"/>
    <w:rsid w:val="00172FD5"/>
    <w:rsid w:val="001763DD"/>
    <w:rsid w:val="0017799E"/>
    <w:rsid w:val="001809C8"/>
    <w:rsid w:val="0018612E"/>
    <w:rsid w:val="001A38E0"/>
    <w:rsid w:val="001A43D8"/>
    <w:rsid w:val="001B1153"/>
    <w:rsid w:val="001B61E7"/>
    <w:rsid w:val="001C5005"/>
    <w:rsid w:val="001C6828"/>
    <w:rsid w:val="001D08B0"/>
    <w:rsid w:val="001E0B1A"/>
    <w:rsid w:val="001E18BF"/>
    <w:rsid w:val="001E1C32"/>
    <w:rsid w:val="001E3F40"/>
    <w:rsid w:val="001E5A56"/>
    <w:rsid w:val="001E6AF3"/>
    <w:rsid w:val="001F0AE2"/>
    <w:rsid w:val="001F38B0"/>
    <w:rsid w:val="001F5E0E"/>
    <w:rsid w:val="00201A95"/>
    <w:rsid w:val="00203F8E"/>
    <w:rsid w:val="00227BCC"/>
    <w:rsid w:val="00236630"/>
    <w:rsid w:val="00245716"/>
    <w:rsid w:val="00250989"/>
    <w:rsid w:val="00271B7E"/>
    <w:rsid w:val="00287436"/>
    <w:rsid w:val="00297E1D"/>
    <w:rsid w:val="002A34BC"/>
    <w:rsid w:val="002B4A66"/>
    <w:rsid w:val="002B62F9"/>
    <w:rsid w:val="002C0252"/>
    <w:rsid w:val="002C6AC8"/>
    <w:rsid w:val="002C74AA"/>
    <w:rsid w:val="002E13CF"/>
    <w:rsid w:val="002E1746"/>
    <w:rsid w:val="002E2B56"/>
    <w:rsid w:val="002E658C"/>
    <w:rsid w:val="002E6DF9"/>
    <w:rsid w:val="002F1042"/>
    <w:rsid w:val="002F11BF"/>
    <w:rsid w:val="002F61E9"/>
    <w:rsid w:val="003026B0"/>
    <w:rsid w:val="00325463"/>
    <w:rsid w:val="003327F9"/>
    <w:rsid w:val="003410BF"/>
    <w:rsid w:val="00346184"/>
    <w:rsid w:val="0034798A"/>
    <w:rsid w:val="00350ACE"/>
    <w:rsid w:val="003522CA"/>
    <w:rsid w:val="00352433"/>
    <w:rsid w:val="0035369E"/>
    <w:rsid w:val="003610B2"/>
    <w:rsid w:val="00361B21"/>
    <w:rsid w:val="00367EEE"/>
    <w:rsid w:val="00373FCE"/>
    <w:rsid w:val="003771EF"/>
    <w:rsid w:val="00382728"/>
    <w:rsid w:val="00385728"/>
    <w:rsid w:val="003865CA"/>
    <w:rsid w:val="00394620"/>
    <w:rsid w:val="003A00AD"/>
    <w:rsid w:val="003A43EE"/>
    <w:rsid w:val="003A64A0"/>
    <w:rsid w:val="003A70B6"/>
    <w:rsid w:val="003B06C1"/>
    <w:rsid w:val="003B0ED9"/>
    <w:rsid w:val="003B369A"/>
    <w:rsid w:val="003B6CAA"/>
    <w:rsid w:val="003C269B"/>
    <w:rsid w:val="003C2DBE"/>
    <w:rsid w:val="003D5432"/>
    <w:rsid w:val="003D59E9"/>
    <w:rsid w:val="003E0202"/>
    <w:rsid w:val="003E3848"/>
    <w:rsid w:val="003F3415"/>
    <w:rsid w:val="003F4760"/>
    <w:rsid w:val="003F4AFB"/>
    <w:rsid w:val="00410286"/>
    <w:rsid w:val="00412177"/>
    <w:rsid w:val="00413ED6"/>
    <w:rsid w:val="0042350A"/>
    <w:rsid w:val="00430701"/>
    <w:rsid w:val="00430CAB"/>
    <w:rsid w:val="00430DE4"/>
    <w:rsid w:val="00433210"/>
    <w:rsid w:val="00437846"/>
    <w:rsid w:val="00446F8F"/>
    <w:rsid w:val="00450C81"/>
    <w:rsid w:val="0045174F"/>
    <w:rsid w:val="00463354"/>
    <w:rsid w:val="0048111E"/>
    <w:rsid w:val="00481B31"/>
    <w:rsid w:val="00494C61"/>
    <w:rsid w:val="004A2170"/>
    <w:rsid w:val="004A313D"/>
    <w:rsid w:val="004C1A33"/>
    <w:rsid w:val="004C709A"/>
    <w:rsid w:val="004E0B82"/>
    <w:rsid w:val="004E2024"/>
    <w:rsid w:val="004E6725"/>
    <w:rsid w:val="00500A24"/>
    <w:rsid w:val="00503007"/>
    <w:rsid w:val="005107A6"/>
    <w:rsid w:val="00512F47"/>
    <w:rsid w:val="0051702C"/>
    <w:rsid w:val="0052239D"/>
    <w:rsid w:val="00522CAC"/>
    <w:rsid w:val="0052528C"/>
    <w:rsid w:val="00525331"/>
    <w:rsid w:val="00526F6F"/>
    <w:rsid w:val="00532FE7"/>
    <w:rsid w:val="00543ABF"/>
    <w:rsid w:val="00553682"/>
    <w:rsid w:val="00554CC7"/>
    <w:rsid w:val="00555E96"/>
    <w:rsid w:val="0056008B"/>
    <w:rsid w:val="00570B64"/>
    <w:rsid w:val="00571A65"/>
    <w:rsid w:val="00582B6C"/>
    <w:rsid w:val="00582D8D"/>
    <w:rsid w:val="005876EB"/>
    <w:rsid w:val="005878A4"/>
    <w:rsid w:val="00590C3E"/>
    <w:rsid w:val="00593985"/>
    <w:rsid w:val="005A7C91"/>
    <w:rsid w:val="005D28D3"/>
    <w:rsid w:val="005D2B84"/>
    <w:rsid w:val="005E263E"/>
    <w:rsid w:val="005F55E4"/>
    <w:rsid w:val="006040A8"/>
    <w:rsid w:val="0060699D"/>
    <w:rsid w:val="00607D26"/>
    <w:rsid w:val="00613552"/>
    <w:rsid w:val="00616ACA"/>
    <w:rsid w:val="00617B84"/>
    <w:rsid w:val="00620142"/>
    <w:rsid w:val="006246FA"/>
    <w:rsid w:val="00627994"/>
    <w:rsid w:val="00637A83"/>
    <w:rsid w:val="0064532A"/>
    <w:rsid w:val="00655789"/>
    <w:rsid w:val="00657914"/>
    <w:rsid w:val="006605E0"/>
    <w:rsid w:val="00663600"/>
    <w:rsid w:val="0067327F"/>
    <w:rsid w:val="006915A1"/>
    <w:rsid w:val="0069185F"/>
    <w:rsid w:val="00692551"/>
    <w:rsid w:val="0069597E"/>
    <w:rsid w:val="00697597"/>
    <w:rsid w:val="006A0397"/>
    <w:rsid w:val="006A16F2"/>
    <w:rsid w:val="006A2F95"/>
    <w:rsid w:val="006B4EE4"/>
    <w:rsid w:val="006B7544"/>
    <w:rsid w:val="006C5017"/>
    <w:rsid w:val="006C5B9A"/>
    <w:rsid w:val="006C656C"/>
    <w:rsid w:val="006C658E"/>
    <w:rsid w:val="006D2034"/>
    <w:rsid w:val="006D2305"/>
    <w:rsid w:val="006D3318"/>
    <w:rsid w:val="006F108B"/>
    <w:rsid w:val="006F1EB1"/>
    <w:rsid w:val="006F27E7"/>
    <w:rsid w:val="006F2BAA"/>
    <w:rsid w:val="006F5B55"/>
    <w:rsid w:val="00721EF6"/>
    <w:rsid w:val="00722956"/>
    <w:rsid w:val="00730F36"/>
    <w:rsid w:val="007370DA"/>
    <w:rsid w:val="007407E5"/>
    <w:rsid w:val="007413AD"/>
    <w:rsid w:val="00761809"/>
    <w:rsid w:val="007633D1"/>
    <w:rsid w:val="00765C9C"/>
    <w:rsid w:val="00767D29"/>
    <w:rsid w:val="00771B4A"/>
    <w:rsid w:val="00773459"/>
    <w:rsid w:val="00773B73"/>
    <w:rsid w:val="007841E2"/>
    <w:rsid w:val="00785D0B"/>
    <w:rsid w:val="007909A5"/>
    <w:rsid w:val="00794F5A"/>
    <w:rsid w:val="00797948"/>
    <w:rsid w:val="007A4056"/>
    <w:rsid w:val="007B2DB6"/>
    <w:rsid w:val="007B4E2C"/>
    <w:rsid w:val="007D529E"/>
    <w:rsid w:val="007E608A"/>
    <w:rsid w:val="007E615C"/>
    <w:rsid w:val="007E7FAF"/>
    <w:rsid w:val="007F427A"/>
    <w:rsid w:val="007F74F1"/>
    <w:rsid w:val="00800D70"/>
    <w:rsid w:val="00807CD7"/>
    <w:rsid w:val="00816A6B"/>
    <w:rsid w:val="0083113D"/>
    <w:rsid w:val="0083310E"/>
    <w:rsid w:val="00841BAA"/>
    <w:rsid w:val="00846E8E"/>
    <w:rsid w:val="00863083"/>
    <w:rsid w:val="00863F44"/>
    <w:rsid w:val="008705DC"/>
    <w:rsid w:val="008709C4"/>
    <w:rsid w:val="00871E21"/>
    <w:rsid w:val="0088093C"/>
    <w:rsid w:val="00891065"/>
    <w:rsid w:val="00893045"/>
    <w:rsid w:val="00893284"/>
    <w:rsid w:val="008948E5"/>
    <w:rsid w:val="008A1CC4"/>
    <w:rsid w:val="008A4050"/>
    <w:rsid w:val="008B0199"/>
    <w:rsid w:val="008B3999"/>
    <w:rsid w:val="008C383A"/>
    <w:rsid w:val="008C49A5"/>
    <w:rsid w:val="008C6AEC"/>
    <w:rsid w:val="008D2DB5"/>
    <w:rsid w:val="008D5C9A"/>
    <w:rsid w:val="008E381B"/>
    <w:rsid w:val="008E4671"/>
    <w:rsid w:val="008E5CE2"/>
    <w:rsid w:val="008F0094"/>
    <w:rsid w:val="008F4923"/>
    <w:rsid w:val="00902A1D"/>
    <w:rsid w:val="00902DAA"/>
    <w:rsid w:val="00915229"/>
    <w:rsid w:val="0091583D"/>
    <w:rsid w:val="009171E3"/>
    <w:rsid w:val="00927DC6"/>
    <w:rsid w:val="009542CA"/>
    <w:rsid w:val="0095478B"/>
    <w:rsid w:val="009765D6"/>
    <w:rsid w:val="009846E3"/>
    <w:rsid w:val="00992F9C"/>
    <w:rsid w:val="009A2C3E"/>
    <w:rsid w:val="009B1773"/>
    <w:rsid w:val="009B424F"/>
    <w:rsid w:val="009B7624"/>
    <w:rsid w:val="009C11CF"/>
    <w:rsid w:val="009C79F6"/>
    <w:rsid w:val="009D071E"/>
    <w:rsid w:val="009D19D5"/>
    <w:rsid w:val="009E0DED"/>
    <w:rsid w:val="009E3D87"/>
    <w:rsid w:val="009E4F1D"/>
    <w:rsid w:val="009E7686"/>
    <w:rsid w:val="009F4AC6"/>
    <w:rsid w:val="00A051FA"/>
    <w:rsid w:val="00A0521E"/>
    <w:rsid w:val="00A12780"/>
    <w:rsid w:val="00A21D5A"/>
    <w:rsid w:val="00A238CC"/>
    <w:rsid w:val="00A372AD"/>
    <w:rsid w:val="00A434BB"/>
    <w:rsid w:val="00A44FD3"/>
    <w:rsid w:val="00A45FC4"/>
    <w:rsid w:val="00A47BFF"/>
    <w:rsid w:val="00A52FCB"/>
    <w:rsid w:val="00A541D0"/>
    <w:rsid w:val="00A5774F"/>
    <w:rsid w:val="00A6079A"/>
    <w:rsid w:val="00A6562E"/>
    <w:rsid w:val="00A70549"/>
    <w:rsid w:val="00A71168"/>
    <w:rsid w:val="00A76398"/>
    <w:rsid w:val="00A84FD6"/>
    <w:rsid w:val="00A91040"/>
    <w:rsid w:val="00A91889"/>
    <w:rsid w:val="00A938D3"/>
    <w:rsid w:val="00A96A35"/>
    <w:rsid w:val="00AA22F8"/>
    <w:rsid w:val="00AA3A09"/>
    <w:rsid w:val="00AA6266"/>
    <w:rsid w:val="00AB4F23"/>
    <w:rsid w:val="00AB7E64"/>
    <w:rsid w:val="00AC0D86"/>
    <w:rsid w:val="00AC705A"/>
    <w:rsid w:val="00AD2BA0"/>
    <w:rsid w:val="00AD5298"/>
    <w:rsid w:val="00AE5203"/>
    <w:rsid w:val="00AF1F0E"/>
    <w:rsid w:val="00AF2074"/>
    <w:rsid w:val="00AF229D"/>
    <w:rsid w:val="00AF30BF"/>
    <w:rsid w:val="00AF6CC4"/>
    <w:rsid w:val="00B033C8"/>
    <w:rsid w:val="00B073FD"/>
    <w:rsid w:val="00B15D26"/>
    <w:rsid w:val="00B27EB7"/>
    <w:rsid w:val="00B34B1A"/>
    <w:rsid w:val="00B4210E"/>
    <w:rsid w:val="00B425EC"/>
    <w:rsid w:val="00B42F48"/>
    <w:rsid w:val="00B44306"/>
    <w:rsid w:val="00B46ED4"/>
    <w:rsid w:val="00B51394"/>
    <w:rsid w:val="00B52FB4"/>
    <w:rsid w:val="00B53556"/>
    <w:rsid w:val="00B53698"/>
    <w:rsid w:val="00B54E59"/>
    <w:rsid w:val="00B648C4"/>
    <w:rsid w:val="00B65027"/>
    <w:rsid w:val="00B877F7"/>
    <w:rsid w:val="00B9081A"/>
    <w:rsid w:val="00BA00A4"/>
    <w:rsid w:val="00BA4A7C"/>
    <w:rsid w:val="00BB35C1"/>
    <w:rsid w:val="00BB5924"/>
    <w:rsid w:val="00BC33AA"/>
    <w:rsid w:val="00BC4314"/>
    <w:rsid w:val="00BD22FC"/>
    <w:rsid w:val="00BD5459"/>
    <w:rsid w:val="00BE0529"/>
    <w:rsid w:val="00BE235D"/>
    <w:rsid w:val="00BE45AD"/>
    <w:rsid w:val="00BE769E"/>
    <w:rsid w:val="00C04DCE"/>
    <w:rsid w:val="00C07C00"/>
    <w:rsid w:val="00C11735"/>
    <w:rsid w:val="00C11F55"/>
    <w:rsid w:val="00C13963"/>
    <w:rsid w:val="00C16BB2"/>
    <w:rsid w:val="00C1736C"/>
    <w:rsid w:val="00C22327"/>
    <w:rsid w:val="00C22D7F"/>
    <w:rsid w:val="00C304AE"/>
    <w:rsid w:val="00C32899"/>
    <w:rsid w:val="00C36BA1"/>
    <w:rsid w:val="00C408EE"/>
    <w:rsid w:val="00C4400E"/>
    <w:rsid w:val="00C465FD"/>
    <w:rsid w:val="00C47367"/>
    <w:rsid w:val="00C603EB"/>
    <w:rsid w:val="00C64964"/>
    <w:rsid w:val="00C72C93"/>
    <w:rsid w:val="00C76E57"/>
    <w:rsid w:val="00C9142A"/>
    <w:rsid w:val="00C953C2"/>
    <w:rsid w:val="00CB484D"/>
    <w:rsid w:val="00CC32C8"/>
    <w:rsid w:val="00CD1F10"/>
    <w:rsid w:val="00CE2B22"/>
    <w:rsid w:val="00CF0FD3"/>
    <w:rsid w:val="00D020AF"/>
    <w:rsid w:val="00D046F2"/>
    <w:rsid w:val="00D1118F"/>
    <w:rsid w:val="00D12A0F"/>
    <w:rsid w:val="00D178A5"/>
    <w:rsid w:val="00D25CBD"/>
    <w:rsid w:val="00D328CF"/>
    <w:rsid w:val="00D33FEA"/>
    <w:rsid w:val="00D44046"/>
    <w:rsid w:val="00D63E90"/>
    <w:rsid w:val="00D63F0C"/>
    <w:rsid w:val="00D714C3"/>
    <w:rsid w:val="00D82726"/>
    <w:rsid w:val="00D85128"/>
    <w:rsid w:val="00D9723D"/>
    <w:rsid w:val="00DA1C6F"/>
    <w:rsid w:val="00DB2398"/>
    <w:rsid w:val="00DB5BF4"/>
    <w:rsid w:val="00DB6950"/>
    <w:rsid w:val="00DB6FA7"/>
    <w:rsid w:val="00DC2088"/>
    <w:rsid w:val="00DC6BFE"/>
    <w:rsid w:val="00DE1B2F"/>
    <w:rsid w:val="00DE2383"/>
    <w:rsid w:val="00E0072F"/>
    <w:rsid w:val="00E0704D"/>
    <w:rsid w:val="00E11450"/>
    <w:rsid w:val="00E21660"/>
    <w:rsid w:val="00E354F9"/>
    <w:rsid w:val="00E35E0A"/>
    <w:rsid w:val="00E438D8"/>
    <w:rsid w:val="00E4682F"/>
    <w:rsid w:val="00E64B91"/>
    <w:rsid w:val="00E730F6"/>
    <w:rsid w:val="00E75038"/>
    <w:rsid w:val="00E77201"/>
    <w:rsid w:val="00E84EE5"/>
    <w:rsid w:val="00E93237"/>
    <w:rsid w:val="00E94BB1"/>
    <w:rsid w:val="00EA500A"/>
    <w:rsid w:val="00EA77FC"/>
    <w:rsid w:val="00EA7FEC"/>
    <w:rsid w:val="00EB1B4E"/>
    <w:rsid w:val="00EB7541"/>
    <w:rsid w:val="00EC2665"/>
    <w:rsid w:val="00ED0134"/>
    <w:rsid w:val="00ED029D"/>
    <w:rsid w:val="00ED1C0F"/>
    <w:rsid w:val="00ED5C8E"/>
    <w:rsid w:val="00EE5EE3"/>
    <w:rsid w:val="00EF7EC5"/>
    <w:rsid w:val="00F02268"/>
    <w:rsid w:val="00F13F8C"/>
    <w:rsid w:val="00F23494"/>
    <w:rsid w:val="00F24F6F"/>
    <w:rsid w:val="00F250C3"/>
    <w:rsid w:val="00F257D5"/>
    <w:rsid w:val="00F2637B"/>
    <w:rsid w:val="00F3512A"/>
    <w:rsid w:val="00F37BCE"/>
    <w:rsid w:val="00F4414F"/>
    <w:rsid w:val="00F52048"/>
    <w:rsid w:val="00F53BBC"/>
    <w:rsid w:val="00F541A4"/>
    <w:rsid w:val="00F6499D"/>
    <w:rsid w:val="00F6539A"/>
    <w:rsid w:val="00F74B59"/>
    <w:rsid w:val="00F7526C"/>
    <w:rsid w:val="00F900AE"/>
    <w:rsid w:val="00F90191"/>
    <w:rsid w:val="00F929B8"/>
    <w:rsid w:val="00F96789"/>
    <w:rsid w:val="00FA0C2C"/>
    <w:rsid w:val="00FA432C"/>
    <w:rsid w:val="00FA445A"/>
    <w:rsid w:val="00FA5C9E"/>
    <w:rsid w:val="00FB2487"/>
    <w:rsid w:val="00FB31ED"/>
    <w:rsid w:val="00FC7B08"/>
    <w:rsid w:val="00FD515E"/>
    <w:rsid w:val="00FE0D0C"/>
    <w:rsid w:val="00FE6EF7"/>
    <w:rsid w:val="00FF379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05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6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308E0-99FC-4297-9408-E2FCA3F2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7</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andrewau</dc:creator>
  <cp:lastModifiedBy>andrewau</cp:lastModifiedBy>
  <cp:revision>473</cp:revision>
  <dcterms:created xsi:type="dcterms:W3CDTF">2010-02-11T09:37:00Z</dcterms:created>
  <dcterms:modified xsi:type="dcterms:W3CDTF">2010-02-21T02:11:00Z</dcterms:modified>
</cp:coreProperties>
</file>