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C4F67" w14:textId="4B7C0C19" w:rsidR="00F90B32" w:rsidRDefault="007B04FE" w:rsidP="004C20B7">
      <w:pPr>
        <w:rPr>
          <w:rFonts w:ascii="Times New Roman" w:hAnsi="Times New Roman" w:cs="Times New Roman"/>
          <w:b/>
          <w:sz w:val="24"/>
          <w:szCs w:val="24"/>
          <w:u w:val="single"/>
        </w:rPr>
      </w:pPr>
      <w:bookmarkStart w:id="0" w:name="_GoBack"/>
      <w:bookmarkEnd w:id="0"/>
      <w:r w:rsidRPr="00E2118D">
        <w:rPr>
          <w:rFonts w:ascii="Times New Roman" w:hAnsi="Times New Roman" w:cs="Times New Roman"/>
          <w:b/>
          <w:sz w:val="24"/>
          <w:szCs w:val="24"/>
          <w:u w:val="single"/>
        </w:rPr>
        <w:t>Proposed Action</w:t>
      </w:r>
      <w:r w:rsidR="001C77D3">
        <w:rPr>
          <w:rFonts w:ascii="Times New Roman" w:hAnsi="Times New Roman" w:cs="Times New Roman"/>
          <w:b/>
          <w:sz w:val="24"/>
          <w:szCs w:val="24"/>
          <w:u w:val="single"/>
        </w:rPr>
        <w:t>s</w:t>
      </w:r>
      <w:r w:rsidRPr="00E2118D">
        <w:rPr>
          <w:rFonts w:ascii="Times New Roman" w:hAnsi="Times New Roman" w:cs="Times New Roman"/>
          <w:b/>
          <w:sz w:val="24"/>
          <w:szCs w:val="24"/>
          <w:u w:val="single"/>
        </w:rPr>
        <w:t xml:space="preserve"> Toward Further Diversification</w:t>
      </w:r>
      <w:r w:rsidR="00375143">
        <w:rPr>
          <w:rFonts w:ascii="Times New Roman" w:hAnsi="Times New Roman" w:cs="Times New Roman"/>
          <w:b/>
          <w:sz w:val="24"/>
          <w:szCs w:val="24"/>
          <w:u w:val="single"/>
        </w:rPr>
        <w:t xml:space="preserve">, </w:t>
      </w:r>
      <w:r w:rsidRPr="00E2118D">
        <w:rPr>
          <w:rFonts w:ascii="Times New Roman" w:hAnsi="Times New Roman" w:cs="Times New Roman"/>
          <w:b/>
          <w:sz w:val="24"/>
          <w:szCs w:val="24"/>
          <w:u w:val="single"/>
        </w:rPr>
        <w:t xml:space="preserve">Inclusion </w:t>
      </w:r>
      <w:r w:rsidR="00375143">
        <w:rPr>
          <w:rFonts w:ascii="Times New Roman" w:hAnsi="Times New Roman" w:cs="Times New Roman"/>
          <w:b/>
          <w:sz w:val="24"/>
          <w:szCs w:val="24"/>
          <w:u w:val="single"/>
        </w:rPr>
        <w:t xml:space="preserve">and Belonging </w:t>
      </w:r>
      <w:r w:rsidRPr="00E2118D">
        <w:rPr>
          <w:rFonts w:ascii="Times New Roman" w:hAnsi="Times New Roman" w:cs="Times New Roman"/>
          <w:b/>
          <w:sz w:val="24"/>
          <w:szCs w:val="24"/>
          <w:u w:val="single"/>
        </w:rPr>
        <w:t>at CSI</w:t>
      </w:r>
    </w:p>
    <w:p w14:paraId="70E90447" w14:textId="5167F03B" w:rsidR="00663BFB" w:rsidRPr="00102B1B" w:rsidRDefault="00663BFB" w:rsidP="004C20B7">
      <w:pPr>
        <w:rPr>
          <w:rFonts w:ascii="Times New Roman" w:hAnsi="Times New Roman" w:cs="Times New Roman"/>
          <w:bCs/>
          <w:sz w:val="24"/>
          <w:szCs w:val="24"/>
        </w:rPr>
      </w:pPr>
      <w:r w:rsidRPr="00102B1B">
        <w:rPr>
          <w:rFonts w:ascii="Times New Roman" w:hAnsi="Times New Roman" w:cs="Times New Roman"/>
          <w:bCs/>
          <w:sz w:val="24"/>
          <w:szCs w:val="24"/>
          <w:u w:val="single"/>
        </w:rPr>
        <w:t>(Draft Programming/</w:t>
      </w:r>
      <w:r w:rsidR="00102B1B" w:rsidRPr="00102B1B">
        <w:rPr>
          <w:rFonts w:ascii="Times New Roman" w:hAnsi="Times New Roman" w:cs="Times New Roman"/>
          <w:bCs/>
          <w:sz w:val="24"/>
          <w:szCs w:val="24"/>
          <w:u w:val="single"/>
        </w:rPr>
        <w:t xml:space="preserve">Some events have already taken place, are scheduled, or are pending dates) </w:t>
      </w:r>
    </w:p>
    <w:p w14:paraId="366F15CF" w14:textId="77777777" w:rsidR="005A77A2" w:rsidRPr="00E2118D" w:rsidRDefault="005A77A2" w:rsidP="007B04FE">
      <w:pPr>
        <w:jc w:val="center"/>
        <w:rPr>
          <w:rFonts w:ascii="Times New Roman" w:hAnsi="Times New Roman" w:cs="Times New Roman"/>
          <w:b/>
          <w:sz w:val="24"/>
          <w:szCs w:val="24"/>
          <w:u w:val="single"/>
        </w:rPr>
      </w:pPr>
    </w:p>
    <w:tbl>
      <w:tblPr>
        <w:tblStyle w:val="TableGrid"/>
        <w:tblW w:w="10440" w:type="dxa"/>
        <w:tblInd w:w="-635" w:type="dxa"/>
        <w:tblLook w:val="04A0" w:firstRow="1" w:lastRow="0" w:firstColumn="1" w:lastColumn="0" w:noHBand="0" w:noVBand="1"/>
      </w:tblPr>
      <w:tblGrid>
        <w:gridCol w:w="5580"/>
        <w:gridCol w:w="4860"/>
      </w:tblGrid>
      <w:tr w:rsidR="007B04FE" w:rsidRPr="007B04FE" w14:paraId="6A6F1534" w14:textId="77777777" w:rsidTr="00321608">
        <w:trPr>
          <w:tblHeader/>
        </w:trPr>
        <w:tc>
          <w:tcPr>
            <w:tcW w:w="5580" w:type="dxa"/>
          </w:tcPr>
          <w:p w14:paraId="5EA4758C" w14:textId="28019BAC" w:rsidR="007B04FE" w:rsidRPr="007B04FE" w:rsidRDefault="00102B1B" w:rsidP="005A77A2">
            <w:pPr>
              <w:spacing w:before="240"/>
              <w:jc w:val="center"/>
              <w:rPr>
                <w:rFonts w:ascii="Times New Roman" w:hAnsi="Times New Roman" w:cs="Times New Roman"/>
                <w:b/>
                <w:sz w:val="24"/>
                <w:szCs w:val="24"/>
              </w:rPr>
            </w:pPr>
            <w:r>
              <w:rPr>
                <w:rFonts w:ascii="Times New Roman" w:hAnsi="Times New Roman" w:cs="Times New Roman"/>
                <w:b/>
                <w:sz w:val="24"/>
                <w:szCs w:val="24"/>
              </w:rPr>
              <w:t>Action</w:t>
            </w:r>
          </w:p>
        </w:tc>
        <w:tc>
          <w:tcPr>
            <w:tcW w:w="4860" w:type="dxa"/>
          </w:tcPr>
          <w:p w14:paraId="663E6369" w14:textId="6AE4582E" w:rsidR="007B04FE" w:rsidRDefault="00A84CC1" w:rsidP="003C0921">
            <w:pPr>
              <w:tabs>
                <w:tab w:val="center" w:pos="3177"/>
                <w:tab w:val="right" w:pos="6354"/>
              </w:tabs>
              <w:spacing w:before="240"/>
              <w:jc w:val="center"/>
              <w:rPr>
                <w:rFonts w:ascii="Times New Roman" w:hAnsi="Times New Roman" w:cs="Times New Roman"/>
                <w:b/>
                <w:sz w:val="24"/>
                <w:szCs w:val="24"/>
              </w:rPr>
            </w:pPr>
            <w:r>
              <w:rPr>
                <w:rFonts w:ascii="Times New Roman" w:hAnsi="Times New Roman" w:cs="Times New Roman"/>
                <w:b/>
                <w:sz w:val="24"/>
                <w:szCs w:val="24"/>
              </w:rPr>
              <w:t xml:space="preserve">Individuals </w:t>
            </w:r>
            <w:r w:rsidR="00D66035">
              <w:rPr>
                <w:rFonts w:ascii="Times New Roman" w:hAnsi="Times New Roman" w:cs="Times New Roman"/>
                <w:b/>
                <w:sz w:val="24"/>
                <w:szCs w:val="24"/>
              </w:rPr>
              <w:t>Needed to A</w:t>
            </w:r>
            <w:r w:rsidR="00102B1B">
              <w:rPr>
                <w:rFonts w:ascii="Times New Roman" w:hAnsi="Times New Roman" w:cs="Times New Roman"/>
                <w:b/>
                <w:sz w:val="24"/>
                <w:szCs w:val="24"/>
              </w:rPr>
              <w:t>ssist</w:t>
            </w:r>
          </w:p>
          <w:p w14:paraId="02788E09" w14:textId="77777777" w:rsidR="007B04FE" w:rsidRDefault="007B04FE" w:rsidP="007B04FE">
            <w:pPr>
              <w:jc w:val="center"/>
              <w:rPr>
                <w:rFonts w:ascii="Times New Roman" w:hAnsi="Times New Roman" w:cs="Times New Roman"/>
                <w:b/>
                <w:sz w:val="24"/>
                <w:szCs w:val="24"/>
              </w:rPr>
            </w:pPr>
          </w:p>
          <w:p w14:paraId="65EDAF68" w14:textId="77777777" w:rsidR="005A77A2" w:rsidRPr="007B04FE" w:rsidRDefault="005A77A2" w:rsidP="007B04FE">
            <w:pPr>
              <w:jc w:val="center"/>
              <w:rPr>
                <w:rFonts w:ascii="Times New Roman" w:hAnsi="Times New Roman" w:cs="Times New Roman"/>
                <w:b/>
                <w:sz w:val="24"/>
                <w:szCs w:val="24"/>
              </w:rPr>
            </w:pPr>
          </w:p>
        </w:tc>
      </w:tr>
      <w:tr w:rsidR="007B04FE" w14:paraId="1AB83D45" w14:textId="77777777" w:rsidTr="00321608">
        <w:tc>
          <w:tcPr>
            <w:tcW w:w="5580" w:type="dxa"/>
          </w:tcPr>
          <w:p w14:paraId="428D565D" w14:textId="28CAF4CA" w:rsidR="007B04FE" w:rsidRPr="007B04FE" w:rsidRDefault="007B04FE" w:rsidP="007B04FE">
            <w:pPr>
              <w:rPr>
                <w:rFonts w:ascii="Times New Roman" w:hAnsi="Times New Roman" w:cs="Times New Roman"/>
                <w:sz w:val="24"/>
                <w:szCs w:val="24"/>
              </w:rPr>
            </w:pPr>
            <w:r w:rsidRPr="007B04FE">
              <w:rPr>
                <w:rFonts w:ascii="Times New Roman" w:hAnsi="Times New Roman" w:cs="Times New Roman"/>
                <w:sz w:val="24"/>
                <w:szCs w:val="24"/>
              </w:rPr>
              <w:t xml:space="preserve">Reimagine and </w:t>
            </w:r>
            <w:r w:rsidR="009D1AC7">
              <w:rPr>
                <w:rFonts w:ascii="Times New Roman" w:hAnsi="Times New Roman" w:cs="Times New Roman"/>
                <w:sz w:val="24"/>
                <w:szCs w:val="24"/>
              </w:rPr>
              <w:t>revitalize</w:t>
            </w:r>
            <w:r w:rsidRPr="007B04FE">
              <w:rPr>
                <w:rFonts w:ascii="Times New Roman" w:hAnsi="Times New Roman" w:cs="Times New Roman"/>
                <w:sz w:val="24"/>
                <w:szCs w:val="24"/>
              </w:rPr>
              <w:t xml:space="preserve"> the College-Wide Diversity Council</w:t>
            </w:r>
            <w:r>
              <w:rPr>
                <w:rFonts w:ascii="Times New Roman" w:hAnsi="Times New Roman" w:cs="Times New Roman"/>
                <w:sz w:val="24"/>
                <w:szCs w:val="24"/>
              </w:rPr>
              <w:t xml:space="preserve"> (the “Council”) making all necessary appointments to the Council</w:t>
            </w:r>
          </w:p>
          <w:p w14:paraId="43370BE5" w14:textId="77777777" w:rsidR="007B04FE" w:rsidRPr="007B04FE" w:rsidRDefault="007B04FE" w:rsidP="007B04FE">
            <w:pPr>
              <w:pStyle w:val="ListParagraph"/>
              <w:rPr>
                <w:rFonts w:ascii="Times New Roman" w:hAnsi="Times New Roman" w:cs="Times New Roman"/>
                <w:sz w:val="24"/>
                <w:szCs w:val="24"/>
              </w:rPr>
            </w:pPr>
          </w:p>
        </w:tc>
        <w:tc>
          <w:tcPr>
            <w:tcW w:w="4860" w:type="dxa"/>
          </w:tcPr>
          <w:p w14:paraId="31D02F6D" w14:textId="299F62E8" w:rsidR="007B04FE" w:rsidRDefault="007B04FE">
            <w:pPr>
              <w:rPr>
                <w:rFonts w:ascii="Times New Roman" w:hAnsi="Times New Roman" w:cs="Times New Roman"/>
                <w:sz w:val="24"/>
                <w:szCs w:val="24"/>
              </w:rPr>
            </w:pPr>
            <w:r>
              <w:rPr>
                <w:rFonts w:ascii="Times New Roman" w:hAnsi="Times New Roman" w:cs="Times New Roman"/>
                <w:sz w:val="24"/>
                <w:szCs w:val="24"/>
              </w:rPr>
              <w:t xml:space="preserve">Dr. Fritz, </w:t>
            </w:r>
            <w:r w:rsidR="00A32EAA">
              <w:rPr>
                <w:rFonts w:ascii="Times New Roman" w:hAnsi="Times New Roman" w:cs="Times New Roman"/>
                <w:sz w:val="24"/>
                <w:szCs w:val="24"/>
              </w:rPr>
              <w:t xml:space="preserve">VP </w:t>
            </w:r>
            <w:r w:rsidR="00A84CC1">
              <w:rPr>
                <w:rFonts w:ascii="Times New Roman" w:hAnsi="Times New Roman" w:cs="Times New Roman"/>
                <w:sz w:val="24"/>
                <w:szCs w:val="24"/>
              </w:rPr>
              <w:t xml:space="preserve">Jennifer Borrero, </w:t>
            </w:r>
            <w:r>
              <w:rPr>
                <w:rFonts w:ascii="Times New Roman" w:hAnsi="Times New Roman" w:cs="Times New Roman"/>
                <w:sz w:val="24"/>
                <w:szCs w:val="24"/>
              </w:rPr>
              <w:t xml:space="preserve">Jessica Collura, </w:t>
            </w:r>
            <w:r w:rsidR="00A32EAA">
              <w:rPr>
                <w:rFonts w:ascii="Times New Roman" w:hAnsi="Times New Roman" w:cs="Times New Roman"/>
                <w:sz w:val="24"/>
                <w:szCs w:val="24"/>
              </w:rPr>
              <w:t xml:space="preserve">Interim VP </w:t>
            </w:r>
            <w:r>
              <w:rPr>
                <w:rFonts w:ascii="Times New Roman" w:hAnsi="Times New Roman" w:cs="Times New Roman"/>
                <w:sz w:val="24"/>
                <w:szCs w:val="24"/>
              </w:rPr>
              <w:t xml:space="preserve">Robert Wallace, </w:t>
            </w:r>
            <w:r w:rsidR="00A84CC1">
              <w:rPr>
                <w:rFonts w:ascii="Times New Roman" w:hAnsi="Times New Roman" w:cs="Times New Roman"/>
                <w:sz w:val="24"/>
                <w:szCs w:val="24"/>
              </w:rPr>
              <w:t xml:space="preserve">Danielle Dimitrov (current Council Chair), </w:t>
            </w:r>
            <w:r>
              <w:rPr>
                <w:rFonts w:ascii="Times New Roman" w:hAnsi="Times New Roman" w:cs="Times New Roman"/>
                <w:sz w:val="24"/>
                <w:szCs w:val="24"/>
              </w:rPr>
              <w:t>Catherine Ferrara</w:t>
            </w:r>
          </w:p>
        </w:tc>
      </w:tr>
      <w:tr w:rsidR="001C1463" w14:paraId="29230A84" w14:textId="77777777" w:rsidTr="00321608">
        <w:tc>
          <w:tcPr>
            <w:tcW w:w="5580" w:type="dxa"/>
          </w:tcPr>
          <w:p w14:paraId="29133D49" w14:textId="309318DC" w:rsidR="001C1463" w:rsidRDefault="008203D6">
            <w:pPr>
              <w:rPr>
                <w:rFonts w:ascii="Times New Roman" w:hAnsi="Times New Roman" w:cs="Times New Roman"/>
                <w:sz w:val="24"/>
                <w:szCs w:val="24"/>
              </w:rPr>
            </w:pPr>
            <w:r>
              <w:rPr>
                <w:rFonts w:ascii="Times New Roman" w:hAnsi="Times New Roman" w:cs="Times New Roman"/>
                <w:sz w:val="24"/>
                <w:szCs w:val="24"/>
              </w:rPr>
              <w:t xml:space="preserve">21-Day </w:t>
            </w:r>
            <w:r w:rsidR="001C1463">
              <w:rPr>
                <w:rFonts w:ascii="Times New Roman" w:hAnsi="Times New Roman" w:cs="Times New Roman"/>
                <w:sz w:val="24"/>
                <w:szCs w:val="24"/>
              </w:rPr>
              <w:t>Equity Habit Building Challenge</w:t>
            </w:r>
          </w:p>
          <w:p w14:paraId="4B1EB615" w14:textId="530382C2" w:rsidR="008B3272" w:rsidRPr="008B3272" w:rsidRDefault="008B3272">
            <w:pPr>
              <w:rPr>
                <w:rStyle w:val="Hyperlink"/>
                <w:rFonts w:ascii="Times New Roman" w:hAnsi="Times New Roman" w:cs="Times New Roman"/>
                <w:sz w:val="24"/>
                <w:szCs w:val="24"/>
              </w:rPr>
            </w:pPr>
            <w:r w:rsidRPr="008B3272">
              <w:rPr>
                <w:rFonts w:ascii="Times New Roman" w:eastAsia="Times New Roman" w:hAnsi="Times New Roman" w:cs="Times New Roman"/>
                <w:sz w:val="24"/>
                <w:szCs w:val="24"/>
              </w:rPr>
              <w:t xml:space="preserve">modeled after the 21 Day </w:t>
            </w:r>
            <w:r w:rsidR="0072008B">
              <w:rPr>
                <w:rFonts w:ascii="Times New Roman" w:eastAsia="Times New Roman" w:hAnsi="Times New Roman" w:cs="Times New Roman"/>
                <w:sz w:val="24"/>
                <w:szCs w:val="24"/>
              </w:rPr>
              <w:t xml:space="preserve">Racial Equity Habit-Building </w:t>
            </w:r>
            <w:r w:rsidRPr="008B3272">
              <w:rPr>
                <w:rFonts w:ascii="Times New Roman" w:eastAsia="Times New Roman" w:hAnsi="Times New Roman" w:cs="Times New Roman"/>
                <w:sz w:val="24"/>
                <w:szCs w:val="24"/>
              </w:rPr>
              <w:t>Challenge© (</w:t>
            </w:r>
            <w:r w:rsidRPr="008B3272">
              <w:rPr>
                <w:rFonts w:ascii="Times New Roman" w:hAnsi="Times New Roman" w:cs="Times New Roman"/>
                <w:i/>
                <w:iCs/>
                <w:color w:val="000000"/>
                <w:sz w:val="24"/>
                <w:szCs w:val="24"/>
              </w:rPr>
              <w:t xml:space="preserve">21-Day Racial Equity Habit-Building Challenge is the registered copyright of America &amp; Moore, LLC. 2014) </w:t>
            </w:r>
            <w:r w:rsidRPr="008B3272">
              <w:rPr>
                <w:rFonts w:ascii="Times New Roman" w:eastAsia="Times New Roman" w:hAnsi="Times New Roman" w:cs="Times New Roman"/>
                <w:sz w:val="24"/>
                <w:szCs w:val="24"/>
              </w:rPr>
              <w:t xml:space="preserve">developed and trademarked by </w:t>
            </w:r>
            <w:hyperlink r:id="rId8" w:history="1">
              <w:r w:rsidRPr="008B3272">
                <w:rPr>
                  <w:rStyle w:val="Hyperlink"/>
                  <w:rFonts w:ascii="Times New Roman" w:eastAsia="Times New Roman" w:hAnsi="Times New Roman" w:cs="Times New Roman"/>
                  <w:sz w:val="24"/>
                  <w:szCs w:val="24"/>
                </w:rPr>
                <w:t>Dr. Eddie Moore Jr. of America &amp; Moore</w:t>
              </w:r>
            </w:hyperlink>
            <w:r w:rsidRPr="008B3272">
              <w:rPr>
                <w:rStyle w:val="Hyperlink"/>
                <w:rFonts w:ascii="Times New Roman" w:eastAsia="Times New Roman" w:hAnsi="Times New Roman" w:cs="Times New Roman"/>
                <w:sz w:val="24"/>
                <w:szCs w:val="24"/>
              </w:rPr>
              <w:t>.</w:t>
            </w:r>
          </w:p>
          <w:p w14:paraId="622B778E" w14:textId="77777777" w:rsidR="008B3272" w:rsidRDefault="008B3272">
            <w:pPr>
              <w:rPr>
                <w:rFonts w:ascii="Times New Roman" w:hAnsi="Times New Roman" w:cs="Times New Roman"/>
                <w:sz w:val="24"/>
                <w:szCs w:val="24"/>
              </w:rPr>
            </w:pPr>
          </w:p>
          <w:p w14:paraId="6E6C69CB" w14:textId="6B5B1CCF" w:rsidR="005A77A2" w:rsidRPr="001C1463" w:rsidRDefault="008203D6" w:rsidP="005A77A2">
            <w:pPr>
              <w:shd w:val="clear" w:color="auto" w:fill="FFFFFF"/>
              <w:spacing w:after="120"/>
              <w:rPr>
                <w:rFonts w:ascii="Times New Roman" w:hAnsi="Times New Roman" w:cs="Times New Roman"/>
                <w:sz w:val="24"/>
                <w:szCs w:val="24"/>
              </w:rPr>
            </w:pPr>
            <w:r>
              <w:rPr>
                <w:rFonts w:ascii="Times New Roman" w:hAnsi="Times New Roman" w:cs="Times New Roman"/>
                <w:sz w:val="24"/>
                <w:szCs w:val="24"/>
              </w:rPr>
              <w:t xml:space="preserve">The 21-Day Equity Habit Building Challenge is a powerful opportunity for shared learning, action and growth.  </w:t>
            </w:r>
            <w:r w:rsidR="005A77A2" w:rsidRPr="001C1463">
              <w:rPr>
                <w:rFonts w:ascii="Times New Roman" w:hAnsi="Times New Roman" w:cs="Times New Roman"/>
                <w:sz w:val="24"/>
                <w:szCs w:val="24"/>
              </w:rPr>
              <w:t>For 21 days,</w:t>
            </w:r>
            <w:r>
              <w:rPr>
                <w:rFonts w:ascii="Times New Roman" w:hAnsi="Times New Roman" w:cs="Times New Roman"/>
                <w:sz w:val="24"/>
                <w:szCs w:val="24"/>
              </w:rPr>
              <w:t xml:space="preserve"> we each</w:t>
            </w:r>
            <w:r w:rsidR="005A77A2" w:rsidRPr="001C1463">
              <w:rPr>
                <w:rFonts w:ascii="Times New Roman" w:hAnsi="Times New Roman" w:cs="Times New Roman"/>
                <w:sz w:val="24"/>
                <w:szCs w:val="24"/>
              </w:rPr>
              <w:t xml:space="preserve"> do one action to further </w:t>
            </w:r>
            <w:r>
              <w:rPr>
                <w:rFonts w:ascii="Times New Roman" w:hAnsi="Times New Roman" w:cs="Times New Roman"/>
                <w:sz w:val="24"/>
                <w:szCs w:val="24"/>
              </w:rPr>
              <w:t xml:space="preserve">deepen our community connections and understanding.  To achieve this, we </w:t>
            </w:r>
            <w:r w:rsidR="004C0546">
              <w:rPr>
                <w:rFonts w:ascii="Times New Roman" w:hAnsi="Times New Roman" w:cs="Times New Roman"/>
                <w:sz w:val="24"/>
                <w:szCs w:val="24"/>
              </w:rPr>
              <w:t xml:space="preserve">will </w:t>
            </w:r>
            <w:r>
              <w:rPr>
                <w:rFonts w:ascii="Times New Roman" w:hAnsi="Times New Roman" w:cs="Times New Roman"/>
                <w:sz w:val="24"/>
                <w:szCs w:val="24"/>
              </w:rPr>
              <w:t>f</w:t>
            </w:r>
            <w:r w:rsidR="005A77A2" w:rsidRPr="001C1463">
              <w:rPr>
                <w:rFonts w:ascii="Times New Roman" w:hAnsi="Times New Roman" w:cs="Times New Roman"/>
                <w:sz w:val="24"/>
                <w:szCs w:val="24"/>
              </w:rPr>
              <w:t xml:space="preserve">ollow a plan that includes </w:t>
            </w:r>
            <w:r>
              <w:rPr>
                <w:rFonts w:ascii="Times New Roman" w:hAnsi="Times New Roman" w:cs="Times New Roman"/>
                <w:sz w:val="24"/>
                <w:szCs w:val="24"/>
              </w:rPr>
              <w:t xml:space="preserve">readings, podcasts, </w:t>
            </w:r>
            <w:r w:rsidR="004C0546">
              <w:rPr>
                <w:rFonts w:ascii="Times New Roman" w:hAnsi="Times New Roman" w:cs="Times New Roman"/>
                <w:sz w:val="24"/>
                <w:szCs w:val="24"/>
              </w:rPr>
              <w:t xml:space="preserve">and </w:t>
            </w:r>
            <w:r>
              <w:rPr>
                <w:rFonts w:ascii="Times New Roman" w:hAnsi="Times New Roman" w:cs="Times New Roman"/>
                <w:sz w:val="24"/>
                <w:szCs w:val="24"/>
              </w:rPr>
              <w:t xml:space="preserve">videos and </w:t>
            </w:r>
            <w:r w:rsidR="004C0546">
              <w:rPr>
                <w:rFonts w:ascii="Times New Roman" w:hAnsi="Times New Roman" w:cs="Times New Roman"/>
                <w:sz w:val="24"/>
                <w:szCs w:val="24"/>
              </w:rPr>
              <w:t xml:space="preserve">then share and reflect on what we learned, and our own experiences.  </w:t>
            </w:r>
            <w:r w:rsidR="00FD6335">
              <w:rPr>
                <w:rFonts w:ascii="Times New Roman" w:hAnsi="Times New Roman" w:cs="Times New Roman"/>
                <w:sz w:val="24"/>
                <w:szCs w:val="24"/>
              </w:rPr>
              <w:t>Consistent with D</w:t>
            </w:r>
            <w:r w:rsidR="004C0546">
              <w:rPr>
                <w:rFonts w:ascii="Times New Roman" w:hAnsi="Times New Roman" w:cs="Times New Roman"/>
                <w:sz w:val="24"/>
                <w:szCs w:val="24"/>
              </w:rPr>
              <w:t xml:space="preserve">r. Moore’s </w:t>
            </w:r>
            <w:r w:rsidR="00FD6335">
              <w:rPr>
                <w:rFonts w:ascii="Times New Roman" w:hAnsi="Times New Roman" w:cs="Times New Roman"/>
                <w:sz w:val="24"/>
                <w:szCs w:val="24"/>
              </w:rPr>
              <w:t>21-Day Challenge,</w:t>
            </w:r>
            <w:r w:rsidR="004C0546">
              <w:rPr>
                <w:rFonts w:ascii="Times New Roman" w:hAnsi="Times New Roman" w:cs="Times New Roman"/>
                <w:sz w:val="24"/>
                <w:szCs w:val="24"/>
              </w:rPr>
              <w:t xml:space="preserve"> suggest</w:t>
            </w:r>
            <w:r w:rsidR="00FD6335">
              <w:rPr>
                <w:rFonts w:ascii="Times New Roman" w:hAnsi="Times New Roman" w:cs="Times New Roman"/>
                <w:sz w:val="24"/>
                <w:szCs w:val="24"/>
              </w:rPr>
              <w:t>ion</w:t>
            </w:r>
            <w:r w:rsidR="004C0546">
              <w:rPr>
                <w:rFonts w:ascii="Times New Roman" w:hAnsi="Times New Roman" w:cs="Times New Roman"/>
                <w:sz w:val="24"/>
                <w:szCs w:val="24"/>
              </w:rPr>
              <w:t>s</w:t>
            </w:r>
            <w:r w:rsidR="005A77A2" w:rsidRPr="001C1463">
              <w:rPr>
                <w:rFonts w:ascii="Times New Roman" w:hAnsi="Times New Roman" w:cs="Times New Roman"/>
                <w:sz w:val="24"/>
                <w:szCs w:val="24"/>
              </w:rPr>
              <w:t xml:space="preserve"> </w:t>
            </w:r>
            <w:r w:rsidR="00FD6335">
              <w:rPr>
                <w:rFonts w:ascii="Times New Roman" w:hAnsi="Times New Roman" w:cs="Times New Roman"/>
                <w:sz w:val="24"/>
                <w:szCs w:val="24"/>
              </w:rPr>
              <w:t xml:space="preserve">are in </w:t>
            </w:r>
            <w:r w:rsidR="005A77A2" w:rsidRPr="001C1463">
              <w:rPr>
                <w:rFonts w:ascii="Times New Roman" w:hAnsi="Times New Roman" w:cs="Times New Roman"/>
                <w:sz w:val="24"/>
                <w:szCs w:val="24"/>
              </w:rPr>
              <w:t>the following categories:</w:t>
            </w:r>
          </w:p>
          <w:p w14:paraId="50238FAD" w14:textId="77777777" w:rsidR="005A77A2" w:rsidRPr="001C1463" w:rsidRDefault="00B443E5" w:rsidP="00281A4B">
            <w:pPr>
              <w:numPr>
                <w:ilvl w:val="0"/>
                <w:numId w:val="3"/>
              </w:numPr>
              <w:shd w:val="clear" w:color="auto" w:fill="FFFFFF"/>
              <w:ind w:left="605"/>
              <w:rPr>
                <w:rFonts w:ascii="Times New Roman" w:hAnsi="Times New Roman" w:cs="Times New Roman"/>
                <w:sz w:val="24"/>
                <w:szCs w:val="24"/>
              </w:rPr>
            </w:pPr>
            <w:hyperlink r:id="rId9" w:anchor="read" w:history="1">
              <w:r w:rsidR="005A77A2" w:rsidRPr="001C1463">
                <w:rPr>
                  <w:rStyle w:val="Hyperlink"/>
                  <w:rFonts w:ascii="Times New Roman" w:hAnsi="Times New Roman" w:cs="Times New Roman"/>
                  <w:color w:val="auto"/>
                  <w:sz w:val="24"/>
                  <w:szCs w:val="24"/>
                  <w:u w:val="none"/>
                </w:rPr>
                <w:t>Read</w:t>
              </w:r>
            </w:hyperlink>
          </w:p>
          <w:p w14:paraId="7F4BAE4B" w14:textId="77777777" w:rsidR="005A77A2" w:rsidRPr="001C1463" w:rsidRDefault="00B443E5" w:rsidP="00281A4B">
            <w:pPr>
              <w:numPr>
                <w:ilvl w:val="0"/>
                <w:numId w:val="3"/>
              </w:numPr>
              <w:shd w:val="clear" w:color="auto" w:fill="FFFFFF"/>
              <w:ind w:left="605"/>
              <w:rPr>
                <w:rFonts w:ascii="Times New Roman" w:hAnsi="Times New Roman" w:cs="Times New Roman"/>
                <w:sz w:val="24"/>
                <w:szCs w:val="24"/>
              </w:rPr>
            </w:pPr>
            <w:hyperlink r:id="rId10" w:anchor="listen" w:history="1">
              <w:r w:rsidR="005A77A2" w:rsidRPr="001C1463">
                <w:rPr>
                  <w:rStyle w:val="Hyperlink"/>
                  <w:rFonts w:ascii="Times New Roman" w:hAnsi="Times New Roman" w:cs="Times New Roman"/>
                  <w:color w:val="auto"/>
                  <w:sz w:val="24"/>
                  <w:szCs w:val="24"/>
                  <w:u w:val="none"/>
                </w:rPr>
                <w:t>Listen</w:t>
              </w:r>
            </w:hyperlink>
          </w:p>
          <w:p w14:paraId="156A7A45" w14:textId="77777777" w:rsidR="005A77A2" w:rsidRPr="001C1463" w:rsidRDefault="00B443E5" w:rsidP="00281A4B">
            <w:pPr>
              <w:numPr>
                <w:ilvl w:val="0"/>
                <w:numId w:val="3"/>
              </w:numPr>
              <w:shd w:val="clear" w:color="auto" w:fill="FFFFFF"/>
              <w:ind w:left="605"/>
              <w:rPr>
                <w:rFonts w:ascii="Times New Roman" w:hAnsi="Times New Roman" w:cs="Times New Roman"/>
                <w:sz w:val="24"/>
                <w:szCs w:val="24"/>
              </w:rPr>
            </w:pPr>
            <w:hyperlink r:id="rId11" w:anchor="watch" w:history="1">
              <w:r w:rsidR="005A77A2" w:rsidRPr="001C1463">
                <w:rPr>
                  <w:rStyle w:val="Hyperlink"/>
                  <w:rFonts w:ascii="Times New Roman" w:hAnsi="Times New Roman" w:cs="Times New Roman"/>
                  <w:color w:val="auto"/>
                  <w:sz w:val="24"/>
                  <w:szCs w:val="24"/>
                  <w:u w:val="none"/>
                </w:rPr>
                <w:t>Watch</w:t>
              </w:r>
            </w:hyperlink>
          </w:p>
          <w:p w14:paraId="30E168D5" w14:textId="77777777" w:rsidR="005A77A2" w:rsidRPr="001C1463" w:rsidRDefault="00B443E5" w:rsidP="00281A4B">
            <w:pPr>
              <w:numPr>
                <w:ilvl w:val="0"/>
                <w:numId w:val="3"/>
              </w:numPr>
              <w:shd w:val="clear" w:color="auto" w:fill="FFFFFF"/>
              <w:ind w:left="605"/>
              <w:rPr>
                <w:rFonts w:ascii="Times New Roman" w:hAnsi="Times New Roman" w:cs="Times New Roman"/>
                <w:sz w:val="24"/>
                <w:szCs w:val="24"/>
              </w:rPr>
            </w:pPr>
            <w:hyperlink r:id="rId12" w:anchor="notice" w:history="1">
              <w:r w:rsidR="005A77A2" w:rsidRPr="001C1463">
                <w:rPr>
                  <w:rStyle w:val="Hyperlink"/>
                  <w:rFonts w:ascii="Times New Roman" w:hAnsi="Times New Roman" w:cs="Times New Roman"/>
                  <w:color w:val="auto"/>
                  <w:sz w:val="24"/>
                  <w:szCs w:val="24"/>
                  <w:u w:val="none"/>
                </w:rPr>
                <w:t>Notice</w:t>
              </w:r>
            </w:hyperlink>
          </w:p>
          <w:p w14:paraId="527F7CF5" w14:textId="77777777" w:rsidR="005A77A2" w:rsidRPr="001C1463" w:rsidRDefault="00B443E5" w:rsidP="00281A4B">
            <w:pPr>
              <w:numPr>
                <w:ilvl w:val="0"/>
                <w:numId w:val="3"/>
              </w:numPr>
              <w:shd w:val="clear" w:color="auto" w:fill="FFFFFF"/>
              <w:ind w:left="605"/>
              <w:rPr>
                <w:rFonts w:ascii="Times New Roman" w:hAnsi="Times New Roman" w:cs="Times New Roman"/>
                <w:sz w:val="24"/>
                <w:szCs w:val="24"/>
              </w:rPr>
            </w:pPr>
            <w:hyperlink r:id="rId13" w:anchor="connect" w:history="1">
              <w:r w:rsidR="005A77A2" w:rsidRPr="001C1463">
                <w:rPr>
                  <w:rStyle w:val="Hyperlink"/>
                  <w:rFonts w:ascii="Times New Roman" w:hAnsi="Times New Roman" w:cs="Times New Roman"/>
                  <w:color w:val="auto"/>
                  <w:sz w:val="24"/>
                  <w:szCs w:val="24"/>
                  <w:u w:val="none"/>
                </w:rPr>
                <w:t>Connect</w:t>
              </w:r>
            </w:hyperlink>
          </w:p>
          <w:p w14:paraId="7FE9AB13" w14:textId="77777777" w:rsidR="005A77A2" w:rsidRPr="001C1463" w:rsidRDefault="00B443E5" w:rsidP="00281A4B">
            <w:pPr>
              <w:numPr>
                <w:ilvl w:val="0"/>
                <w:numId w:val="3"/>
              </w:numPr>
              <w:shd w:val="clear" w:color="auto" w:fill="FFFFFF"/>
              <w:ind w:left="605"/>
              <w:rPr>
                <w:rFonts w:ascii="Times New Roman" w:hAnsi="Times New Roman" w:cs="Times New Roman"/>
                <w:sz w:val="24"/>
                <w:szCs w:val="24"/>
              </w:rPr>
            </w:pPr>
            <w:hyperlink r:id="rId14" w:anchor="engage" w:history="1">
              <w:r w:rsidR="005A77A2" w:rsidRPr="001C1463">
                <w:rPr>
                  <w:rStyle w:val="Hyperlink"/>
                  <w:rFonts w:ascii="Times New Roman" w:hAnsi="Times New Roman" w:cs="Times New Roman"/>
                  <w:color w:val="auto"/>
                  <w:sz w:val="24"/>
                  <w:szCs w:val="24"/>
                  <w:u w:val="none"/>
                </w:rPr>
                <w:t>Engage</w:t>
              </w:r>
            </w:hyperlink>
          </w:p>
          <w:p w14:paraId="42550392" w14:textId="77777777" w:rsidR="005A77A2" w:rsidRPr="001C1463" w:rsidRDefault="00B443E5" w:rsidP="00281A4B">
            <w:pPr>
              <w:numPr>
                <w:ilvl w:val="0"/>
                <w:numId w:val="3"/>
              </w:numPr>
              <w:shd w:val="clear" w:color="auto" w:fill="FFFFFF"/>
              <w:ind w:left="605"/>
              <w:rPr>
                <w:rFonts w:ascii="Times New Roman" w:hAnsi="Times New Roman" w:cs="Times New Roman"/>
                <w:sz w:val="24"/>
                <w:szCs w:val="24"/>
              </w:rPr>
            </w:pPr>
            <w:hyperlink r:id="rId15" w:anchor="act" w:history="1">
              <w:r w:rsidR="005A77A2" w:rsidRPr="001C1463">
                <w:rPr>
                  <w:rStyle w:val="Hyperlink"/>
                  <w:rFonts w:ascii="Times New Roman" w:hAnsi="Times New Roman" w:cs="Times New Roman"/>
                  <w:color w:val="auto"/>
                  <w:sz w:val="24"/>
                  <w:szCs w:val="24"/>
                  <w:u w:val="none"/>
                </w:rPr>
                <w:t>Act</w:t>
              </w:r>
            </w:hyperlink>
          </w:p>
          <w:p w14:paraId="5276C1B1" w14:textId="77777777" w:rsidR="005A77A2" w:rsidRPr="001C1463" w:rsidRDefault="00B443E5" w:rsidP="00281A4B">
            <w:pPr>
              <w:numPr>
                <w:ilvl w:val="0"/>
                <w:numId w:val="3"/>
              </w:numPr>
              <w:shd w:val="clear" w:color="auto" w:fill="FFFFFF"/>
              <w:ind w:left="605"/>
              <w:rPr>
                <w:rFonts w:ascii="Times New Roman" w:hAnsi="Times New Roman" w:cs="Times New Roman"/>
                <w:sz w:val="24"/>
                <w:szCs w:val="24"/>
              </w:rPr>
            </w:pPr>
            <w:hyperlink r:id="rId16" w:anchor="reflect" w:history="1">
              <w:r w:rsidR="005A77A2" w:rsidRPr="001C1463">
                <w:rPr>
                  <w:rStyle w:val="Hyperlink"/>
                  <w:rFonts w:ascii="Times New Roman" w:hAnsi="Times New Roman" w:cs="Times New Roman"/>
                  <w:color w:val="auto"/>
                  <w:sz w:val="24"/>
                  <w:szCs w:val="24"/>
                  <w:u w:val="none"/>
                </w:rPr>
                <w:t>Reflect</w:t>
              </w:r>
            </w:hyperlink>
          </w:p>
          <w:p w14:paraId="30F19259" w14:textId="466D13A8" w:rsidR="005A77A2" w:rsidRDefault="00B443E5" w:rsidP="00281A4B">
            <w:pPr>
              <w:numPr>
                <w:ilvl w:val="0"/>
                <w:numId w:val="3"/>
              </w:numPr>
              <w:shd w:val="clear" w:color="auto" w:fill="FFFFFF"/>
              <w:ind w:left="605"/>
              <w:rPr>
                <w:rStyle w:val="Hyperlink"/>
                <w:rFonts w:ascii="Times New Roman" w:hAnsi="Times New Roman" w:cs="Times New Roman"/>
                <w:color w:val="auto"/>
                <w:sz w:val="24"/>
                <w:szCs w:val="24"/>
                <w:u w:val="none"/>
              </w:rPr>
            </w:pPr>
            <w:hyperlink r:id="rId17" w:anchor="stayinspired" w:history="1">
              <w:r w:rsidR="005A77A2" w:rsidRPr="001C1463">
                <w:rPr>
                  <w:rStyle w:val="Hyperlink"/>
                  <w:rFonts w:ascii="Times New Roman" w:hAnsi="Times New Roman" w:cs="Times New Roman"/>
                  <w:color w:val="auto"/>
                  <w:sz w:val="24"/>
                  <w:szCs w:val="24"/>
                  <w:u w:val="none"/>
                </w:rPr>
                <w:t>Stay Inspired</w:t>
              </w:r>
            </w:hyperlink>
          </w:p>
          <w:p w14:paraId="6197ED92" w14:textId="77777777" w:rsidR="00C67CE1" w:rsidRDefault="00C67CE1" w:rsidP="00C67CE1">
            <w:pPr>
              <w:shd w:val="clear" w:color="auto" w:fill="FFFFFF"/>
              <w:ind w:left="605"/>
              <w:rPr>
                <w:rStyle w:val="Hyperlink"/>
                <w:rFonts w:ascii="Times New Roman" w:hAnsi="Times New Roman" w:cs="Times New Roman"/>
                <w:color w:val="auto"/>
                <w:sz w:val="24"/>
                <w:szCs w:val="24"/>
                <w:u w:val="none"/>
              </w:rPr>
            </w:pPr>
          </w:p>
          <w:p w14:paraId="37C5658F" w14:textId="787CD948" w:rsidR="00FD6335" w:rsidRDefault="00663BFB" w:rsidP="00281A4B">
            <w:pPr>
              <w:shd w:val="clear" w:color="auto" w:fill="FFFFFF"/>
              <w:spacing w:after="120"/>
              <w:ind w:left="240"/>
              <w:rPr>
                <w:rStyle w:val="Hyperlink"/>
              </w:rPr>
            </w:pPr>
            <w:r>
              <w:rPr>
                <w:rStyle w:val="Hyperlink"/>
              </w:rPr>
              <w:t>**</w:t>
            </w:r>
            <w:r w:rsidR="00FD6335">
              <w:rPr>
                <w:rStyle w:val="Hyperlink"/>
              </w:rPr>
              <w:t>21</w:t>
            </w:r>
            <w:r>
              <w:rPr>
                <w:rStyle w:val="Hyperlink"/>
              </w:rPr>
              <w:t>-Day Equity Habit Building Challenge Proposed Schedule:</w:t>
            </w:r>
          </w:p>
          <w:p w14:paraId="247AD2A4" w14:textId="06EC715B" w:rsidR="00281A4B" w:rsidRDefault="00281A4B" w:rsidP="00281A4B">
            <w:pPr>
              <w:shd w:val="clear" w:color="auto" w:fill="FFFFFF"/>
              <w:spacing w:after="120"/>
              <w:ind w:left="240"/>
              <w:rPr>
                <w:rStyle w:val="Hyperlink"/>
              </w:rPr>
            </w:pPr>
            <w:r>
              <w:rPr>
                <w:rStyle w:val="Hyperlink"/>
              </w:rPr>
              <w:t>Week 1</w:t>
            </w:r>
          </w:p>
          <w:p w14:paraId="141DA377" w14:textId="2D5A1F74" w:rsidR="00281A4B" w:rsidRDefault="00281A4B" w:rsidP="00281A4B">
            <w:pPr>
              <w:shd w:val="clear" w:color="auto" w:fill="FFFFFF"/>
              <w:spacing w:after="120"/>
              <w:ind w:left="240"/>
              <w:rPr>
                <w:rStyle w:val="Hyperlink"/>
              </w:rPr>
            </w:pPr>
            <w:r>
              <w:rPr>
                <w:rStyle w:val="Hyperlink"/>
              </w:rPr>
              <w:t xml:space="preserve">Day 1:  </w:t>
            </w:r>
            <w:r w:rsidR="000B5992">
              <w:rPr>
                <w:rStyle w:val="Hyperlink"/>
                <w:color w:val="C00000"/>
              </w:rPr>
              <w:t>February 1</w:t>
            </w:r>
            <w:r w:rsidR="000B5992" w:rsidRPr="000B5992">
              <w:rPr>
                <w:rStyle w:val="Hyperlink"/>
                <w:color w:val="C00000"/>
                <w:vertAlign w:val="superscript"/>
              </w:rPr>
              <w:t>st</w:t>
            </w:r>
            <w:r w:rsidR="000B5992">
              <w:rPr>
                <w:rStyle w:val="Hyperlink"/>
                <w:color w:val="C00000"/>
              </w:rPr>
              <w:t xml:space="preserve"> </w:t>
            </w:r>
            <w:r>
              <w:rPr>
                <w:rStyle w:val="Hyperlink"/>
              </w:rPr>
              <w:t>Read</w:t>
            </w:r>
            <w:r w:rsidR="00C14C15">
              <w:rPr>
                <w:rStyle w:val="Hyperlink"/>
              </w:rPr>
              <w:t xml:space="preserve">: </w:t>
            </w:r>
            <w:hyperlink r:id="rId18" w:anchor=".gwyda5vde5" w:history="1">
              <w:r w:rsidR="008E0A34" w:rsidRPr="008E0A34">
                <w:rPr>
                  <w:rStyle w:val="Hyperlink"/>
                </w:rPr>
                <w:t xml:space="preserve">21 Racial </w:t>
              </w:r>
              <w:proofErr w:type="spellStart"/>
              <w:r w:rsidR="008E0A34" w:rsidRPr="008E0A34">
                <w:rPr>
                  <w:rStyle w:val="Hyperlink"/>
                </w:rPr>
                <w:t>Microagressions</w:t>
              </w:r>
              <w:proofErr w:type="spellEnd"/>
              <w:r w:rsidR="008E0A34" w:rsidRPr="008E0A34">
                <w:rPr>
                  <w:rStyle w:val="Hyperlink"/>
                </w:rPr>
                <w:t xml:space="preserve"> You Hear On A Daily Basis</w:t>
              </w:r>
            </w:hyperlink>
            <w:r w:rsidR="008E0A34">
              <w:rPr>
                <w:rStyle w:val="Hyperlink"/>
              </w:rPr>
              <w:t xml:space="preserve"> </w:t>
            </w:r>
          </w:p>
          <w:p w14:paraId="75369FAB" w14:textId="2205E075" w:rsidR="008E0A34" w:rsidRDefault="00281A4B" w:rsidP="008E0A34">
            <w:pPr>
              <w:shd w:val="clear" w:color="auto" w:fill="FFFFFF"/>
              <w:spacing w:after="120"/>
              <w:ind w:left="240"/>
              <w:rPr>
                <w:rStyle w:val="Hyperlink"/>
              </w:rPr>
            </w:pPr>
            <w:r>
              <w:rPr>
                <w:rStyle w:val="Hyperlink"/>
              </w:rPr>
              <w:t xml:space="preserve">Day 2: </w:t>
            </w:r>
            <w:r w:rsidR="000B5992" w:rsidRPr="000B5992">
              <w:rPr>
                <w:rStyle w:val="Hyperlink"/>
                <w:color w:val="C00000"/>
              </w:rPr>
              <w:t>February 2</w:t>
            </w:r>
            <w:r w:rsidR="000B5992" w:rsidRPr="000B5992">
              <w:rPr>
                <w:rStyle w:val="Hyperlink"/>
                <w:color w:val="C00000"/>
                <w:vertAlign w:val="superscript"/>
              </w:rPr>
              <w:t>nd</w:t>
            </w:r>
            <w:r w:rsidR="000B5992" w:rsidRPr="000B5992">
              <w:rPr>
                <w:rStyle w:val="Hyperlink"/>
                <w:color w:val="C00000"/>
              </w:rPr>
              <w:t xml:space="preserve"> </w:t>
            </w:r>
            <w:r>
              <w:rPr>
                <w:rStyle w:val="Hyperlink"/>
              </w:rPr>
              <w:t>Watch</w:t>
            </w:r>
            <w:r w:rsidR="008E0A34">
              <w:rPr>
                <w:rStyle w:val="Hyperlink"/>
              </w:rPr>
              <w:t xml:space="preserve">: </w:t>
            </w:r>
            <w:hyperlink r:id="rId19" w:history="1">
              <w:r w:rsidR="008E0A34" w:rsidRPr="008E0A34">
                <w:rPr>
                  <w:rStyle w:val="Hyperlink"/>
                </w:rPr>
                <w:t>Why Pronouns Matter for Trans People</w:t>
              </w:r>
            </w:hyperlink>
          </w:p>
          <w:p w14:paraId="2F11C74D" w14:textId="15D1D211" w:rsidR="009E0C4D" w:rsidRDefault="00281A4B" w:rsidP="00C30EF0">
            <w:pPr>
              <w:shd w:val="clear" w:color="auto" w:fill="FFFFFF"/>
              <w:spacing w:after="120"/>
              <w:ind w:left="240"/>
              <w:rPr>
                <w:rStyle w:val="Hyperlink"/>
              </w:rPr>
            </w:pPr>
            <w:r>
              <w:rPr>
                <w:rStyle w:val="Hyperlink"/>
              </w:rPr>
              <w:lastRenderedPageBreak/>
              <w:t xml:space="preserve">Day 3: </w:t>
            </w:r>
            <w:r w:rsidR="000B5992" w:rsidRPr="000B5992">
              <w:rPr>
                <w:rStyle w:val="Hyperlink"/>
                <w:color w:val="C00000"/>
              </w:rPr>
              <w:t>February 3</w:t>
            </w:r>
            <w:r w:rsidR="000B5992" w:rsidRPr="000B5992">
              <w:rPr>
                <w:rStyle w:val="Hyperlink"/>
                <w:color w:val="C00000"/>
                <w:vertAlign w:val="superscript"/>
              </w:rPr>
              <w:t>rd</w:t>
            </w:r>
            <w:r w:rsidR="000B5992" w:rsidRPr="000B5992">
              <w:rPr>
                <w:rStyle w:val="Hyperlink"/>
                <w:color w:val="C00000"/>
              </w:rPr>
              <w:t xml:space="preserve"> </w:t>
            </w:r>
            <w:r>
              <w:rPr>
                <w:rStyle w:val="Hyperlink"/>
              </w:rPr>
              <w:t>Listen</w:t>
            </w:r>
            <w:r w:rsidR="00C14C15">
              <w:rPr>
                <w:rStyle w:val="Hyperlink"/>
              </w:rPr>
              <w:t xml:space="preserve">: </w:t>
            </w:r>
            <w:hyperlink r:id="rId20" w:history="1">
              <w:r w:rsidR="00C30EF0" w:rsidRPr="00C30EF0">
                <w:rPr>
                  <w:rStyle w:val="Hyperlink"/>
                </w:rPr>
                <w:t>We Said We’d Never Talk About the Hijab</w:t>
              </w:r>
            </w:hyperlink>
          </w:p>
          <w:p w14:paraId="25BF5F2C" w14:textId="3806A9DD" w:rsidR="00C30EF0" w:rsidRPr="00085A70" w:rsidRDefault="00C30EF0" w:rsidP="00C30EF0">
            <w:pPr>
              <w:shd w:val="clear" w:color="auto" w:fill="FFFFFF"/>
              <w:spacing w:after="120"/>
              <w:ind w:left="240"/>
              <w:rPr>
                <w:rFonts w:cstheme="minorHAnsi"/>
              </w:rPr>
            </w:pPr>
            <w:r>
              <w:rPr>
                <w:rStyle w:val="Hyperlink"/>
              </w:rPr>
              <w:t>Day 4</w:t>
            </w:r>
            <w:r w:rsidR="000B5992">
              <w:rPr>
                <w:rStyle w:val="Hyperlink"/>
              </w:rPr>
              <w:t xml:space="preserve">: </w:t>
            </w:r>
            <w:r w:rsidR="000B5992" w:rsidRPr="000B5992">
              <w:rPr>
                <w:rStyle w:val="Hyperlink"/>
                <w:color w:val="C00000"/>
              </w:rPr>
              <w:t>February 4</w:t>
            </w:r>
            <w:r w:rsidR="000B5992" w:rsidRPr="000B5992">
              <w:rPr>
                <w:rStyle w:val="Hyperlink"/>
                <w:color w:val="C00000"/>
                <w:vertAlign w:val="superscript"/>
              </w:rPr>
              <w:t>th</w:t>
            </w:r>
            <w:r w:rsidR="000B5992" w:rsidRPr="000B5992">
              <w:rPr>
                <w:rStyle w:val="Hyperlink"/>
                <w:color w:val="C00000"/>
              </w:rPr>
              <w:t xml:space="preserve"> </w:t>
            </w:r>
            <w:r w:rsidRPr="00085A70">
              <w:rPr>
                <w:rFonts w:cstheme="minorHAnsi"/>
                <w:color w:val="0070C0"/>
                <w:u w:val="single"/>
              </w:rPr>
              <w:t>Review and Read: CSI Library</w:t>
            </w:r>
            <w:r>
              <w:rPr>
                <w:rFonts w:ascii="Times New Roman" w:hAnsi="Times New Roman" w:cs="Times New Roman"/>
                <w:sz w:val="24"/>
                <w:szCs w:val="24"/>
              </w:rPr>
              <w:t xml:space="preserve">, </w:t>
            </w:r>
            <w:hyperlink r:id="rId21" w:history="1">
              <w:r w:rsidRPr="00085A70">
                <w:rPr>
                  <w:rStyle w:val="Hyperlink"/>
                  <w:rFonts w:cstheme="minorHAnsi"/>
                </w:rPr>
                <w:t>Guide: On Race Matters and Social Justice</w:t>
              </w:r>
            </w:hyperlink>
          </w:p>
          <w:p w14:paraId="2DDA1F00" w14:textId="759D7DB8" w:rsidR="00C30EF0" w:rsidRDefault="00C30EF0" w:rsidP="00C30EF0">
            <w:pPr>
              <w:shd w:val="clear" w:color="auto" w:fill="FFFFFF"/>
              <w:spacing w:after="120"/>
              <w:ind w:left="240"/>
              <w:rPr>
                <w:rFonts w:ascii="Times New Roman" w:hAnsi="Times New Roman" w:cs="Times New Roman"/>
                <w:sz w:val="24"/>
                <w:szCs w:val="24"/>
              </w:rPr>
            </w:pPr>
            <w:r>
              <w:rPr>
                <w:rStyle w:val="Hyperlink"/>
              </w:rPr>
              <w:t>Day 5:</w:t>
            </w:r>
            <w:r w:rsidR="000B5992">
              <w:rPr>
                <w:rStyle w:val="Hyperlink"/>
              </w:rPr>
              <w:t xml:space="preserve"> </w:t>
            </w:r>
            <w:r w:rsidR="000B5992" w:rsidRPr="000B5992">
              <w:rPr>
                <w:rStyle w:val="Hyperlink"/>
                <w:color w:val="C00000"/>
              </w:rPr>
              <w:t>February 5</w:t>
            </w:r>
            <w:r w:rsidR="000B5992" w:rsidRPr="000B5992">
              <w:rPr>
                <w:rStyle w:val="Hyperlink"/>
                <w:color w:val="C00000"/>
                <w:vertAlign w:val="superscript"/>
              </w:rPr>
              <w:t>th</w:t>
            </w:r>
            <w:r w:rsidR="000B5992" w:rsidRPr="000B5992">
              <w:rPr>
                <w:rStyle w:val="Hyperlink"/>
                <w:color w:val="C00000"/>
              </w:rPr>
              <w:t xml:space="preserve"> </w:t>
            </w:r>
            <w:r w:rsidR="00085A70">
              <w:rPr>
                <w:rStyle w:val="Hyperlink"/>
              </w:rPr>
              <w:t>Reflect and Share: Zoom Session: Host (TBD)</w:t>
            </w:r>
            <w:r w:rsidR="00C13358">
              <w:rPr>
                <w:rStyle w:val="Hyperlink"/>
              </w:rPr>
              <w:t xml:space="preserve"> </w:t>
            </w:r>
          </w:p>
          <w:p w14:paraId="00E0CAFD" w14:textId="77777777" w:rsidR="00085A70" w:rsidRDefault="00085A70" w:rsidP="00281A4B">
            <w:pPr>
              <w:shd w:val="clear" w:color="auto" w:fill="FFFFFF"/>
              <w:spacing w:after="120"/>
              <w:ind w:left="240"/>
              <w:rPr>
                <w:rFonts w:cstheme="minorHAnsi"/>
              </w:rPr>
            </w:pPr>
          </w:p>
          <w:p w14:paraId="7F89ACD0" w14:textId="6D842087" w:rsidR="00281A4B" w:rsidRPr="00085A70" w:rsidRDefault="00281A4B" w:rsidP="00281A4B">
            <w:pPr>
              <w:shd w:val="clear" w:color="auto" w:fill="FFFFFF"/>
              <w:spacing w:after="120"/>
              <w:ind w:left="240"/>
              <w:rPr>
                <w:rFonts w:cstheme="minorHAnsi"/>
                <w:color w:val="0070C0"/>
                <w:u w:val="single"/>
              </w:rPr>
            </w:pPr>
            <w:r w:rsidRPr="00085A70">
              <w:rPr>
                <w:rFonts w:cstheme="minorHAnsi"/>
                <w:color w:val="0070C0"/>
                <w:u w:val="single"/>
              </w:rPr>
              <w:t>Week 2</w:t>
            </w:r>
          </w:p>
          <w:p w14:paraId="42FEC893" w14:textId="5C9F1667" w:rsidR="00281A4B" w:rsidRPr="00085A70" w:rsidRDefault="00281A4B" w:rsidP="00281A4B">
            <w:pPr>
              <w:shd w:val="clear" w:color="auto" w:fill="FFFFFF"/>
              <w:spacing w:after="120"/>
              <w:ind w:left="240"/>
              <w:rPr>
                <w:rFonts w:cstheme="minorHAnsi"/>
              </w:rPr>
            </w:pPr>
            <w:r w:rsidRPr="00C67CE1">
              <w:rPr>
                <w:rFonts w:cstheme="minorHAnsi"/>
                <w:color w:val="0070C0"/>
                <w:u w:val="single"/>
              </w:rPr>
              <w:t xml:space="preserve">Day </w:t>
            </w:r>
            <w:r w:rsidR="009E0C4D" w:rsidRPr="00C67CE1">
              <w:rPr>
                <w:rFonts w:cstheme="minorHAnsi"/>
                <w:color w:val="0070C0"/>
                <w:u w:val="single"/>
              </w:rPr>
              <w:t>6</w:t>
            </w:r>
            <w:r w:rsidRPr="00C67CE1">
              <w:rPr>
                <w:rFonts w:cstheme="minorHAnsi"/>
                <w:color w:val="0070C0"/>
                <w:u w:val="single"/>
              </w:rPr>
              <w:t>:</w:t>
            </w:r>
            <w:r w:rsidR="00085A70" w:rsidRPr="00C67CE1">
              <w:rPr>
                <w:rFonts w:cstheme="minorHAnsi"/>
                <w:color w:val="0070C0"/>
                <w:u w:val="single"/>
              </w:rPr>
              <w:t xml:space="preserve"> </w:t>
            </w:r>
            <w:r w:rsidR="000B5992" w:rsidRPr="000B5992">
              <w:rPr>
                <w:rFonts w:cstheme="minorHAnsi"/>
                <w:color w:val="C00000"/>
                <w:u w:val="single"/>
              </w:rPr>
              <w:t>February 8</w:t>
            </w:r>
            <w:r w:rsidR="000B5992" w:rsidRPr="000B5992">
              <w:rPr>
                <w:rFonts w:cstheme="minorHAnsi"/>
                <w:color w:val="C00000"/>
                <w:u w:val="single"/>
                <w:vertAlign w:val="superscript"/>
              </w:rPr>
              <w:t>th</w:t>
            </w:r>
            <w:r w:rsidR="000B5992">
              <w:rPr>
                <w:rFonts w:cstheme="minorHAnsi"/>
                <w:color w:val="C00000"/>
                <w:u w:val="single"/>
              </w:rPr>
              <w:t xml:space="preserve"> </w:t>
            </w:r>
            <w:r w:rsidR="00085A70" w:rsidRPr="000B5992">
              <w:rPr>
                <w:rFonts w:cstheme="minorHAnsi"/>
                <w:color w:val="2E74B5" w:themeColor="accent1" w:themeShade="BF"/>
                <w:u w:val="single"/>
              </w:rPr>
              <w:t>Read:</w:t>
            </w:r>
            <w:r w:rsidR="00085A70" w:rsidRPr="00C67CE1">
              <w:rPr>
                <w:rFonts w:cstheme="minorHAnsi"/>
                <w:color w:val="0070C0"/>
              </w:rPr>
              <w:t xml:space="preserve"> </w:t>
            </w:r>
            <w:hyperlink r:id="rId22" w:history="1">
              <w:r w:rsidR="00085A70" w:rsidRPr="00085A70">
                <w:rPr>
                  <w:rStyle w:val="Hyperlink"/>
                  <w:rFonts w:cstheme="minorHAnsi"/>
                </w:rPr>
                <w:t>What It’s Like To Be An Asian Woman In The Age Of The Coronavirus</w:t>
              </w:r>
            </w:hyperlink>
          </w:p>
          <w:p w14:paraId="13501F3C" w14:textId="417E08E3" w:rsidR="009E0C4D" w:rsidRDefault="009E0C4D" w:rsidP="00281A4B">
            <w:pPr>
              <w:shd w:val="clear" w:color="auto" w:fill="FFFFFF"/>
              <w:spacing w:after="120"/>
              <w:ind w:left="240"/>
              <w:rPr>
                <w:rFonts w:cstheme="minorHAnsi"/>
              </w:rPr>
            </w:pPr>
            <w:r w:rsidRPr="000B5992">
              <w:rPr>
                <w:rFonts w:cstheme="minorHAnsi"/>
                <w:color w:val="0070C0"/>
                <w:u w:val="single"/>
              </w:rPr>
              <w:t>Day 7:</w:t>
            </w:r>
            <w:r w:rsidR="00085A70" w:rsidRPr="000B5992">
              <w:rPr>
                <w:rFonts w:cstheme="minorHAnsi"/>
                <w:color w:val="0070C0"/>
                <w:u w:val="single"/>
              </w:rPr>
              <w:t xml:space="preserve">  </w:t>
            </w:r>
            <w:r w:rsidR="000B5992" w:rsidRPr="000B5992">
              <w:rPr>
                <w:rFonts w:cstheme="minorHAnsi"/>
                <w:color w:val="FF0000"/>
                <w:u w:val="single"/>
              </w:rPr>
              <w:t>February 9</w:t>
            </w:r>
            <w:r w:rsidR="000B5992" w:rsidRPr="000B5992">
              <w:rPr>
                <w:rFonts w:cstheme="minorHAnsi"/>
                <w:color w:val="FF0000"/>
                <w:u w:val="single"/>
                <w:vertAlign w:val="superscript"/>
              </w:rPr>
              <w:t>th</w:t>
            </w:r>
            <w:r w:rsidR="000B5992" w:rsidRPr="000B5992">
              <w:rPr>
                <w:rFonts w:cstheme="minorHAnsi"/>
                <w:color w:val="FF0000"/>
              </w:rPr>
              <w:t xml:space="preserve"> </w:t>
            </w:r>
            <w:r w:rsidR="00085A70" w:rsidRPr="000B5992">
              <w:rPr>
                <w:rFonts w:cstheme="minorHAnsi"/>
                <w:color w:val="0070C0"/>
                <w:u w:val="single"/>
              </w:rPr>
              <w:t>Watch:</w:t>
            </w:r>
            <w:r w:rsidR="00085A70" w:rsidRPr="00C67CE1">
              <w:rPr>
                <w:rFonts w:cstheme="minorHAnsi"/>
                <w:color w:val="0070C0"/>
              </w:rPr>
              <w:t xml:space="preserve"> </w:t>
            </w:r>
            <w:hyperlink r:id="rId23" w:history="1">
              <w:r w:rsidR="00085A70" w:rsidRPr="00085A70">
                <w:rPr>
                  <w:rStyle w:val="Hyperlink"/>
                  <w:rFonts w:cstheme="minorHAnsi"/>
                </w:rPr>
                <w:t>Why Are People With Disabilities Still Invisible In The Workplace?</w:t>
              </w:r>
            </w:hyperlink>
          </w:p>
          <w:p w14:paraId="2D24E844" w14:textId="0C684323" w:rsidR="00502738" w:rsidRDefault="00502738" w:rsidP="00281A4B">
            <w:pPr>
              <w:shd w:val="clear" w:color="auto" w:fill="FFFFFF"/>
              <w:spacing w:after="120"/>
              <w:ind w:left="240"/>
              <w:rPr>
                <w:rFonts w:cstheme="minorHAnsi"/>
              </w:rPr>
            </w:pPr>
            <w:r w:rsidRPr="000B5992">
              <w:rPr>
                <w:rFonts w:cstheme="minorHAnsi"/>
                <w:color w:val="0070C0"/>
                <w:u w:val="single"/>
              </w:rPr>
              <w:t>Day 8:</w:t>
            </w:r>
            <w:r w:rsidRPr="00C67CE1">
              <w:rPr>
                <w:rFonts w:cstheme="minorHAnsi"/>
                <w:color w:val="0070C0"/>
              </w:rPr>
              <w:t xml:space="preserve"> </w:t>
            </w:r>
            <w:r w:rsidR="000B5992">
              <w:rPr>
                <w:rFonts w:cstheme="minorHAnsi"/>
                <w:color w:val="0070C0"/>
              </w:rPr>
              <w:t xml:space="preserve"> </w:t>
            </w:r>
            <w:r w:rsidR="000B5992" w:rsidRPr="000B5992">
              <w:rPr>
                <w:rFonts w:cstheme="minorHAnsi"/>
                <w:color w:val="FF0000"/>
                <w:u w:val="single"/>
              </w:rPr>
              <w:t>February 10</w:t>
            </w:r>
            <w:r w:rsidR="000B5992" w:rsidRPr="000B5992">
              <w:rPr>
                <w:rFonts w:cstheme="minorHAnsi"/>
                <w:color w:val="FF0000"/>
                <w:u w:val="single"/>
                <w:vertAlign w:val="superscript"/>
              </w:rPr>
              <w:t>th</w:t>
            </w:r>
            <w:r w:rsidR="000B5992" w:rsidRPr="000B5992">
              <w:rPr>
                <w:rFonts w:cstheme="minorHAnsi"/>
                <w:color w:val="FF0000"/>
              </w:rPr>
              <w:t xml:space="preserve"> </w:t>
            </w:r>
            <w:r w:rsidRPr="00C67CE1">
              <w:rPr>
                <w:rFonts w:cstheme="minorHAnsi"/>
                <w:color w:val="0070C0"/>
              </w:rPr>
              <w:t xml:space="preserve">Listen: </w:t>
            </w:r>
            <w:hyperlink r:id="rId24" w:history="1">
              <w:r w:rsidRPr="00C67CE1">
                <w:rPr>
                  <w:rStyle w:val="Hyperlink"/>
                  <w:rFonts w:cstheme="minorHAnsi"/>
                </w:rPr>
                <w:t>Black Like Me: Observations from Season 4</w:t>
              </w:r>
              <w:r w:rsidR="00C67CE1" w:rsidRPr="00C67CE1">
                <w:rPr>
                  <w:rStyle w:val="Hyperlink"/>
                  <w:rFonts w:cstheme="minorHAnsi"/>
                </w:rPr>
                <w:t xml:space="preserve"> -</w:t>
              </w:r>
              <w:r w:rsidRPr="00C67CE1">
                <w:rPr>
                  <w:rStyle w:val="Hyperlink"/>
                  <w:rFonts w:cstheme="minorHAnsi"/>
                </w:rPr>
                <w:t xml:space="preserve"> State of Emergency</w:t>
              </w:r>
            </w:hyperlink>
          </w:p>
          <w:p w14:paraId="2A9C296A" w14:textId="01C9EF7F" w:rsidR="00C67CE1" w:rsidRDefault="00C67CE1" w:rsidP="00281A4B">
            <w:pPr>
              <w:shd w:val="clear" w:color="auto" w:fill="FFFFFF"/>
              <w:spacing w:after="120"/>
              <w:ind w:left="240"/>
              <w:rPr>
                <w:rFonts w:cstheme="minorHAnsi"/>
              </w:rPr>
            </w:pPr>
            <w:r w:rsidRPr="000B5992">
              <w:rPr>
                <w:rFonts w:cstheme="minorHAnsi"/>
                <w:color w:val="0070C0"/>
                <w:u w:val="single"/>
              </w:rPr>
              <w:t>Day 9:</w:t>
            </w:r>
            <w:r w:rsidRPr="00C67CE1">
              <w:rPr>
                <w:rFonts w:cstheme="minorHAnsi"/>
                <w:color w:val="0070C0"/>
              </w:rPr>
              <w:t xml:space="preserve">  </w:t>
            </w:r>
            <w:r w:rsidR="000B5992" w:rsidRPr="000B5992">
              <w:rPr>
                <w:rFonts w:cstheme="minorHAnsi"/>
                <w:color w:val="FF0000"/>
                <w:u w:val="single"/>
              </w:rPr>
              <w:t>February 11</w:t>
            </w:r>
            <w:r w:rsidR="000B5992" w:rsidRPr="000B5992">
              <w:rPr>
                <w:rFonts w:cstheme="minorHAnsi"/>
                <w:color w:val="FF0000"/>
                <w:u w:val="single"/>
                <w:vertAlign w:val="superscript"/>
              </w:rPr>
              <w:t>th</w:t>
            </w:r>
            <w:r w:rsidR="000B5992" w:rsidRPr="000B5992">
              <w:rPr>
                <w:rFonts w:cstheme="minorHAnsi"/>
                <w:color w:val="FF0000"/>
              </w:rPr>
              <w:t xml:space="preserve"> </w:t>
            </w:r>
            <w:r w:rsidR="000B5992">
              <w:rPr>
                <w:rFonts w:cstheme="minorHAnsi"/>
                <w:color w:val="FF0000"/>
              </w:rPr>
              <w:t xml:space="preserve"> </w:t>
            </w:r>
            <w:r w:rsidRPr="00C67CE1">
              <w:rPr>
                <w:rFonts w:cstheme="minorHAnsi"/>
                <w:color w:val="0070C0"/>
              </w:rPr>
              <w:t xml:space="preserve">Watch:  </w:t>
            </w:r>
            <w:hyperlink r:id="rId25" w:history="1">
              <w:r w:rsidRPr="00C67CE1">
                <w:rPr>
                  <w:rStyle w:val="Hyperlink"/>
                  <w:rFonts w:cstheme="minorHAnsi"/>
                </w:rPr>
                <w:t>A Conversation With Black Women on Race</w:t>
              </w:r>
            </w:hyperlink>
          </w:p>
          <w:p w14:paraId="38DA076F" w14:textId="646A7DC6" w:rsidR="00C67CE1" w:rsidRPr="00085A70" w:rsidRDefault="00C67CE1" w:rsidP="00281A4B">
            <w:pPr>
              <w:shd w:val="clear" w:color="auto" w:fill="FFFFFF"/>
              <w:spacing w:after="120"/>
              <w:ind w:left="240"/>
              <w:rPr>
                <w:rFonts w:cstheme="minorHAnsi"/>
              </w:rPr>
            </w:pPr>
            <w:r w:rsidRPr="000B5992">
              <w:rPr>
                <w:rFonts w:cstheme="minorHAnsi"/>
                <w:color w:val="0070C0"/>
                <w:u w:val="single"/>
              </w:rPr>
              <w:t>Day 10</w:t>
            </w:r>
            <w:r w:rsidRPr="000B5992">
              <w:rPr>
                <w:rFonts w:cstheme="minorHAnsi"/>
                <w:color w:val="0070C0"/>
              </w:rPr>
              <w:t xml:space="preserve">: </w:t>
            </w:r>
            <w:r w:rsidR="000B5992" w:rsidRPr="000B5992">
              <w:rPr>
                <w:rFonts w:cstheme="minorHAnsi"/>
                <w:color w:val="FF0000"/>
                <w:u w:val="single"/>
              </w:rPr>
              <w:t>February 16</w:t>
            </w:r>
            <w:r w:rsidR="000B5992" w:rsidRPr="000B5992">
              <w:rPr>
                <w:rFonts w:cstheme="minorHAnsi"/>
                <w:color w:val="FF0000"/>
                <w:u w:val="single"/>
                <w:vertAlign w:val="superscript"/>
              </w:rPr>
              <w:t>th</w:t>
            </w:r>
            <w:r w:rsidR="000B5992">
              <w:rPr>
                <w:rFonts w:cstheme="minorHAnsi"/>
                <w:color w:val="0070C0"/>
              </w:rPr>
              <w:t xml:space="preserve"> </w:t>
            </w:r>
            <w:r>
              <w:rPr>
                <w:rStyle w:val="Hyperlink"/>
              </w:rPr>
              <w:t>Reflect and Share: Zoom Session: Host (TBD)</w:t>
            </w:r>
          </w:p>
          <w:p w14:paraId="3FC7A04B" w14:textId="685D32E3" w:rsidR="00281A4B" w:rsidRPr="00C67CE1" w:rsidRDefault="00281A4B" w:rsidP="00281A4B">
            <w:pPr>
              <w:shd w:val="clear" w:color="auto" w:fill="FFFFFF"/>
              <w:spacing w:after="120"/>
              <w:ind w:left="240"/>
              <w:rPr>
                <w:rFonts w:cstheme="minorHAnsi"/>
                <w:color w:val="0070C0"/>
                <w:u w:val="single"/>
              </w:rPr>
            </w:pPr>
          </w:p>
          <w:p w14:paraId="5A761FE8" w14:textId="4FDE9FCD" w:rsidR="00281A4B" w:rsidRPr="00C67CE1" w:rsidRDefault="00281A4B" w:rsidP="00281A4B">
            <w:pPr>
              <w:shd w:val="clear" w:color="auto" w:fill="FFFFFF"/>
              <w:spacing w:after="120"/>
              <w:ind w:left="240"/>
              <w:rPr>
                <w:rFonts w:cstheme="minorHAnsi"/>
                <w:color w:val="0070C0"/>
                <w:u w:val="single"/>
              </w:rPr>
            </w:pPr>
            <w:r w:rsidRPr="00C67CE1">
              <w:rPr>
                <w:rFonts w:cstheme="minorHAnsi"/>
                <w:color w:val="0070C0"/>
                <w:u w:val="single"/>
              </w:rPr>
              <w:t>Week 3</w:t>
            </w:r>
          </w:p>
          <w:p w14:paraId="2AA5564A" w14:textId="488C5772" w:rsidR="00C67CE1" w:rsidRPr="00C67CE1" w:rsidRDefault="00C67CE1" w:rsidP="00281A4B">
            <w:pPr>
              <w:shd w:val="clear" w:color="auto" w:fill="FFFFFF"/>
              <w:spacing w:after="120"/>
              <w:ind w:left="240"/>
              <w:rPr>
                <w:rFonts w:cstheme="minorHAnsi"/>
                <w:color w:val="0070C0"/>
                <w:u w:val="single"/>
              </w:rPr>
            </w:pPr>
            <w:r w:rsidRPr="00C67CE1">
              <w:rPr>
                <w:rFonts w:cstheme="minorHAnsi"/>
                <w:color w:val="0070C0"/>
                <w:u w:val="single"/>
              </w:rPr>
              <w:t>Day 11:</w:t>
            </w:r>
            <w:r w:rsidR="0094606B">
              <w:rPr>
                <w:rFonts w:cstheme="minorHAnsi"/>
                <w:color w:val="0070C0"/>
                <w:u w:val="single"/>
              </w:rPr>
              <w:t xml:space="preserve"> </w:t>
            </w:r>
            <w:r w:rsidR="000B5992" w:rsidRPr="000B5992">
              <w:rPr>
                <w:rFonts w:cstheme="minorHAnsi"/>
                <w:color w:val="FF0000"/>
                <w:u w:val="single"/>
              </w:rPr>
              <w:t>February 17</w:t>
            </w:r>
            <w:r w:rsidR="000B5992" w:rsidRPr="000B5992">
              <w:rPr>
                <w:rFonts w:cstheme="minorHAnsi"/>
                <w:color w:val="FF0000"/>
                <w:u w:val="single"/>
                <w:vertAlign w:val="superscript"/>
              </w:rPr>
              <w:t>th</w:t>
            </w:r>
            <w:r w:rsidR="000B5992" w:rsidRPr="000B5992">
              <w:rPr>
                <w:rFonts w:cstheme="minorHAnsi"/>
                <w:color w:val="FF0000"/>
                <w:u w:val="single"/>
              </w:rPr>
              <w:t xml:space="preserve"> </w:t>
            </w:r>
            <w:r w:rsidR="0094606B">
              <w:rPr>
                <w:rFonts w:cstheme="minorHAnsi"/>
                <w:color w:val="0070C0"/>
                <w:u w:val="single"/>
              </w:rPr>
              <w:t xml:space="preserve">Read:  </w:t>
            </w:r>
            <w:hyperlink r:id="rId26" w:history="1">
              <w:r w:rsidR="0094606B" w:rsidRPr="0094606B">
                <w:rPr>
                  <w:rStyle w:val="Hyperlink"/>
                  <w:rFonts w:cstheme="minorHAnsi"/>
                </w:rPr>
                <w:t xml:space="preserve">People of </w:t>
              </w:r>
              <w:proofErr w:type="spellStart"/>
              <w:r w:rsidR="0094606B" w:rsidRPr="0094606B">
                <w:rPr>
                  <w:rStyle w:val="Hyperlink"/>
                  <w:rFonts w:cstheme="minorHAnsi"/>
                </w:rPr>
                <w:t>colour</w:t>
              </w:r>
              <w:proofErr w:type="spellEnd"/>
              <w:r w:rsidR="0094606B" w:rsidRPr="0094606B">
                <w:rPr>
                  <w:rStyle w:val="Hyperlink"/>
                  <w:rFonts w:cstheme="minorHAnsi"/>
                </w:rPr>
                <w:t xml:space="preserve"> have to code swi</w:t>
              </w:r>
              <w:r w:rsidR="00D42FD7">
                <w:rPr>
                  <w:rStyle w:val="Hyperlink"/>
                  <w:rFonts w:cstheme="minorHAnsi"/>
                </w:rPr>
                <w:t>t</w:t>
              </w:r>
              <w:r w:rsidR="0094606B" w:rsidRPr="0094606B">
                <w:rPr>
                  <w:rStyle w:val="Hyperlink"/>
                  <w:rFonts w:cstheme="minorHAnsi"/>
                </w:rPr>
                <w:t>ch to fit in with white norms</w:t>
              </w:r>
            </w:hyperlink>
          </w:p>
          <w:p w14:paraId="741CBEC9" w14:textId="4D4BAB20" w:rsidR="00C67CE1" w:rsidRPr="00C67CE1" w:rsidRDefault="00C67CE1" w:rsidP="00281A4B">
            <w:pPr>
              <w:shd w:val="clear" w:color="auto" w:fill="FFFFFF"/>
              <w:spacing w:after="120"/>
              <w:ind w:left="240"/>
              <w:rPr>
                <w:rFonts w:cstheme="minorHAnsi"/>
                <w:color w:val="0070C0"/>
                <w:u w:val="single"/>
              </w:rPr>
            </w:pPr>
            <w:r w:rsidRPr="00C67CE1">
              <w:rPr>
                <w:rFonts w:cstheme="minorHAnsi"/>
                <w:color w:val="0070C0"/>
                <w:u w:val="single"/>
              </w:rPr>
              <w:t>Day 12:</w:t>
            </w:r>
            <w:r w:rsidR="0094606B">
              <w:rPr>
                <w:rFonts w:cstheme="minorHAnsi"/>
                <w:color w:val="0070C0"/>
                <w:u w:val="single"/>
              </w:rPr>
              <w:t xml:space="preserve"> </w:t>
            </w:r>
            <w:r w:rsidR="000B5992" w:rsidRPr="000B5992">
              <w:rPr>
                <w:rFonts w:cstheme="minorHAnsi"/>
                <w:color w:val="FF0000"/>
                <w:u w:val="single"/>
              </w:rPr>
              <w:t>February 18</w:t>
            </w:r>
            <w:r w:rsidR="000B5992" w:rsidRPr="000B5992">
              <w:rPr>
                <w:rFonts w:cstheme="minorHAnsi"/>
                <w:color w:val="FF0000"/>
                <w:u w:val="single"/>
                <w:vertAlign w:val="superscript"/>
              </w:rPr>
              <w:t>th</w:t>
            </w:r>
            <w:r w:rsidR="000B5992" w:rsidRPr="000B5992">
              <w:rPr>
                <w:rFonts w:cstheme="minorHAnsi"/>
                <w:color w:val="FF0000"/>
                <w:u w:val="single"/>
              </w:rPr>
              <w:t xml:space="preserve"> </w:t>
            </w:r>
            <w:r w:rsidR="0094606B">
              <w:rPr>
                <w:rFonts w:cstheme="minorHAnsi"/>
                <w:color w:val="0070C0"/>
                <w:u w:val="single"/>
              </w:rPr>
              <w:t xml:space="preserve">Read and Watch: </w:t>
            </w:r>
            <w:hyperlink r:id="rId27" w:history="1">
              <w:r w:rsidR="0094606B" w:rsidRPr="0094606B">
                <w:rPr>
                  <w:rStyle w:val="Hyperlink"/>
                  <w:rFonts w:cstheme="minorHAnsi"/>
                </w:rPr>
                <w:t>Next time someone says racism isn’t real, show them this 3</w:t>
              </w:r>
              <w:r w:rsidR="0094606B">
                <w:rPr>
                  <w:rStyle w:val="Hyperlink"/>
                  <w:rFonts w:cstheme="minorHAnsi"/>
                </w:rPr>
                <w:t>-</w:t>
              </w:r>
              <w:r w:rsidR="0094606B" w:rsidRPr="0094606B">
                <w:rPr>
                  <w:rStyle w:val="Hyperlink"/>
                  <w:rFonts w:cstheme="minorHAnsi"/>
                </w:rPr>
                <w:t>minute video</w:t>
              </w:r>
            </w:hyperlink>
          </w:p>
          <w:p w14:paraId="520A2FC6" w14:textId="0ADE264E" w:rsidR="00C67CE1" w:rsidRDefault="00C67CE1" w:rsidP="00281A4B">
            <w:pPr>
              <w:shd w:val="clear" w:color="auto" w:fill="FFFFFF"/>
              <w:spacing w:after="120"/>
              <w:ind w:left="240"/>
              <w:rPr>
                <w:rStyle w:val="Hyperlink"/>
              </w:rPr>
            </w:pPr>
            <w:r w:rsidRPr="00C67CE1">
              <w:rPr>
                <w:rFonts w:cstheme="minorHAnsi"/>
                <w:color w:val="0070C0"/>
                <w:u w:val="single"/>
              </w:rPr>
              <w:t>Day 13:</w:t>
            </w:r>
            <w:r w:rsidR="0094606B">
              <w:rPr>
                <w:rFonts w:cstheme="minorHAnsi"/>
                <w:color w:val="0070C0"/>
                <w:u w:val="single"/>
              </w:rPr>
              <w:t xml:space="preserve"> </w:t>
            </w:r>
            <w:r w:rsidR="000B5992" w:rsidRPr="000B5992">
              <w:rPr>
                <w:rFonts w:cstheme="minorHAnsi"/>
                <w:color w:val="FF0000"/>
                <w:u w:val="single"/>
              </w:rPr>
              <w:t>February 19</w:t>
            </w:r>
            <w:r w:rsidR="000B5992" w:rsidRPr="000B5992">
              <w:rPr>
                <w:rFonts w:cstheme="minorHAnsi"/>
                <w:color w:val="FF0000"/>
                <w:u w:val="single"/>
                <w:vertAlign w:val="superscript"/>
              </w:rPr>
              <w:t>th</w:t>
            </w:r>
            <w:r w:rsidR="000B5992" w:rsidRPr="000B5992">
              <w:rPr>
                <w:rFonts w:cstheme="minorHAnsi"/>
                <w:color w:val="FF0000"/>
                <w:u w:val="single"/>
              </w:rPr>
              <w:t xml:space="preserve"> </w:t>
            </w:r>
            <w:r w:rsidR="0094606B">
              <w:rPr>
                <w:rFonts w:cstheme="minorHAnsi"/>
                <w:color w:val="0070C0"/>
                <w:u w:val="single"/>
              </w:rPr>
              <w:t xml:space="preserve">Listen: </w:t>
            </w:r>
            <w:hyperlink r:id="rId28" w:history="1">
              <w:r w:rsidR="0094606B" w:rsidRPr="0094606B">
                <w:rPr>
                  <w:rStyle w:val="Hyperlink"/>
                </w:rPr>
                <w:t>The Myth of the Model Minority</w:t>
              </w:r>
            </w:hyperlink>
          </w:p>
          <w:p w14:paraId="5D537079" w14:textId="0C1FB66E" w:rsidR="00A32EAA" w:rsidRDefault="00A32EAA" w:rsidP="00A32EAA">
            <w:pPr>
              <w:ind w:left="240"/>
              <w:rPr>
                <w:color w:val="2E74B5" w:themeColor="accent1" w:themeShade="BF"/>
                <w:u w:val="single"/>
              </w:rPr>
            </w:pPr>
            <w:r w:rsidRPr="00A32EAA">
              <w:rPr>
                <w:color w:val="0070C0"/>
                <w:u w:val="single"/>
              </w:rPr>
              <w:t xml:space="preserve">Day 14: </w:t>
            </w:r>
            <w:r w:rsidR="000B5992" w:rsidRPr="000B5992">
              <w:rPr>
                <w:color w:val="FF0000"/>
                <w:u w:val="single"/>
              </w:rPr>
              <w:t>February 22</w:t>
            </w:r>
            <w:r w:rsidR="000B5992" w:rsidRPr="000B5992">
              <w:rPr>
                <w:color w:val="FF0000"/>
                <w:u w:val="single"/>
                <w:vertAlign w:val="superscript"/>
              </w:rPr>
              <w:t>nd</w:t>
            </w:r>
            <w:r w:rsidR="000B5992" w:rsidRPr="000B5992">
              <w:rPr>
                <w:color w:val="FF0000"/>
                <w:u w:val="single"/>
              </w:rPr>
              <w:t xml:space="preserve"> </w:t>
            </w:r>
            <w:r w:rsidRPr="00A32EAA">
              <w:rPr>
                <w:color w:val="0070C0"/>
                <w:u w:val="single"/>
              </w:rPr>
              <w:t xml:space="preserve">Read: </w:t>
            </w:r>
            <w:hyperlink r:id="rId29" w:history="1">
              <w:r w:rsidRPr="00A32EAA">
                <w:rPr>
                  <w:rStyle w:val="Hyperlink"/>
                  <w:color w:val="034990" w:themeColor="hyperlink" w:themeShade="BF"/>
                </w:rPr>
                <w:t>Chimamanda Ngozi Adichie on Storytelling - Chatham House 2018</w:t>
              </w:r>
            </w:hyperlink>
          </w:p>
          <w:p w14:paraId="037C0DC3" w14:textId="77777777" w:rsidR="00A32EAA" w:rsidRDefault="00A32EAA" w:rsidP="00A32EAA">
            <w:pPr>
              <w:ind w:left="240"/>
              <w:rPr>
                <w:rFonts w:cstheme="minorHAnsi"/>
                <w:color w:val="0070C0"/>
                <w:u w:val="single"/>
              </w:rPr>
            </w:pPr>
          </w:p>
          <w:p w14:paraId="16EEAB76" w14:textId="544B1D80" w:rsidR="00C67CE1" w:rsidRPr="00A32EAA" w:rsidRDefault="00C67CE1" w:rsidP="00A32EAA">
            <w:pPr>
              <w:ind w:left="240"/>
              <w:rPr>
                <w:u w:val="single"/>
              </w:rPr>
            </w:pPr>
            <w:r w:rsidRPr="00C67CE1">
              <w:rPr>
                <w:rFonts w:cstheme="minorHAnsi"/>
                <w:color w:val="0070C0"/>
                <w:u w:val="single"/>
              </w:rPr>
              <w:t>Day 15:</w:t>
            </w:r>
            <w:r w:rsidR="0094606B">
              <w:rPr>
                <w:rFonts w:cstheme="minorHAnsi"/>
                <w:color w:val="0070C0"/>
                <w:u w:val="single"/>
              </w:rPr>
              <w:t xml:space="preserve">  </w:t>
            </w:r>
            <w:r w:rsidR="000B5992" w:rsidRPr="000B5992">
              <w:rPr>
                <w:rFonts w:cstheme="minorHAnsi"/>
                <w:color w:val="FF0000"/>
                <w:u w:val="single"/>
              </w:rPr>
              <w:t>February 23</w:t>
            </w:r>
            <w:r w:rsidR="000B5992" w:rsidRPr="000B5992">
              <w:rPr>
                <w:rFonts w:cstheme="minorHAnsi"/>
                <w:color w:val="FF0000"/>
                <w:u w:val="single"/>
                <w:vertAlign w:val="superscript"/>
              </w:rPr>
              <w:t>rd</w:t>
            </w:r>
            <w:r w:rsidR="000B5992" w:rsidRPr="000B5992">
              <w:rPr>
                <w:rFonts w:cstheme="minorHAnsi"/>
                <w:color w:val="FF0000"/>
                <w:u w:val="single"/>
              </w:rPr>
              <w:t xml:space="preserve"> </w:t>
            </w:r>
            <w:r w:rsidR="0094606B">
              <w:rPr>
                <w:rStyle w:val="Hyperlink"/>
              </w:rPr>
              <w:t>Reflect and Share: Zoom Session: Host (TBD)</w:t>
            </w:r>
          </w:p>
          <w:p w14:paraId="2ED54741" w14:textId="471B4934" w:rsidR="00281A4B" w:rsidRPr="00C67CE1" w:rsidRDefault="00281A4B" w:rsidP="00281A4B">
            <w:pPr>
              <w:shd w:val="clear" w:color="auto" w:fill="FFFFFF"/>
              <w:spacing w:after="120"/>
              <w:ind w:left="240"/>
              <w:rPr>
                <w:rFonts w:ascii="Times New Roman" w:hAnsi="Times New Roman" w:cs="Times New Roman"/>
                <w:color w:val="0070C0"/>
                <w:sz w:val="24"/>
                <w:szCs w:val="24"/>
                <w:u w:val="single"/>
              </w:rPr>
            </w:pPr>
          </w:p>
          <w:p w14:paraId="7CD41964" w14:textId="5B530D35" w:rsidR="00281A4B" w:rsidRPr="00C67CE1" w:rsidRDefault="00281A4B" w:rsidP="00281A4B">
            <w:pPr>
              <w:shd w:val="clear" w:color="auto" w:fill="FFFFFF"/>
              <w:spacing w:after="120"/>
              <w:ind w:left="240"/>
              <w:rPr>
                <w:rFonts w:ascii="Times New Roman" w:hAnsi="Times New Roman" w:cs="Times New Roman"/>
                <w:color w:val="0070C0"/>
                <w:sz w:val="24"/>
                <w:szCs w:val="24"/>
                <w:u w:val="single"/>
              </w:rPr>
            </w:pPr>
            <w:r w:rsidRPr="00C67CE1">
              <w:rPr>
                <w:rFonts w:ascii="Times New Roman" w:hAnsi="Times New Roman" w:cs="Times New Roman"/>
                <w:color w:val="0070C0"/>
                <w:sz w:val="24"/>
                <w:szCs w:val="24"/>
                <w:u w:val="single"/>
              </w:rPr>
              <w:t>Week 4</w:t>
            </w:r>
          </w:p>
          <w:p w14:paraId="1C2EA105" w14:textId="66C38F6D" w:rsidR="00C67CE1" w:rsidRPr="00C67CE1" w:rsidRDefault="00C67CE1" w:rsidP="00281A4B">
            <w:pPr>
              <w:shd w:val="clear" w:color="auto" w:fill="FFFFFF"/>
              <w:spacing w:after="120"/>
              <w:ind w:left="240"/>
              <w:rPr>
                <w:rFonts w:ascii="Times New Roman" w:hAnsi="Times New Roman" w:cs="Times New Roman"/>
                <w:color w:val="0070C0"/>
                <w:sz w:val="24"/>
                <w:szCs w:val="24"/>
                <w:u w:val="single"/>
              </w:rPr>
            </w:pPr>
            <w:r w:rsidRPr="00C67CE1">
              <w:rPr>
                <w:rFonts w:ascii="Times New Roman" w:hAnsi="Times New Roman" w:cs="Times New Roman"/>
                <w:color w:val="0070C0"/>
                <w:sz w:val="24"/>
                <w:szCs w:val="24"/>
                <w:u w:val="single"/>
              </w:rPr>
              <w:t>Day 16:</w:t>
            </w:r>
            <w:r w:rsidR="00D42FD7">
              <w:rPr>
                <w:rFonts w:ascii="Times New Roman" w:hAnsi="Times New Roman" w:cs="Times New Roman"/>
                <w:color w:val="0070C0"/>
                <w:sz w:val="24"/>
                <w:szCs w:val="24"/>
                <w:u w:val="single"/>
              </w:rPr>
              <w:t xml:space="preserve"> </w:t>
            </w:r>
            <w:r w:rsidR="000B5992" w:rsidRPr="0010182F">
              <w:rPr>
                <w:rFonts w:ascii="Times New Roman" w:hAnsi="Times New Roman" w:cs="Times New Roman"/>
                <w:color w:val="FF0000"/>
                <w:sz w:val="24"/>
                <w:szCs w:val="24"/>
                <w:u w:val="single"/>
              </w:rPr>
              <w:t>February 24</w:t>
            </w:r>
            <w:proofErr w:type="gramStart"/>
            <w:r w:rsidR="000B5992" w:rsidRPr="0010182F">
              <w:rPr>
                <w:rFonts w:ascii="Times New Roman" w:hAnsi="Times New Roman" w:cs="Times New Roman"/>
                <w:color w:val="FF0000"/>
                <w:sz w:val="24"/>
                <w:szCs w:val="24"/>
                <w:u w:val="single"/>
                <w:vertAlign w:val="superscript"/>
              </w:rPr>
              <w:t>th</w:t>
            </w:r>
            <w:r w:rsidR="000B5992" w:rsidRPr="0010182F">
              <w:rPr>
                <w:rFonts w:ascii="Times New Roman" w:hAnsi="Times New Roman" w:cs="Times New Roman"/>
                <w:color w:val="FF0000"/>
                <w:sz w:val="24"/>
                <w:szCs w:val="24"/>
                <w:u w:val="single"/>
              </w:rPr>
              <w:t xml:space="preserve"> </w:t>
            </w:r>
            <w:r w:rsidR="00663BFB">
              <w:rPr>
                <w:rFonts w:ascii="Times New Roman" w:hAnsi="Times New Roman" w:cs="Times New Roman"/>
                <w:color w:val="0070C0"/>
                <w:sz w:val="24"/>
                <w:szCs w:val="24"/>
              </w:rPr>
              <w:t xml:space="preserve"> (</w:t>
            </w:r>
            <w:proofErr w:type="gramEnd"/>
            <w:r w:rsidR="00663BFB">
              <w:rPr>
                <w:rFonts w:ascii="Times New Roman" w:hAnsi="Times New Roman" w:cs="Times New Roman"/>
                <w:color w:val="0070C0"/>
                <w:sz w:val="24"/>
                <w:szCs w:val="24"/>
              </w:rPr>
              <w:t xml:space="preserve">Hold for Dr. Kristen Gillespie-Lynch’s </w:t>
            </w:r>
            <w:r w:rsidR="00102B1B">
              <w:rPr>
                <w:rFonts w:ascii="Times New Roman" w:hAnsi="Times New Roman" w:cs="Times New Roman"/>
                <w:color w:val="0070C0"/>
                <w:sz w:val="24"/>
                <w:szCs w:val="24"/>
              </w:rPr>
              <w:t>book chapter or suggested video</w:t>
            </w:r>
            <w:r w:rsidR="00663BFB">
              <w:rPr>
                <w:rFonts w:ascii="Times New Roman" w:hAnsi="Times New Roman" w:cs="Times New Roman"/>
                <w:color w:val="0070C0"/>
                <w:sz w:val="24"/>
                <w:szCs w:val="24"/>
              </w:rPr>
              <w:t>)</w:t>
            </w:r>
          </w:p>
          <w:p w14:paraId="772A957A" w14:textId="125415F2" w:rsidR="00C67CE1" w:rsidRPr="00C67CE1" w:rsidRDefault="00C67CE1" w:rsidP="00281A4B">
            <w:pPr>
              <w:shd w:val="clear" w:color="auto" w:fill="FFFFFF"/>
              <w:spacing w:after="120"/>
              <w:ind w:left="240"/>
              <w:rPr>
                <w:rFonts w:ascii="Times New Roman" w:hAnsi="Times New Roman" w:cs="Times New Roman"/>
                <w:color w:val="0070C0"/>
                <w:sz w:val="24"/>
                <w:szCs w:val="24"/>
                <w:u w:val="single"/>
              </w:rPr>
            </w:pPr>
            <w:r w:rsidRPr="00C67CE1">
              <w:rPr>
                <w:rFonts w:ascii="Times New Roman" w:hAnsi="Times New Roman" w:cs="Times New Roman"/>
                <w:color w:val="0070C0"/>
                <w:sz w:val="24"/>
                <w:szCs w:val="24"/>
                <w:u w:val="single"/>
              </w:rPr>
              <w:t>Day 17:</w:t>
            </w:r>
            <w:r w:rsidR="00D42FD7">
              <w:rPr>
                <w:rFonts w:ascii="Times New Roman" w:hAnsi="Times New Roman" w:cs="Times New Roman"/>
                <w:color w:val="0070C0"/>
                <w:sz w:val="24"/>
                <w:szCs w:val="24"/>
                <w:u w:val="single"/>
              </w:rPr>
              <w:t xml:space="preserve"> </w:t>
            </w:r>
            <w:r w:rsidR="000B5992" w:rsidRPr="0010182F">
              <w:rPr>
                <w:rFonts w:ascii="Times New Roman" w:hAnsi="Times New Roman" w:cs="Times New Roman"/>
                <w:color w:val="FF0000"/>
                <w:sz w:val="24"/>
                <w:szCs w:val="24"/>
                <w:u w:val="single"/>
              </w:rPr>
              <w:t>February 25</w:t>
            </w:r>
            <w:r w:rsidR="000B5992" w:rsidRPr="0010182F">
              <w:rPr>
                <w:rFonts w:ascii="Times New Roman" w:hAnsi="Times New Roman" w:cs="Times New Roman"/>
                <w:color w:val="FF0000"/>
                <w:sz w:val="24"/>
                <w:szCs w:val="24"/>
                <w:u w:val="single"/>
                <w:vertAlign w:val="superscript"/>
              </w:rPr>
              <w:t>th</w:t>
            </w:r>
            <w:r w:rsidR="000B5992" w:rsidRPr="0010182F">
              <w:rPr>
                <w:rFonts w:ascii="Times New Roman" w:hAnsi="Times New Roman" w:cs="Times New Roman"/>
                <w:color w:val="FF0000"/>
                <w:sz w:val="24"/>
                <w:szCs w:val="24"/>
                <w:u w:val="single"/>
              </w:rPr>
              <w:t xml:space="preserve"> </w:t>
            </w:r>
            <w:r w:rsidR="00D42FD7">
              <w:rPr>
                <w:rFonts w:ascii="Times New Roman" w:hAnsi="Times New Roman" w:cs="Times New Roman"/>
                <w:color w:val="0070C0"/>
                <w:sz w:val="24"/>
                <w:szCs w:val="24"/>
              </w:rPr>
              <w:t>TBD</w:t>
            </w:r>
          </w:p>
          <w:p w14:paraId="22CA862B" w14:textId="14CAB771" w:rsidR="00C67CE1" w:rsidRPr="00C67CE1" w:rsidRDefault="00C67CE1" w:rsidP="00281A4B">
            <w:pPr>
              <w:shd w:val="clear" w:color="auto" w:fill="FFFFFF"/>
              <w:spacing w:after="120"/>
              <w:ind w:left="240"/>
              <w:rPr>
                <w:rFonts w:ascii="Times New Roman" w:hAnsi="Times New Roman" w:cs="Times New Roman"/>
                <w:color w:val="0070C0"/>
                <w:sz w:val="24"/>
                <w:szCs w:val="24"/>
                <w:u w:val="single"/>
              </w:rPr>
            </w:pPr>
            <w:r w:rsidRPr="00C67CE1">
              <w:rPr>
                <w:rFonts w:ascii="Times New Roman" w:hAnsi="Times New Roman" w:cs="Times New Roman"/>
                <w:color w:val="0070C0"/>
                <w:sz w:val="24"/>
                <w:szCs w:val="24"/>
                <w:u w:val="single"/>
              </w:rPr>
              <w:t>Day 18:</w:t>
            </w:r>
            <w:r w:rsidR="00D42FD7">
              <w:rPr>
                <w:rFonts w:ascii="Times New Roman" w:hAnsi="Times New Roman" w:cs="Times New Roman"/>
                <w:color w:val="0070C0"/>
                <w:sz w:val="24"/>
                <w:szCs w:val="24"/>
                <w:u w:val="single"/>
              </w:rPr>
              <w:t xml:space="preserve"> </w:t>
            </w:r>
            <w:r w:rsidR="000B5992" w:rsidRPr="0010182F">
              <w:rPr>
                <w:rFonts w:ascii="Times New Roman" w:hAnsi="Times New Roman" w:cs="Times New Roman"/>
                <w:color w:val="FF0000"/>
                <w:sz w:val="24"/>
                <w:szCs w:val="24"/>
                <w:u w:val="single"/>
              </w:rPr>
              <w:t>February 26</w:t>
            </w:r>
            <w:r w:rsidR="000B5992" w:rsidRPr="0010182F">
              <w:rPr>
                <w:rFonts w:ascii="Times New Roman" w:hAnsi="Times New Roman" w:cs="Times New Roman"/>
                <w:color w:val="FF0000"/>
                <w:sz w:val="24"/>
                <w:szCs w:val="24"/>
                <w:u w:val="single"/>
                <w:vertAlign w:val="superscript"/>
              </w:rPr>
              <w:t>th</w:t>
            </w:r>
            <w:r w:rsidR="000B5992" w:rsidRPr="0010182F">
              <w:rPr>
                <w:rFonts w:ascii="Times New Roman" w:hAnsi="Times New Roman" w:cs="Times New Roman"/>
                <w:color w:val="FF0000"/>
                <w:sz w:val="24"/>
                <w:szCs w:val="24"/>
                <w:u w:val="single"/>
              </w:rPr>
              <w:t xml:space="preserve"> </w:t>
            </w:r>
            <w:r w:rsidR="00D42FD7">
              <w:rPr>
                <w:rFonts w:ascii="Times New Roman" w:hAnsi="Times New Roman" w:cs="Times New Roman"/>
                <w:color w:val="0070C0"/>
                <w:sz w:val="24"/>
                <w:szCs w:val="24"/>
              </w:rPr>
              <w:t>TBD</w:t>
            </w:r>
          </w:p>
          <w:p w14:paraId="69804262" w14:textId="1FC6FEB4" w:rsidR="00C67CE1" w:rsidRPr="00C67CE1" w:rsidRDefault="00C67CE1" w:rsidP="00281A4B">
            <w:pPr>
              <w:shd w:val="clear" w:color="auto" w:fill="FFFFFF"/>
              <w:spacing w:after="120"/>
              <w:ind w:left="240"/>
              <w:rPr>
                <w:rFonts w:ascii="Times New Roman" w:hAnsi="Times New Roman" w:cs="Times New Roman"/>
                <w:color w:val="0070C0"/>
                <w:sz w:val="24"/>
                <w:szCs w:val="24"/>
                <w:u w:val="single"/>
              </w:rPr>
            </w:pPr>
            <w:r w:rsidRPr="00C67CE1">
              <w:rPr>
                <w:rFonts w:ascii="Times New Roman" w:hAnsi="Times New Roman" w:cs="Times New Roman"/>
                <w:color w:val="0070C0"/>
                <w:sz w:val="24"/>
                <w:szCs w:val="24"/>
                <w:u w:val="single"/>
              </w:rPr>
              <w:t>Day 19:</w:t>
            </w:r>
            <w:r w:rsidR="00D42FD7">
              <w:rPr>
                <w:rFonts w:ascii="Times New Roman" w:hAnsi="Times New Roman" w:cs="Times New Roman"/>
                <w:color w:val="0070C0"/>
                <w:sz w:val="24"/>
                <w:szCs w:val="24"/>
                <w:u w:val="single"/>
              </w:rPr>
              <w:t xml:space="preserve"> </w:t>
            </w:r>
            <w:r w:rsidR="0010182F" w:rsidRPr="0010182F">
              <w:rPr>
                <w:rFonts w:ascii="Times New Roman" w:hAnsi="Times New Roman" w:cs="Times New Roman"/>
                <w:color w:val="FF0000"/>
                <w:sz w:val="24"/>
                <w:szCs w:val="24"/>
                <w:u w:val="single"/>
              </w:rPr>
              <w:t>March 1</w:t>
            </w:r>
            <w:r w:rsidR="0010182F" w:rsidRPr="0010182F">
              <w:rPr>
                <w:rFonts w:ascii="Times New Roman" w:hAnsi="Times New Roman" w:cs="Times New Roman"/>
                <w:color w:val="FF0000"/>
                <w:sz w:val="24"/>
                <w:szCs w:val="24"/>
                <w:u w:val="single"/>
                <w:vertAlign w:val="superscript"/>
              </w:rPr>
              <w:t>st</w:t>
            </w:r>
            <w:r w:rsidR="0010182F" w:rsidRPr="0010182F">
              <w:rPr>
                <w:rFonts w:ascii="Times New Roman" w:hAnsi="Times New Roman" w:cs="Times New Roman"/>
                <w:color w:val="FF0000"/>
                <w:sz w:val="24"/>
                <w:szCs w:val="24"/>
                <w:u w:val="single"/>
              </w:rPr>
              <w:t xml:space="preserve"> </w:t>
            </w:r>
            <w:r w:rsidR="00D42FD7">
              <w:rPr>
                <w:rFonts w:ascii="Times New Roman" w:hAnsi="Times New Roman" w:cs="Times New Roman"/>
                <w:color w:val="0070C0"/>
                <w:sz w:val="24"/>
                <w:szCs w:val="24"/>
              </w:rPr>
              <w:t>TBD</w:t>
            </w:r>
          </w:p>
          <w:p w14:paraId="50A88ADC" w14:textId="63319D0A" w:rsidR="00281A4B" w:rsidRDefault="00407D54" w:rsidP="00281A4B">
            <w:pPr>
              <w:shd w:val="clear" w:color="auto" w:fill="FFFFFF"/>
              <w:spacing w:after="120"/>
              <w:ind w:left="240"/>
              <w:rPr>
                <w:rFonts w:ascii="Times New Roman" w:hAnsi="Times New Roman" w:cs="Times New Roman"/>
                <w:color w:val="0070C0"/>
                <w:sz w:val="24"/>
                <w:szCs w:val="24"/>
                <w:u w:val="single"/>
              </w:rPr>
            </w:pPr>
            <w:r w:rsidRPr="00C67CE1">
              <w:rPr>
                <w:rFonts w:ascii="Times New Roman" w:hAnsi="Times New Roman" w:cs="Times New Roman"/>
                <w:color w:val="0070C0"/>
                <w:sz w:val="24"/>
                <w:szCs w:val="24"/>
                <w:u w:val="single"/>
              </w:rPr>
              <w:t xml:space="preserve">Day 20: </w:t>
            </w:r>
            <w:r w:rsidR="0010182F" w:rsidRPr="0010182F">
              <w:rPr>
                <w:rFonts w:ascii="Times New Roman" w:hAnsi="Times New Roman" w:cs="Times New Roman"/>
                <w:color w:val="FF0000"/>
                <w:sz w:val="24"/>
                <w:szCs w:val="24"/>
                <w:u w:val="single"/>
              </w:rPr>
              <w:t>March 2</w:t>
            </w:r>
            <w:r w:rsidR="0010182F" w:rsidRPr="0010182F">
              <w:rPr>
                <w:rFonts w:ascii="Times New Roman" w:hAnsi="Times New Roman" w:cs="Times New Roman"/>
                <w:color w:val="FF0000"/>
                <w:sz w:val="24"/>
                <w:szCs w:val="24"/>
                <w:u w:val="single"/>
                <w:vertAlign w:val="superscript"/>
              </w:rPr>
              <w:t>nd</w:t>
            </w:r>
            <w:r w:rsidR="0010182F" w:rsidRPr="0010182F">
              <w:rPr>
                <w:rFonts w:ascii="Times New Roman" w:hAnsi="Times New Roman" w:cs="Times New Roman"/>
                <w:color w:val="FF0000"/>
                <w:sz w:val="24"/>
                <w:szCs w:val="24"/>
                <w:u w:val="single"/>
              </w:rPr>
              <w:t xml:space="preserve"> </w:t>
            </w:r>
            <w:r w:rsidR="00B20394">
              <w:rPr>
                <w:rStyle w:val="Hyperlink"/>
              </w:rPr>
              <w:t>Reflect and Share: Zoom Session: Host (TBD)</w:t>
            </w:r>
          </w:p>
          <w:p w14:paraId="5DFDCA99" w14:textId="7E118B16" w:rsidR="00B20394" w:rsidRDefault="00B20394" w:rsidP="00281A4B">
            <w:pPr>
              <w:shd w:val="clear" w:color="auto" w:fill="FFFFFF"/>
              <w:spacing w:after="120"/>
              <w:ind w:left="240"/>
              <w:rPr>
                <w:rFonts w:ascii="Times New Roman" w:hAnsi="Times New Roman" w:cs="Times New Roman"/>
                <w:color w:val="0070C0"/>
                <w:sz w:val="24"/>
                <w:szCs w:val="24"/>
                <w:u w:val="single"/>
              </w:rPr>
            </w:pPr>
          </w:p>
          <w:p w14:paraId="0211D41D" w14:textId="7B5DDD84" w:rsidR="00B20394" w:rsidRDefault="00B20394" w:rsidP="00281A4B">
            <w:pPr>
              <w:shd w:val="clear" w:color="auto" w:fill="FFFFFF"/>
              <w:spacing w:after="120"/>
              <w:ind w:left="240"/>
              <w:rPr>
                <w:rFonts w:ascii="Times New Roman" w:hAnsi="Times New Roman" w:cs="Times New Roman"/>
                <w:color w:val="0070C0"/>
                <w:sz w:val="24"/>
                <w:szCs w:val="24"/>
                <w:u w:val="single"/>
              </w:rPr>
            </w:pPr>
            <w:r>
              <w:rPr>
                <w:rFonts w:ascii="Times New Roman" w:hAnsi="Times New Roman" w:cs="Times New Roman"/>
                <w:color w:val="0070C0"/>
                <w:sz w:val="24"/>
                <w:szCs w:val="24"/>
                <w:u w:val="single"/>
              </w:rPr>
              <w:t>Week 5</w:t>
            </w:r>
          </w:p>
          <w:p w14:paraId="5B080A7D" w14:textId="1B72B8CA" w:rsidR="00B20394" w:rsidRPr="00C67CE1" w:rsidRDefault="00B20394" w:rsidP="00281A4B">
            <w:pPr>
              <w:shd w:val="clear" w:color="auto" w:fill="FFFFFF"/>
              <w:spacing w:after="120"/>
              <w:ind w:left="240"/>
              <w:rPr>
                <w:rFonts w:ascii="Times New Roman" w:hAnsi="Times New Roman" w:cs="Times New Roman"/>
                <w:color w:val="0070C0"/>
                <w:sz w:val="24"/>
                <w:szCs w:val="24"/>
                <w:u w:val="single"/>
              </w:rPr>
            </w:pPr>
            <w:r>
              <w:rPr>
                <w:rFonts w:ascii="Times New Roman" w:hAnsi="Times New Roman" w:cs="Times New Roman"/>
                <w:color w:val="0070C0"/>
                <w:sz w:val="24"/>
                <w:szCs w:val="24"/>
                <w:u w:val="single"/>
              </w:rPr>
              <w:t xml:space="preserve">Day </w:t>
            </w:r>
            <w:proofErr w:type="gramStart"/>
            <w:r>
              <w:rPr>
                <w:rFonts w:ascii="Times New Roman" w:hAnsi="Times New Roman" w:cs="Times New Roman"/>
                <w:color w:val="0070C0"/>
                <w:sz w:val="24"/>
                <w:szCs w:val="24"/>
                <w:u w:val="single"/>
              </w:rPr>
              <w:t>21 :</w:t>
            </w:r>
            <w:proofErr w:type="gramEnd"/>
            <w:r>
              <w:rPr>
                <w:rFonts w:ascii="Times New Roman" w:hAnsi="Times New Roman" w:cs="Times New Roman"/>
                <w:color w:val="0070C0"/>
                <w:sz w:val="24"/>
                <w:szCs w:val="24"/>
                <w:u w:val="single"/>
              </w:rPr>
              <w:t xml:space="preserve">  </w:t>
            </w:r>
            <w:r w:rsidR="0010182F" w:rsidRPr="0010182F">
              <w:rPr>
                <w:rFonts w:ascii="Times New Roman" w:hAnsi="Times New Roman" w:cs="Times New Roman"/>
                <w:color w:val="FF0000"/>
                <w:sz w:val="24"/>
                <w:szCs w:val="24"/>
                <w:u w:val="single"/>
              </w:rPr>
              <w:t>March 5</w:t>
            </w:r>
            <w:r w:rsidR="0010182F" w:rsidRPr="0010182F">
              <w:rPr>
                <w:rFonts w:ascii="Times New Roman" w:hAnsi="Times New Roman" w:cs="Times New Roman"/>
                <w:color w:val="FF0000"/>
                <w:sz w:val="24"/>
                <w:szCs w:val="24"/>
                <w:u w:val="single"/>
                <w:vertAlign w:val="superscript"/>
              </w:rPr>
              <w:t>th</w:t>
            </w:r>
            <w:r w:rsidR="0010182F" w:rsidRPr="0010182F">
              <w:rPr>
                <w:rFonts w:ascii="Times New Roman" w:hAnsi="Times New Roman" w:cs="Times New Roman"/>
                <w:color w:val="FF0000"/>
                <w:sz w:val="24"/>
                <w:szCs w:val="24"/>
                <w:u w:val="single"/>
              </w:rPr>
              <w:t xml:space="preserve"> </w:t>
            </w:r>
            <w:r w:rsidRPr="00C67CE1">
              <w:rPr>
                <w:rFonts w:ascii="Times New Roman" w:hAnsi="Times New Roman" w:cs="Times New Roman"/>
                <w:color w:val="0070C0"/>
                <w:sz w:val="24"/>
                <w:szCs w:val="24"/>
                <w:u w:val="single"/>
              </w:rPr>
              <w:t>Wrap up (Zoom) Host: Dr. Fritz</w:t>
            </w:r>
          </w:p>
          <w:p w14:paraId="3E881B27" w14:textId="77777777" w:rsidR="005A77A2" w:rsidRDefault="005A77A2">
            <w:pPr>
              <w:rPr>
                <w:rFonts w:ascii="Times New Roman" w:hAnsi="Times New Roman" w:cs="Times New Roman"/>
                <w:sz w:val="24"/>
                <w:szCs w:val="24"/>
              </w:rPr>
            </w:pPr>
          </w:p>
        </w:tc>
        <w:tc>
          <w:tcPr>
            <w:tcW w:w="4860" w:type="dxa"/>
          </w:tcPr>
          <w:p w14:paraId="06867133" w14:textId="6019C16B" w:rsidR="005A77A2" w:rsidRDefault="004D34D8" w:rsidP="001C1463">
            <w:pPr>
              <w:shd w:val="clear" w:color="auto" w:fill="FFFFFF"/>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Cabinet members, </w:t>
            </w:r>
            <w:r w:rsidR="0077062E">
              <w:rPr>
                <w:rFonts w:ascii="Times New Roman" w:hAnsi="Times New Roman" w:cs="Times New Roman"/>
                <w:sz w:val="24"/>
                <w:szCs w:val="24"/>
              </w:rPr>
              <w:t>IPC, Library personnel, and CSI f</w:t>
            </w:r>
            <w:r>
              <w:rPr>
                <w:rFonts w:ascii="Times New Roman" w:hAnsi="Times New Roman" w:cs="Times New Roman"/>
                <w:sz w:val="24"/>
                <w:szCs w:val="24"/>
              </w:rPr>
              <w:t>aculty willing to volunteer the use of their writings, p</w:t>
            </w:r>
            <w:r w:rsidR="008203D6">
              <w:rPr>
                <w:rFonts w:ascii="Times New Roman" w:hAnsi="Times New Roman" w:cs="Times New Roman"/>
                <w:sz w:val="24"/>
                <w:szCs w:val="24"/>
              </w:rPr>
              <w:t>apers and/or scholarly articles, and/or to make appropriate selections of readings, podcasts and videos.</w:t>
            </w:r>
          </w:p>
          <w:p w14:paraId="29C30E33" w14:textId="77777777" w:rsidR="001C1463" w:rsidRDefault="001C1463" w:rsidP="005A77A2">
            <w:pPr>
              <w:shd w:val="clear" w:color="auto" w:fill="FFFFFF"/>
              <w:spacing w:after="120"/>
              <w:rPr>
                <w:rFonts w:ascii="Times New Roman" w:hAnsi="Times New Roman" w:cs="Times New Roman"/>
                <w:sz w:val="24"/>
                <w:szCs w:val="24"/>
              </w:rPr>
            </w:pPr>
          </w:p>
          <w:p w14:paraId="6EB176AF" w14:textId="3C8DF53F" w:rsidR="00C13358" w:rsidRDefault="00C13358" w:rsidP="005A77A2">
            <w:pPr>
              <w:shd w:val="clear" w:color="auto" w:fill="FFFFFF"/>
              <w:spacing w:after="120"/>
              <w:rPr>
                <w:rFonts w:ascii="Times New Roman" w:hAnsi="Times New Roman" w:cs="Times New Roman"/>
                <w:sz w:val="24"/>
                <w:szCs w:val="24"/>
              </w:rPr>
            </w:pPr>
            <w:r w:rsidRPr="000D6810">
              <w:rPr>
                <w:rFonts w:ascii="Times New Roman" w:hAnsi="Times New Roman" w:cs="Times New Roman"/>
                <w:sz w:val="24"/>
                <w:szCs w:val="24"/>
              </w:rPr>
              <w:t xml:space="preserve">Each week will end in a facilitated Zoom discussion.  Facilitators can use tools such as “Five Moments” to allow </w:t>
            </w:r>
            <w:r w:rsidR="000D6810" w:rsidRPr="000D6810">
              <w:rPr>
                <w:rFonts w:ascii="Times New Roman" w:hAnsi="Times New Roman" w:cs="Times New Roman"/>
                <w:sz w:val="24"/>
                <w:szCs w:val="24"/>
              </w:rPr>
              <w:t xml:space="preserve">employees/students </w:t>
            </w:r>
            <w:r w:rsidR="000D6810" w:rsidRPr="000D6810">
              <w:rPr>
                <w:rFonts w:ascii="Times New Roman" w:hAnsi="Times New Roman" w:cs="Times New Roman"/>
                <w:sz w:val="24"/>
                <w:szCs w:val="24"/>
                <w:shd w:val="clear" w:color="auto" w:fill="FFFFFF"/>
              </w:rPr>
              <w:t xml:space="preserve">to </w:t>
            </w:r>
            <w:r w:rsidRPr="000D6810">
              <w:rPr>
                <w:rFonts w:ascii="Times New Roman" w:hAnsi="Times New Roman" w:cs="Times New Roman"/>
                <w:sz w:val="24"/>
                <w:szCs w:val="24"/>
                <w:shd w:val="clear" w:color="auto" w:fill="FFFFFF"/>
              </w:rPr>
              <w:t>share their five most important moments that helped shape who they are today. Give each participant a piece of paper and time to write down their moments. Next, go around the room and have each person share two or three moments that they are most comfortable with. It might be helpful for the activity facilitator to share their events first to foster a welcoming environment. Focus discussion on how the major events in life are universal and are not an indicator of people’s differences</w:t>
            </w:r>
            <w:r>
              <w:rPr>
                <w:rFonts w:ascii="Calibri" w:hAnsi="Calibri" w:cs="Calibri"/>
                <w:color w:val="1F497D"/>
                <w:shd w:val="clear" w:color="auto" w:fill="FFFFFF"/>
              </w:rPr>
              <w:t>.</w:t>
            </w:r>
          </w:p>
        </w:tc>
      </w:tr>
      <w:tr w:rsidR="004D34D8" w14:paraId="4A4F8155" w14:textId="77777777" w:rsidTr="00321608">
        <w:tc>
          <w:tcPr>
            <w:tcW w:w="5580" w:type="dxa"/>
          </w:tcPr>
          <w:p w14:paraId="40573601" w14:textId="77777777" w:rsidR="004D34D8" w:rsidRDefault="004D34D8">
            <w:pPr>
              <w:rPr>
                <w:rFonts w:ascii="Times New Roman" w:hAnsi="Times New Roman" w:cs="Times New Roman"/>
                <w:sz w:val="24"/>
                <w:szCs w:val="24"/>
              </w:rPr>
            </w:pPr>
            <w:r>
              <w:rPr>
                <w:rFonts w:ascii="Times New Roman" w:hAnsi="Times New Roman" w:cs="Times New Roman"/>
                <w:sz w:val="24"/>
                <w:szCs w:val="24"/>
              </w:rPr>
              <w:t>Provost Lecture Series</w:t>
            </w:r>
          </w:p>
        </w:tc>
        <w:tc>
          <w:tcPr>
            <w:tcW w:w="4860" w:type="dxa"/>
          </w:tcPr>
          <w:p w14:paraId="6CBFAC36" w14:textId="28B93A6C" w:rsidR="004D34D8" w:rsidRDefault="008203D6">
            <w:pPr>
              <w:rPr>
                <w:rFonts w:ascii="Times New Roman" w:hAnsi="Times New Roman" w:cs="Times New Roman"/>
                <w:sz w:val="24"/>
                <w:szCs w:val="24"/>
              </w:rPr>
            </w:pPr>
            <w:r>
              <w:rPr>
                <w:rFonts w:ascii="Times New Roman" w:hAnsi="Times New Roman" w:cs="Times New Roman"/>
                <w:sz w:val="24"/>
                <w:szCs w:val="24"/>
              </w:rPr>
              <w:t>T</w:t>
            </w:r>
            <w:r w:rsidR="004D34D8">
              <w:rPr>
                <w:rFonts w:ascii="Times New Roman" w:hAnsi="Times New Roman" w:cs="Times New Roman"/>
                <w:sz w:val="24"/>
                <w:szCs w:val="24"/>
              </w:rPr>
              <w:t xml:space="preserve">he Faculty Center, </w:t>
            </w:r>
            <w:r>
              <w:rPr>
                <w:rFonts w:ascii="Times New Roman" w:hAnsi="Times New Roman" w:cs="Times New Roman"/>
                <w:sz w:val="24"/>
                <w:szCs w:val="24"/>
              </w:rPr>
              <w:t xml:space="preserve">under direction from the Provost, will </w:t>
            </w:r>
            <w:r w:rsidR="004D34D8">
              <w:rPr>
                <w:rFonts w:ascii="Times New Roman" w:hAnsi="Times New Roman" w:cs="Times New Roman"/>
                <w:sz w:val="24"/>
                <w:szCs w:val="24"/>
              </w:rPr>
              <w:t>ask for volunteers from C</w:t>
            </w:r>
            <w:r w:rsidR="0077062E">
              <w:rPr>
                <w:rFonts w:ascii="Times New Roman" w:hAnsi="Times New Roman" w:cs="Times New Roman"/>
                <w:sz w:val="24"/>
                <w:szCs w:val="24"/>
              </w:rPr>
              <w:t>SI faculty and Graduate Center f</w:t>
            </w:r>
            <w:r w:rsidR="004D34D8">
              <w:rPr>
                <w:rFonts w:ascii="Times New Roman" w:hAnsi="Times New Roman" w:cs="Times New Roman"/>
                <w:sz w:val="24"/>
                <w:szCs w:val="24"/>
              </w:rPr>
              <w:t>aculty who have published, researched and/or engaged in scholarly work in relevant areas.</w:t>
            </w:r>
          </w:p>
          <w:p w14:paraId="103E8A62" w14:textId="77777777" w:rsidR="004D34D8" w:rsidRDefault="004D34D8">
            <w:pPr>
              <w:rPr>
                <w:rFonts w:ascii="Times New Roman" w:hAnsi="Times New Roman" w:cs="Times New Roman"/>
                <w:sz w:val="24"/>
                <w:szCs w:val="24"/>
              </w:rPr>
            </w:pPr>
          </w:p>
        </w:tc>
      </w:tr>
      <w:tr w:rsidR="004D34D8" w14:paraId="7253C732" w14:textId="77777777" w:rsidTr="00321608">
        <w:tc>
          <w:tcPr>
            <w:tcW w:w="5580" w:type="dxa"/>
          </w:tcPr>
          <w:p w14:paraId="67216867" w14:textId="03772DB0" w:rsidR="00784EBB" w:rsidRDefault="004D34D8">
            <w:pPr>
              <w:rPr>
                <w:rFonts w:ascii="Times New Roman" w:hAnsi="Times New Roman" w:cs="Times New Roman"/>
                <w:sz w:val="24"/>
                <w:szCs w:val="24"/>
              </w:rPr>
            </w:pPr>
            <w:r>
              <w:rPr>
                <w:rFonts w:ascii="Times New Roman" w:hAnsi="Times New Roman" w:cs="Times New Roman"/>
                <w:sz w:val="24"/>
                <w:szCs w:val="24"/>
              </w:rPr>
              <w:t>High-Level Conversations with</w:t>
            </w:r>
            <w:r w:rsidR="00784EBB">
              <w:rPr>
                <w:rFonts w:ascii="Times New Roman" w:hAnsi="Times New Roman" w:cs="Times New Roman"/>
                <w:sz w:val="24"/>
                <w:szCs w:val="24"/>
              </w:rPr>
              <w:t xml:space="preserve"> Administration/Cabinet/ECP/</w:t>
            </w:r>
            <w:r>
              <w:rPr>
                <w:rFonts w:ascii="Times New Roman" w:hAnsi="Times New Roman" w:cs="Times New Roman"/>
                <w:sz w:val="24"/>
                <w:szCs w:val="24"/>
              </w:rPr>
              <w:t>Deans Council on what can be done to promote inclusivity, diversity, equ</w:t>
            </w:r>
            <w:r w:rsidR="00A32EAA">
              <w:rPr>
                <w:rFonts w:ascii="Times New Roman" w:hAnsi="Times New Roman" w:cs="Times New Roman"/>
                <w:sz w:val="24"/>
                <w:szCs w:val="24"/>
              </w:rPr>
              <w:t>it</w:t>
            </w:r>
            <w:r>
              <w:rPr>
                <w:rFonts w:ascii="Times New Roman" w:hAnsi="Times New Roman" w:cs="Times New Roman"/>
                <w:sz w:val="24"/>
                <w:szCs w:val="24"/>
              </w:rPr>
              <w:t>y, etc. and set the tone</w:t>
            </w:r>
          </w:p>
          <w:p w14:paraId="07AF1F0C" w14:textId="77777777" w:rsidR="003C0921" w:rsidRDefault="003C0921">
            <w:pPr>
              <w:rPr>
                <w:rFonts w:ascii="Times New Roman" w:hAnsi="Times New Roman" w:cs="Times New Roman"/>
                <w:sz w:val="24"/>
                <w:szCs w:val="24"/>
              </w:rPr>
            </w:pPr>
          </w:p>
          <w:p w14:paraId="6446CADA" w14:textId="0342B214" w:rsidR="003C0921" w:rsidRDefault="003C0921">
            <w:pPr>
              <w:rPr>
                <w:rFonts w:ascii="Times New Roman" w:hAnsi="Times New Roman" w:cs="Times New Roman"/>
                <w:sz w:val="24"/>
                <w:szCs w:val="24"/>
              </w:rPr>
            </w:pPr>
          </w:p>
        </w:tc>
        <w:tc>
          <w:tcPr>
            <w:tcW w:w="4860" w:type="dxa"/>
          </w:tcPr>
          <w:p w14:paraId="612D1E62" w14:textId="77777777" w:rsidR="00784EBB" w:rsidRDefault="00784EBB">
            <w:pPr>
              <w:rPr>
                <w:rFonts w:ascii="Times New Roman" w:hAnsi="Times New Roman" w:cs="Times New Roman"/>
                <w:sz w:val="24"/>
                <w:szCs w:val="24"/>
              </w:rPr>
            </w:pPr>
            <w:r>
              <w:rPr>
                <w:rFonts w:ascii="Times New Roman" w:hAnsi="Times New Roman" w:cs="Times New Roman"/>
                <w:sz w:val="24"/>
                <w:szCs w:val="24"/>
              </w:rPr>
              <w:t xml:space="preserve">Administration/Cabinet/ECP/Deans Council </w:t>
            </w:r>
            <w:r w:rsidR="00A42194">
              <w:rPr>
                <w:rFonts w:ascii="Times New Roman" w:hAnsi="Times New Roman" w:cs="Times New Roman"/>
                <w:sz w:val="24"/>
                <w:szCs w:val="24"/>
              </w:rPr>
              <w:t xml:space="preserve">in addition to outside speakers/subject matter experts.  </w:t>
            </w:r>
            <w:r>
              <w:rPr>
                <w:rFonts w:ascii="Times New Roman" w:hAnsi="Times New Roman" w:cs="Times New Roman"/>
                <w:sz w:val="24"/>
                <w:szCs w:val="24"/>
              </w:rPr>
              <w:t>Cecilia Loving, Chief Diversity and Inclusion Officer at the FDNY</w:t>
            </w:r>
            <w:r w:rsidR="00A42194">
              <w:rPr>
                <w:rFonts w:ascii="Times New Roman" w:hAnsi="Times New Roman" w:cs="Times New Roman"/>
                <w:sz w:val="24"/>
                <w:szCs w:val="24"/>
              </w:rPr>
              <w:t xml:space="preserve"> approached as our first public speaker.</w:t>
            </w:r>
          </w:p>
          <w:p w14:paraId="0AE0EF94" w14:textId="43AC2B1B" w:rsidR="0010182F" w:rsidRDefault="00FD6335">
            <w:pPr>
              <w:rPr>
                <w:rFonts w:ascii="Times New Roman" w:hAnsi="Times New Roman" w:cs="Times New Roman"/>
                <w:sz w:val="24"/>
                <w:szCs w:val="24"/>
              </w:rPr>
            </w:pPr>
            <w:r>
              <w:rPr>
                <w:rFonts w:ascii="Times New Roman" w:hAnsi="Times New Roman" w:cs="Times New Roman"/>
                <w:color w:val="FF0000"/>
                <w:sz w:val="24"/>
                <w:szCs w:val="24"/>
              </w:rPr>
              <w:t>*</w:t>
            </w:r>
            <w:r w:rsidR="00E37A41">
              <w:rPr>
                <w:rFonts w:ascii="Times New Roman" w:hAnsi="Times New Roman" w:cs="Times New Roman"/>
                <w:color w:val="FF0000"/>
                <w:sz w:val="24"/>
                <w:szCs w:val="24"/>
              </w:rPr>
              <w:t>President</w:t>
            </w:r>
            <w:r w:rsidR="0072008B">
              <w:rPr>
                <w:rFonts w:ascii="Times New Roman" w:hAnsi="Times New Roman" w:cs="Times New Roman"/>
                <w:color w:val="FF0000"/>
                <w:sz w:val="24"/>
                <w:szCs w:val="24"/>
              </w:rPr>
              <w:t xml:space="preserve">, </w:t>
            </w:r>
            <w:r w:rsidR="00663BFB">
              <w:rPr>
                <w:rFonts w:ascii="Times New Roman" w:hAnsi="Times New Roman" w:cs="Times New Roman"/>
                <w:color w:val="FF0000"/>
                <w:sz w:val="24"/>
                <w:szCs w:val="24"/>
              </w:rPr>
              <w:t xml:space="preserve">Interim VP </w:t>
            </w:r>
            <w:r w:rsidR="0072008B">
              <w:rPr>
                <w:rFonts w:ascii="Times New Roman" w:hAnsi="Times New Roman" w:cs="Times New Roman"/>
                <w:color w:val="FF0000"/>
                <w:sz w:val="24"/>
                <w:szCs w:val="24"/>
              </w:rPr>
              <w:t>Robert Wallace, and Jessica Collura met</w:t>
            </w:r>
            <w:r w:rsidR="0010182F" w:rsidRPr="0010182F">
              <w:rPr>
                <w:rFonts w:ascii="Times New Roman" w:hAnsi="Times New Roman" w:cs="Times New Roman"/>
                <w:color w:val="FF0000"/>
                <w:sz w:val="24"/>
                <w:szCs w:val="24"/>
              </w:rPr>
              <w:t xml:space="preserve"> </w:t>
            </w:r>
            <w:r w:rsidR="0010182F">
              <w:rPr>
                <w:rFonts w:ascii="Times New Roman" w:hAnsi="Times New Roman" w:cs="Times New Roman"/>
                <w:color w:val="FF0000"/>
                <w:sz w:val="24"/>
                <w:szCs w:val="24"/>
              </w:rPr>
              <w:t xml:space="preserve">with Cecilia Loving </w:t>
            </w:r>
            <w:r w:rsidR="00E37A41">
              <w:rPr>
                <w:rFonts w:ascii="Times New Roman" w:hAnsi="Times New Roman" w:cs="Times New Roman"/>
                <w:color w:val="FF0000"/>
                <w:sz w:val="24"/>
                <w:szCs w:val="24"/>
              </w:rPr>
              <w:t xml:space="preserve">and </w:t>
            </w:r>
            <w:r w:rsidR="0010182F" w:rsidRPr="0010182F">
              <w:rPr>
                <w:rFonts w:ascii="Times New Roman" w:hAnsi="Times New Roman" w:cs="Times New Roman"/>
                <w:color w:val="FF0000"/>
                <w:sz w:val="24"/>
                <w:szCs w:val="24"/>
              </w:rPr>
              <w:t>on October 27</w:t>
            </w:r>
            <w:r w:rsidR="0010182F" w:rsidRPr="00D66035">
              <w:rPr>
                <w:rFonts w:ascii="Times New Roman" w:hAnsi="Times New Roman" w:cs="Times New Roman"/>
                <w:color w:val="FF0000"/>
                <w:sz w:val="24"/>
                <w:szCs w:val="24"/>
                <w:vertAlign w:val="superscript"/>
              </w:rPr>
              <w:t>th</w:t>
            </w:r>
            <w:r w:rsidR="00D66035">
              <w:rPr>
                <w:rFonts w:ascii="Times New Roman" w:hAnsi="Times New Roman" w:cs="Times New Roman"/>
                <w:color w:val="FF0000"/>
                <w:sz w:val="24"/>
                <w:szCs w:val="24"/>
              </w:rPr>
              <w:t xml:space="preserve"> to begin discussions</w:t>
            </w:r>
          </w:p>
        </w:tc>
      </w:tr>
      <w:tr w:rsidR="004D34D8" w14:paraId="162AA990" w14:textId="77777777" w:rsidTr="00321608">
        <w:tc>
          <w:tcPr>
            <w:tcW w:w="5580" w:type="dxa"/>
          </w:tcPr>
          <w:p w14:paraId="130DBF7B" w14:textId="4B144941" w:rsidR="004D34D8" w:rsidRDefault="00784EBB">
            <w:pPr>
              <w:rPr>
                <w:rFonts w:ascii="Times New Roman" w:hAnsi="Times New Roman" w:cs="Times New Roman"/>
                <w:sz w:val="24"/>
                <w:szCs w:val="24"/>
              </w:rPr>
            </w:pPr>
            <w:r>
              <w:rPr>
                <w:rFonts w:ascii="Times New Roman" w:hAnsi="Times New Roman" w:cs="Times New Roman"/>
                <w:sz w:val="24"/>
                <w:szCs w:val="24"/>
              </w:rPr>
              <w:t xml:space="preserve">Discussions with Chairs and Deans at General Chairs, followed by discussions with each department to review the current makeup of the department and to encourage diversification of the workforce to be more </w:t>
            </w:r>
            <w:r w:rsidR="00A42194">
              <w:rPr>
                <w:rFonts w:ascii="Times New Roman" w:hAnsi="Times New Roman" w:cs="Times New Roman"/>
                <w:sz w:val="24"/>
                <w:szCs w:val="24"/>
              </w:rPr>
              <w:t>representative</w:t>
            </w:r>
            <w:r>
              <w:rPr>
                <w:rFonts w:ascii="Times New Roman" w:hAnsi="Times New Roman" w:cs="Times New Roman"/>
                <w:sz w:val="24"/>
                <w:szCs w:val="24"/>
              </w:rPr>
              <w:t xml:space="preserve"> of the student body</w:t>
            </w:r>
          </w:p>
          <w:p w14:paraId="11777DF8" w14:textId="77777777" w:rsidR="00784EBB" w:rsidRDefault="00784EBB">
            <w:pPr>
              <w:rPr>
                <w:rFonts w:ascii="Times New Roman" w:hAnsi="Times New Roman" w:cs="Times New Roman"/>
                <w:sz w:val="24"/>
                <w:szCs w:val="24"/>
              </w:rPr>
            </w:pPr>
          </w:p>
        </w:tc>
        <w:tc>
          <w:tcPr>
            <w:tcW w:w="4860" w:type="dxa"/>
          </w:tcPr>
          <w:p w14:paraId="302853FC" w14:textId="39122BE6" w:rsidR="004D34D8" w:rsidRDefault="00932BA1">
            <w:pPr>
              <w:rPr>
                <w:rFonts w:ascii="Times New Roman" w:hAnsi="Times New Roman" w:cs="Times New Roman"/>
                <w:sz w:val="24"/>
                <w:szCs w:val="24"/>
              </w:rPr>
            </w:pPr>
            <w:r>
              <w:rPr>
                <w:rFonts w:ascii="Times New Roman" w:hAnsi="Times New Roman" w:cs="Times New Roman"/>
                <w:sz w:val="24"/>
                <w:szCs w:val="24"/>
              </w:rPr>
              <w:t xml:space="preserve">Provost, Deans, Chairs, </w:t>
            </w:r>
            <w:r w:rsidR="00A82C23">
              <w:rPr>
                <w:rFonts w:ascii="Times New Roman" w:hAnsi="Times New Roman" w:cs="Times New Roman"/>
                <w:sz w:val="24"/>
                <w:szCs w:val="24"/>
              </w:rPr>
              <w:t>Jessica Collura</w:t>
            </w:r>
            <w:r w:rsidR="00784EBB">
              <w:rPr>
                <w:rFonts w:ascii="Times New Roman" w:hAnsi="Times New Roman" w:cs="Times New Roman"/>
                <w:sz w:val="24"/>
                <w:szCs w:val="24"/>
              </w:rPr>
              <w:t xml:space="preserve">, Catherine Ferrara, </w:t>
            </w:r>
            <w:proofErr w:type="spellStart"/>
            <w:r w:rsidR="00784EBB">
              <w:rPr>
                <w:rFonts w:ascii="Times New Roman" w:hAnsi="Times New Roman" w:cs="Times New Roman"/>
                <w:sz w:val="24"/>
                <w:szCs w:val="24"/>
              </w:rPr>
              <w:t>Tasheemah</w:t>
            </w:r>
            <w:proofErr w:type="spellEnd"/>
            <w:r w:rsidR="00784EBB">
              <w:rPr>
                <w:rFonts w:ascii="Times New Roman" w:hAnsi="Times New Roman" w:cs="Times New Roman"/>
                <w:sz w:val="24"/>
                <w:szCs w:val="24"/>
              </w:rPr>
              <w:t xml:space="preserve"> Johnson</w:t>
            </w:r>
          </w:p>
        </w:tc>
      </w:tr>
      <w:tr w:rsidR="007B04FE" w14:paraId="2F382A4B" w14:textId="77777777" w:rsidTr="00321608">
        <w:tc>
          <w:tcPr>
            <w:tcW w:w="5580" w:type="dxa"/>
          </w:tcPr>
          <w:p w14:paraId="7DB7C9EF" w14:textId="77777777" w:rsidR="007B04FE" w:rsidRDefault="007B04FE">
            <w:pPr>
              <w:rPr>
                <w:rFonts w:ascii="Times New Roman" w:hAnsi="Times New Roman" w:cs="Times New Roman"/>
                <w:sz w:val="24"/>
                <w:szCs w:val="24"/>
              </w:rPr>
            </w:pPr>
            <w:r>
              <w:rPr>
                <w:rFonts w:ascii="Times New Roman" w:hAnsi="Times New Roman" w:cs="Times New Roman"/>
                <w:sz w:val="24"/>
                <w:szCs w:val="24"/>
              </w:rPr>
              <w:t xml:space="preserve">Monthly Panel Discussions </w:t>
            </w:r>
          </w:p>
        </w:tc>
        <w:tc>
          <w:tcPr>
            <w:tcW w:w="4860" w:type="dxa"/>
          </w:tcPr>
          <w:p w14:paraId="0ECAC0C0" w14:textId="402B73E2" w:rsidR="007B04FE" w:rsidRDefault="00932BA1">
            <w:pPr>
              <w:rPr>
                <w:rFonts w:ascii="Times New Roman" w:hAnsi="Times New Roman" w:cs="Times New Roman"/>
                <w:sz w:val="24"/>
                <w:szCs w:val="24"/>
              </w:rPr>
            </w:pPr>
            <w:r>
              <w:rPr>
                <w:rFonts w:ascii="Times New Roman" w:hAnsi="Times New Roman" w:cs="Times New Roman"/>
                <w:sz w:val="24"/>
                <w:szCs w:val="24"/>
              </w:rPr>
              <w:t xml:space="preserve">Faculty Center, </w:t>
            </w:r>
            <w:r w:rsidR="00855662">
              <w:rPr>
                <w:rFonts w:ascii="Times New Roman" w:hAnsi="Times New Roman" w:cs="Times New Roman"/>
                <w:sz w:val="24"/>
                <w:szCs w:val="24"/>
              </w:rPr>
              <w:t>Student Life</w:t>
            </w:r>
            <w:r w:rsidR="009D1AC7">
              <w:rPr>
                <w:rFonts w:ascii="Times New Roman" w:hAnsi="Times New Roman" w:cs="Times New Roman"/>
                <w:sz w:val="24"/>
                <w:szCs w:val="24"/>
              </w:rPr>
              <w:t xml:space="preserve"> Pluralism and Diversity Program,</w:t>
            </w:r>
            <w:r w:rsidR="007B04FE">
              <w:rPr>
                <w:rFonts w:ascii="Times New Roman" w:hAnsi="Times New Roman" w:cs="Times New Roman"/>
                <w:sz w:val="24"/>
                <w:szCs w:val="24"/>
              </w:rPr>
              <w:t xml:space="preserve"> </w:t>
            </w:r>
            <w:r w:rsidR="00116F4D">
              <w:rPr>
                <w:rFonts w:ascii="Times New Roman" w:hAnsi="Times New Roman" w:cs="Times New Roman"/>
                <w:sz w:val="24"/>
                <w:szCs w:val="24"/>
              </w:rPr>
              <w:t>the Council, non-Council members with interest as identified/also consider whether CLUE credits can be provided for participation and correspondence with other CUNY schools regarding similar events they</w:t>
            </w:r>
            <w:r w:rsidR="00A84CC1">
              <w:rPr>
                <w:rFonts w:ascii="Times New Roman" w:hAnsi="Times New Roman" w:cs="Times New Roman"/>
                <w:sz w:val="24"/>
                <w:szCs w:val="24"/>
              </w:rPr>
              <w:t xml:space="preserve"> may have hosted in the past, as well as</w:t>
            </w:r>
            <w:r w:rsidR="00116F4D">
              <w:rPr>
                <w:rFonts w:ascii="Times New Roman" w:hAnsi="Times New Roman" w:cs="Times New Roman"/>
                <w:sz w:val="24"/>
                <w:szCs w:val="24"/>
              </w:rPr>
              <w:t xml:space="preserve"> possible panelists</w:t>
            </w:r>
          </w:p>
          <w:p w14:paraId="13514105" w14:textId="77777777" w:rsidR="007B04FE" w:rsidRDefault="007B04FE">
            <w:pPr>
              <w:rPr>
                <w:rFonts w:ascii="Times New Roman" w:hAnsi="Times New Roman" w:cs="Times New Roman"/>
                <w:sz w:val="24"/>
                <w:szCs w:val="24"/>
              </w:rPr>
            </w:pPr>
          </w:p>
        </w:tc>
      </w:tr>
      <w:tr w:rsidR="007B04FE" w14:paraId="6E8BB5F8" w14:textId="77777777" w:rsidTr="00321608">
        <w:tc>
          <w:tcPr>
            <w:tcW w:w="5580" w:type="dxa"/>
          </w:tcPr>
          <w:p w14:paraId="18BB520B" w14:textId="77777777" w:rsidR="007B04FE" w:rsidRDefault="007B04FE">
            <w:pPr>
              <w:rPr>
                <w:rFonts w:ascii="Times New Roman" w:hAnsi="Times New Roman" w:cs="Times New Roman"/>
                <w:sz w:val="24"/>
                <w:szCs w:val="24"/>
              </w:rPr>
            </w:pPr>
            <w:r>
              <w:rPr>
                <w:rFonts w:ascii="Times New Roman" w:hAnsi="Times New Roman" w:cs="Times New Roman"/>
                <w:sz w:val="24"/>
                <w:szCs w:val="24"/>
              </w:rPr>
              <w:t>Monthly Speakers</w:t>
            </w:r>
          </w:p>
        </w:tc>
        <w:tc>
          <w:tcPr>
            <w:tcW w:w="4860" w:type="dxa"/>
          </w:tcPr>
          <w:p w14:paraId="65473ED2" w14:textId="007A1278" w:rsidR="00116F4D" w:rsidRDefault="00932BA1" w:rsidP="00116F4D">
            <w:pPr>
              <w:rPr>
                <w:rFonts w:ascii="Times New Roman" w:hAnsi="Times New Roman" w:cs="Times New Roman"/>
                <w:sz w:val="24"/>
                <w:szCs w:val="24"/>
              </w:rPr>
            </w:pPr>
            <w:r>
              <w:rPr>
                <w:rFonts w:ascii="Times New Roman" w:hAnsi="Times New Roman" w:cs="Times New Roman"/>
                <w:sz w:val="24"/>
                <w:szCs w:val="24"/>
              </w:rPr>
              <w:t xml:space="preserve">Faculty Center, </w:t>
            </w:r>
            <w:r w:rsidR="00855662">
              <w:rPr>
                <w:rFonts w:ascii="Times New Roman" w:hAnsi="Times New Roman" w:cs="Times New Roman"/>
                <w:sz w:val="24"/>
                <w:szCs w:val="24"/>
              </w:rPr>
              <w:t>Student Life</w:t>
            </w:r>
            <w:r w:rsidR="009D1AC7">
              <w:rPr>
                <w:rFonts w:ascii="Times New Roman" w:hAnsi="Times New Roman" w:cs="Times New Roman"/>
                <w:sz w:val="24"/>
                <w:szCs w:val="24"/>
              </w:rPr>
              <w:t xml:space="preserve"> Pluralism and Diversity Program</w:t>
            </w:r>
            <w:r w:rsidR="00116F4D">
              <w:rPr>
                <w:rFonts w:ascii="Times New Roman" w:hAnsi="Times New Roman" w:cs="Times New Roman"/>
                <w:sz w:val="24"/>
                <w:szCs w:val="24"/>
              </w:rPr>
              <w:t>, the Council, non-Council members with interest as identified/also consider if CLUE credits can be provide</w:t>
            </w:r>
            <w:r w:rsidR="008203D6">
              <w:rPr>
                <w:rFonts w:ascii="Times New Roman" w:hAnsi="Times New Roman" w:cs="Times New Roman"/>
                <w:sz w:val="24"/>
                <w:szCs w:val="24"/>
              </w:rPr>
              <w:t>d</w:t>
            </w:r>
            <w:r w:rsidR="00116F4D">
              <w:rPr>
                <w:rFonts w:ascii="Times New Roman" w:hAnsi="Times New Roman" w:cs="Times New Roman"/>
                <w:sz w:val="24"/>
                <w:szCs w:val="24"/>
              </w:rPr>
              <w:t xml:space="preserve"> for participation and correspondence with other CUNY schools regarding similar events they may have hosted in the past and possible speakers</w:t>
            </w:r>
          </w:p>
          <w:p w14:paraId="7941DB6C" w14:textId="77777777" w:rsidR="007B04FE" w:rsidRDefault="007B04FE">
            <w:pPr>
              <w:rPr>
                <w:rFonts w:ascii="Times New Roman" w:hAnsi="Times New Roman" w:cs="Times New Roman"/>
                <w:sz w:val="24"/>
                <w:szCs w:val="24"/>
              </w:rPr>
            </w:pPr>
          </w:p>
        </w:tc>
      </w:tr>
      <w:tr w:rsidR="007B04FE" w14:paraId="51D7C56B" w14:textId="77777777" w:rsidTr="00321608">
        <w:tc>
          <w:tcPr>
            <w:tcW w:w="5580" w:type="dxa"/>
          </w:tcPr>
          <w:p w14:paraId="00D0CF21" w14:textId="77777777" w:rsidR="007B04FE" w:rsidRDefault="00116F4D">
            <w:pPr>
              <w:rPr>
                <w:rFonts w:ascii="Times New Roman" w:hAnsi="Times New Roman" w:cs="Times New Roman"/>
                <w:sz w:val="24"/>
                <w:szCs w:val="24"/>
              </w:rPr>
            </w:pPr>
            <w:r>
              <w:rPr>
                <w:rFonts w:ascii="Times New Roman" w:hAnsi="Times New Roman" w:cs="Times New Roman"/>
                <w:sz w:val="24"/>
                <w:szCs w:val="24"/>
              </w:rPr>
              <w:t>Increase CSI Communications on Social Media (Twitter, Instagram, Facebook)</w:t>
            </w:r>
          </w:p>
          <w:p w14:paraId="65A6C4FB" w14:textId="77777777" w:rsidR="00116F4D" w:rsidRDefault="00116F4D">
            <w:pPr>
              <w:rPr>
                <w:rFonts w:ascii="Times New Roman" w:hAnsi="Times New Roman" w:cs="Times New Roman"/>
                <w:sz w:val="24"/>
                <w:szCs w:val="24"/>
              </w:rPr>
            </w:pPr>
          </w:p>
        </w:tc>
        <w:tc>
          <w:tcPr>
            <w:tcW w:w="4860" w:type="dxa"/>
          </w:tcPr>
          <w:p w14:paraId="1616743D" w14:textId="60F2AF77" w:rsidR="00116F4D" w:rsidRDefault="008203D6" w:rsidP="008203D6">
            <w:pPr>
              <w:rPr>
                <w:rFonts w:ascii="Times New Roman" w:hAnsi="Times New Roman" w:cs="Times New Roman"/>
                <w:sz w:val="24"/>
                <w:szCs w:val="24"/>
              </w:rPr>
            </w:pPr>
            <w:r>
              <w:rPr>
                <w:rFonts w:ascii="Times New Roman" w:hAnsi="Times New Roman" w:cs="Times New Roman"/>
                <w:sz w:val="24"/>
                <w:szCs w:val="24"/>
              </w:rPr>
              <w:t xml:space="preserve">Cheryl Adolph, </w:t>
            </w:r>
            <w:r w:rsidR="00116F4D">
              <w:rPr>
                <w:rFonts w:ascii="Times New Roman" w:hAnsi="Times New Roman" w:cs="Times New Roman"/>
                <w:sz w:val="24"/>
                <w:szCs w:val="24"/>
              </w:rPr>
              <w:t xml:space="preserve">Terry </w:t>
            </w:r>
            <w:r>
              <w:rPr>
                <w:rFonts w:ascii="Times New Roman" w:hAnsi="Times New Roman" w:cs="Times New Roman"/>
                <w:sz w:val="24"/>
                <w:szCs w:val="24"/>
              </w:rPr>
              <w:t>Mares, George Davis, Campus Leaders (e.g., ECP) with social media accounts</w:t>
            </w:r>
          </w:p>
          <w:p w14:paraId="27E9DD33" w14:textId="69B66A3C" w:rsidR="008203D6" w:rsidRDefault="008203D6" w:rsidP="008203D6">
            <w:pPr>
              <w:rPr>
                <w:rFonts w:ascii="Times New Roman" w:hAnsi="Times New Roman" w:cs="Times New Roman"/>
                <w:sz w:val="24"/>
                <w:szCs w:val="24"/>
              </w:rPr>
            </w:pPr>
          </w:p>
        </w:tc>
      </w:tr>
      <w:tr w:rsidR="00116F4D" w14:paraId="011F04DA" w14:textId="77777777" w:rsidTr="00321608">
        <w:tc>
          <w:tcPr>
            <w:tcW w:w="5580" w:type="dxa"/>
          </w:tcPr>
          <w:p w14:paraId="5DBD762E" w14:textId="0C493C83" w:rsidR="00116F4D" w:rsidRDefault="00116F4D">
            <w:pPr>
              <w:rPr>
                <w:rFonts w:ascii="Times New Roman" w:hAnsi="Times New Roman" w:cs="Times New Roman"/>
                <w:sz w:val="24"/>
                <w:szCs w:val="24"/>
              </w:rPr>
            </w:pPr>
            <w:r>
              <w:rPr>
                <w:rFonts w:ascii="Times New Roman" w:hAnsi="Times New Roman" w:cs="Times New Roman"/>
                <w:sz w:val="24"/>
                <w:szCs w:val="24"/>
              </w:rPr>
              <w:t>Creation of a Hashtag for Communications Purposes such as #</w:t>
            </w:r>
            <w:proofErr w:type="spellStart"/>
            <w:r>
              <w:rPr>
                <w:rFonts w:ascii="Times New Roman" w:hAnsi="Times New Roman" w:cs="Times New Roman"/>
                <w:sz w:val="24"/>
                <w:szCs w:val="24"/>
              </w:rPr>
              <w:t>CSI</w:t>
            </w:r>
            <w:r w:rsidR="008203D6">
              <w:rPr>
                <w:rFonts w:ascii="Times New Roman" w:hAnsi="Times New Roman" w:cs="Times New Roman"/>
                <w:sz w:val="24"/>
                <w:szCs w:val="24"/>
              </w:rPr>
              <w:t>in</w:t>
            </w:r>
            <w:r>
              <w:rPr>
                <w:rFonts w:ascii="Times New Roman" w:hAnsi="Times New Roman" w:cs="Times New Roman"/>
                <w:sz w:val="24"/>
                <w:szCs w:val="24"/>
              </w:rPr>
              <w:t>Unity</w:t>
            </w:r>
            <w:proofErr w:type="spellEnd"/>
          </w:p>
          <w:p w14:paraId="486BBA85" w14:textId="77777777" w:rsidR="00116F4D" w:rsidRDefault="00116F4D">
            <w:pPr>
              <w:rPr>
                <w:rFonts w:ascii="Times New Roman" w:hAnsi="Times New Roman" w:cs="Times New Roman"/>
                <w:sz w:val="24"/>
                <w:szCs w:val="24"/>
              </w:rPr>
            </w:pPr>
          </w:p>
        </w:tc>
        <w:tc>
          <w:tcPr>
            <w:tcW w:w="4860" w:type="dxa"/>
          </w:tcPr>
          <w:p w14:paraId="67DF6B29" w14:textId="56DC6964" w:rsidR="00583EB7" w:rsidRDefault="00116F4D">
            <w:pPr>
              <w:rPr>
                <w:rFonts w:ascii="Times New Roman" w:hAnsi="Times New Roman" w:cs="Times New Roman"/>
                <w:sz w:val="24"/>
                <w:szCs w:val="24"/>
              </w:rPr>
            </w:pPr>
            <w:r>
              <w:rPr>
                <w:rFonts w:ascii="Times New Roman" w:hAnsi="Times New Roman" w:cs="Times New Roman"/>
                <w:sz w:val="24"/>
                <w:szCs w:val="24"/>
              </w:rPr>
              <w:t>Cheryl Adolph, Terry Mares, George Davis</w:t>
            </w:r>
            <w:r w:rsidR="008203D6">
              <w:rPr>
                <w:rFonts w:ascii="Times New Roman" w:hAnsi="Times New Roman" w:cs="Times New Roman"/>
                <w:sz w:val="24"/>
                <w:szCs w:val="24"/>
              </w:rPr>
              <w:t>; Campus Leaders (e.g., ECP)</w:t>
            </w:r>
            <w:r w:rsidR="00932BA1">
              <w:rPr>
                <w:rFonts w:ascii="Times New Roman" w:hAnsi="Times New Roman" w:cs="Times New Roman"/>
                <w:sz w:val="24"/>
                <w:szCs w:val="24"/>
              </w:rPr>
              <w:t xml:space="preserve"> with </w:t>
            </w:r>
            <w:r w:rsidR="008203D6">
              <w:rPr>
                <w:rFonts w:ascii="Times New Roman" w:hAnsi="Times New Roman" w:cs="Times New Roman"/>
                <w:sz w:val="24"/>
                <w:szCs w:val="24"/>
              </w:rPr>
              <w:t xml:space="preserve">social media </w:t>
            </w:r>
            <w:r w:rsidR="00932BA1">
              <w:rPr>
                <w:rFonts w:ascii="Times New Roman" w:hAnsi="Times New Roman" w:cs="Times New Roman"/>
                <w:sz w:val="24"/>
                <w:szCs w:val="24"/>
              </w:rPr>
              <w:t>accounts</w:t>
            </w:r>
          </w:p>
        </w:tc>
      </w:tr>
      <w:tr w:rsidR="00116F4D" w14:paraId="30EE5BFC" w14:textId="77777777" w:rsidTr="00321608">
        <w:tc>
          <w:tcPr>
            <w:tcW w:w="5580" w:type="dxa"/>
          </w:tcPr>
          <w:p w14:paraId="1E09C377" w14:textId="625B6C80" w:rsidR="00116F4D" w:rsidRDefault="008B4826">
            <w:pPr>
              <w:rPr>
                <w:rFonts w:ascii="Times New Roman" w:hAnsi="Times New Roman" w:cs="Times New Roman"/>
                <w:sz w:val="24"/>
                <w:szCs w:val="24"/>
              </w:rPr>
            </w:pPr>
            <w:r>
              <w:rPr>
                <w:rFonts w:ascii="Times New Roman" w:hAnsi="Times New Roman" w:cs="Times New Roman"/>
                <w:sz w:val="24"/>
                <w:szCs w:val="24"/>
              </w:rPr>
              <w:t xml:space="preserve">“Quote of the Week” – </w:t>
            </w:r>
            <w:r w:rsidR="008203D6">
              <w:rPr>
                <w:rFonts w:ascii="Times New Roman" w:hAnsi="Times New Roman" w:cs="Times New Roman"/>
                <w:sz w:val="24"/>
                <w:szCs w:val="24"/>
              </w:rPr>
              <w:t>Quotes d</w:t>
            </w:r>
            <w:r w:rsidR="00116F4D">
              <w:rPr>
                <w:rFonts w:ascii="Times New Roman" w:hAnsi="Times New Roman" w:cs="Times New Roman"/>
                <w:sz w:val="24"/>
                <w:szCs w:val="24"/>
              </w:rPr>
              <w:t xml:space="preserve">iscouraging </w:t>
            </w:r>
            <w:r w:rsidR="008203D6">
              <w:rPr>
                <w:rFonts w:ascii="Times New Roman" w:hAnsi="Times New Roman" w:cs="Times New Roman"/>
                <w:sz w:val="24"/>
                <w:szCs w:val="24"/>
              </w:rPr>
              <w:t>discrimination and inequality and encouraging equality, diversity and inclusion for weekly posting on social media and CSI’s digital sign</w:t>
            </w:r>
          </w:p>
          <w:p w14:paraId="779C5C68" w14:textId="77777777" w:rsidR="008B4826" w:rsidRDefault="008B4826">
            <w:pPr>
              <w:rPr>
                <w:rFonts w:ascii="Times New Roman" w:hAnsi="Times New Roman" w:cs="Times New Roman"/>
                <w:sz w:val="24"/>
                <w:szCs w:val="24"/>
              </w:rPr>
            </w:pPr>
          </w:p>
        </w:tc>
        <w:tc>
          <w:tcPr>
            <w:tcW w:w="4860" w:type="dxa"/>
          </w:tcPr>
          <w:p w14:paraId="4492059E" w14:textId="24023E07" w:rsidR="00116F4D" w:rsidRDefault="00932BA1" w:rsidP="008203D6">
            <w:pPr>
              <w:rPr>
                <w:rFonts w:ascii="Times New Roman" w:hAnsi="Times New Roman" w:cs="Times New Roman"/>
                <w:sz w:val="24"/>
                <w:szCs w:val="24"/>
              </w:rPr>
            </w:pPr>
            <w:r>
              <w:rPr>
                <w:rFonts w:ascii="Times New Roman" w:hAnsi="Times New Roman" w:cs="Times New Roman"/>
                <w:sz w:val="24"/>
                <w:szCs w:val="24"/>
              </w:rPr>
              <w:t xml:space="preserve">Cabinet, Deans, Chairs, Faculty, Students, </w:t>
            </w:r>
            <w:r w:rsidR="008203D6">
              <w:rPr>
                <w:rFonts w:ascii="Times New Roman" w:hAnsi="Times New Roman" w:cs="Times New Roman"/>
                <w:sz w:val="24"/>
                <w:szCs w:val="24"/>
              </w:rPr>
              <w:t>Cheryl Adolph, Terry Mares and George Davis</w:t>
            </w:r>
          </w:p>
        </w:tc>
      </w:tr>
      <w:tr w:rsidR="008B4826" w14:paraId="21F4F3F3" w14:textId="77777777" w:rsidTr="00321608">
        <w:tc>
          <w:tcPr>
            <w:tcW w:w="5580" w:type="dxa"/>
          </w:tcPr>
          <w:p w14:paraId="434BA75E" w14:textId="7B3991DD" w:rsidR="008B4826" w:rsidRDefault="008203D6">
            <w:pPr>
              <w:rPr>
                <w:rFonts w:ascii="Times New Roman" w:hAnsi="Times New Roman" w:cs="Times New Roman"/>
                <w:sz w:val="24"/>
                <w:szCs w:val="24"/>
              </w:rPr>
            </w:pPr>
            <w:r>
              <w:rPr>
                <w:rFonts w:ascii="Times New Roman" w:hAnsi="Times New Roman" w:cs="Times New Roman"/>
                <w:sz w:val="24"/>
                <w:szCs w:val="24"/>
              </w:rPr>
              <w:t>Highlight a</w:t>
            </w:r>
            <w:r w:rsidR="008B4826">
              <w:rPr>
                <w:rFonts w:ascii="Times New Roman" w:hAnsi="Times New Roman" w:cs="Times New Roman"/>
                <w:sz w:val="24"/>
                <w:szCs w:val="24"/>
              </w:rPr>
              <w:t xml:space="preserve">chievements </w:t>
            </w:r>
            <w:r>
              <w:rPr>
                <w:rFonts w:ascii="Times New Roman" w:hAnsi="Times New Roman" w:cs="Times New Roman"/>
                <w:sz w:val="24"/>
                <w:szCs w:val="24"/>
              </w:rPr>
              <w:t xml:space="preserve">by BIPOC </w:t>
            </w:r>
            <w:r w:rsidR="004613C6">
              <w:rPr>
                <w:rFonts w:ascii="Times New Roman" w:hAnsi="Times New Roman" w:cs="Times New Roman"/>
                <w:sz w:val="24"/>
                <w:szCs w:val="24"/>
              </w:rPr>
              <w:t xml:space="preserve">(Black, Indigenous and People of Color) </w:t>
            </w:r>
            <w:r>
              <w:rPr>
                <w:rFonts w:ascii="Times New Roman" w:hAnsi="Times New Roman" w:cs="Times New Roman"/>
                <w:sz w:val="24"/>
                <w:szCs w:val="24"/>
              </w:rPr>
              <w:t>faculty via CSI’s social media, digital sign, main webpage, and by email directly from the President’s Office to the campus community</w:t>
            </w:r>
          </w:p>
          <w:p w14:paraId="48608C4D" w14:textId="3E52A653" w:rsidR="004613C6" w:rsidRDefault="004613C6">
            <w:pPr>
              <w:rPr>
                <w:rFonts w:ascii="Times New Roman" w:hAnsi="Times New Roman" w:cs="Times New Roman"/>
                <w:sz w:val="24"/>
                <w:szCs w:val="24"/>
              </w:rPr>
            </w:pPr>
          </w:p>
        </w:tc>
        <w:tc>
          <w:tcPr>
            <w:tcW w:w="4860" w:type="dxa"/>
          </w:tcPr>
          <w:p w14:paraId="7BCDA35C" w14:textId="7ECFD412" w:rsidR="008B4826" w:rsidRDefault="008B4826">
            <w:pPr>
              <w:rPr>
                <w:rFonts w:ascii="Times New Roman" w:hAnsi="Times New Roman" w:cs="Times New Roman"/>
                <w:sz w:val="24"/>
                <w:szCs w:val="24"/>
              </w:rPr>
            </w:pPr>
            <w:r>
              <w:rPr>
                <w:rFonts w:ascii="Times New Roman" w:hAnsi="Times New Roman" w:cs="Times New Roman"/>
                <w:sz w:val="24"/>
                <w:szCs w:val="24"/>
              </w:rPr>
              <w:t xml:space="preserve">Deans and Department Chairs </w:t>
            </w:r>
            <w:r w:rsidR="004613C6">
              <w:rPr>
                <w:rFonts w:ascii="Times New Roman" w:hAnsi="Times New Roman" w:cs="Times New Roman"/>
                <w:sz w:val="24"/>
                <w:szCs w:val="24"/>
              </w:rPr>
              <w:t>should keep necessary parties apprised for announcement purposes.</w:t>
            </w:r>
          </w:p>
          <w:p w14:paraId="3AF346EE" w14:textId="0D93D7E2" w:rsidR="009008F9" w:rsidRDefault="009008F9">
            <w:pPr>
              <w:rPr>
                <w:rFonts w:ascii="Times New Roman" w:hAnsi="Times New Roman" w:cs="Times New Roman"/>
                <w:sz w:val="24"/>
                <w:szCs w:val="24"/>
              </w:rPr>
            </w:pPr>
          </w:p>
        </w:tc>
      </w:tr>
      <w:tr w:rsidR="008B4826" w14:paraId="20BD9CAE" w14:textId="77777777" w:rsidTr="00321608">
        <w:tc>
          <w:tcPr>
            <w:tcW w:w="5580" w:type="dxa"/>
          </w:tcPr>
          <w:p w14:paraId="4D3F82CD" w14:textId="75CD66BF" w:rsidR="008B4826" w:rsidRDefault="008B4826" w:rsidP="004613C6">
            <w:pPr>
              <w:rPr>
                <w:rFonts w:ascii="Times New Roman" w:hAnsi="Times New Roman" w:cs="Times New Roman"/>
                <w:sz w:val="24"/>
                <w:szCs w:val="24"/>
              </w:rPr>
            </w:pPr>
            <w:r>
              <w:rPr>
                <w:rFonts w:ascii="Times New Roman" w:hAnsi="Times New Roman" w:cs="Times New Roman"/>
                <w:sz w:val="24"/>
                <w:szCs w:val="24"/>
              </w:rPr>
              <w:t xml:space="preserve">Change </w:t>
            </w:r>
            <w:r w:rsidR="004613C6">
              <w:rPr>
                <w:rFonts w:ascii="Times New Roman" w:hAnsi="Times New Roman" w:cs="Times New Roman"/>
                <w:sz w:val="24"/>
                <w:szCs w:val="24"/>
              </w:rPr>
              <w:t>ca</w:t>
            </w:r>
            <w:r>
              <w:rPr>
                <w:rFonts w:ascii="Times New Roman" w:hAnsi="Times New Roman" w:cs="Times New Roman"/>
                <w:sz w:val="24"/>
                <w:szCs w:val="24"/>
              </w:rPr>
              <w:t xml:space="preserve">mpus </w:t>
            </w:r>
            <w:r w:rsidR="004613C6">
              <w:rPr>
                <w:rFonts w:ascii="Times New Roman" w:hAnsi="Times New Roman" w:cs="Times New Roman"/>
                <w:sz w:val="24"/>
                <w:szCs w:val="24"/>
              </w:rPr>
              <w:t>o</w:t>
            </w:r>
            <w:r>
              <w:rPr>
                <w:rFonts w:ascii="Times New Roman" w:hAnsi="Times New Roman" w:cs="Times New Roman"/>
                <w:sz w:val="24"/>
                <w:szCs w:val="24"/>
              </w:rPr>
              <w:t>ptics via design and creation of a Unity Mural</w:t>
            </w:r>
          </w:p>
        </w:tc>
        <w:tc>
          <w:tcPr>
            <w:tcW w:w="4860" w:type="dxa"/>
          </w:tcPr>
          <w:p w14:paraId="77480390" w14:textId="3B258CBA" w:rsidR="008B4826" w:rsidRDefault="008B4826">
            <w:pPr>
              <w:rPr>
                <w:rFonts w:ascii="Times New Roman" w:hAnsi="Times New Roman" w:cs="Times New Roman"/>
                <w:sz w:val="24"/>
                <w:szCs w:val="24"/>
              </w:rPr>
            </w:pPr>
            <w:r>
              <w:rPr>
                <w:rFonts w:ascii="Times New Roman" w:hAnsi="Times New Roman" w:cs="Times New Roman"/>
                <w:sz w:val="24"/>
                <w:szCs w:val="24"/>
              </w:rPr>
              <w:t xml:space="preserve">Dr. Fritz, </w:t>
            </w:r>
            <w:r w:rsidR="00A32EAA">
              <w:rPr>
                <w:rFonts w:ascii="Times New Roman" w:hAnsi="Times New Roman" w:cs="Times New Roman"/>
                <w:sz w:val="24"/>
                <w:szCs w:val="24"/>
              </w:rPr>
              <w:t xml:space="preserve">VP </w:t>
            </w:r>
            <w:r>
              <w:rPr>
                <w:rFonts w:ascii="Times New Roman" w:hAnsi="Times New Roman" w:cs="Times New Roman"/>
                <w:sz w:val="24"/>
                <w:szCs w:val="24"/>
              </w:rPr>
              <w:t xml:space="preserve">Jennifer Borrero, </w:t>
            </w:r>
            <w:r w:rsidR="00A32EAA">
              <w:rPr>
                <w:rFonts w:ascii="Times New Roman" w:hAnsi="Times New Roman" w:cs="Times New Roman"/>
                <w:sz w:val="24"/>
                <w:szCs w:val="24"/>
              </w:rPr>
              <w:t xml:space="preserve">Interim VP </w:t>
            </w:r>
            <w:r>
              <w:rPr>
                <w:rFonts w:ascii="Times New Roman" w:hAnsi="Times New Roman" w:cs="Times New Roman"/>
                <w:sz w:val="24"/>
                <w:szCs w:val="24"/>
              </w:rPr>
              <w:t xml:space="preserve">Robert Wallace, Jessica Collura, </w:t>
            </w:r>
            <w:r w:rsidR="00A32EAA">
              <w:rPr>
                <w:rFonts w:ascii="Times New Roman" w:hAnsi="Times New Roman" w:cs="Times New Roman"/>
                <w:sz w:val="24"/>
                <w:szCs w:val="24"/>
              </w:rPr>
              <w:t xml:space="preserve">VP </w:t>
            </w:r>
            <w:r>
              <w:rPr>
                <w:rFonts w:ascii="Times New Roman" w:hAnsi="Times New Roman" w:cs="Times New Roman"/>
                <w:sz w:val="24"/>
                <w:szCs w:val="24"/>
              </w:rPr>
              <w:t xml:space="preserve">Hope </w:t>
            </w:r>
            <w:proofErr w:type="spellStart"/>
            <w:r>
              <w:rPr>
                <w:rFonts w:ascii="Times New Roman" w:hAnsi="Times New Roman" w:cs="Times New Roman"/>
                <w:sz w:val="24"/>
                <w:szCs w:val="24"/>
              </w:rPr>
              <w:t>Berte</w:t>
            </w:r>
            <w:proofErr w:type="spellEnd"/>
            <w:r>
              <w:rPr>
                <w:rFonts w:ascii="Times New Roman" w:hAnsi="Times New Roman" w:cs="Times New Roman"/>
                <w:sz w:val="24"/>
                <w:szCs w:val="24"/>
              </w:rPr>
              <w:t xml:space="preserve">, Danielle Dimitrov, Catherine Ferrara, the Council, </w:t>
            </w:r>
            <w:r w:rsidR="009D1AC7">
              <w:rPr>
                <w:rFonts w:ascii="Times New Roman" w:hAnsi="Times New Roman" w:cs="Times New Roman"/>
                <w:sz w:val="24"/>
                <w:szCs w:val="24"/>
              </w:rPr>
              <w:t>Faculty</w:t>
            </w:r>
            <w:r w:rsidR="00102B1B">
              <w:rPr>
                <w:rFonts w:ascii="Times New Roman" w:hAnsi="Times New Roman" w:cs="Times New Roman"/>
                <w:sz w:val="24"/>
                <w:szCs w:val="24"/>
              </w:rPr>
              <w:t>,</w:t>
            </w:r>
            <w:r w:rsidR="009D1AC7">
              <w:rPr>
                <w:rFonts w:ascii="Times New Roman" w:hAnsi="Times New Roman" w:cs="Times New Roman"/>
                <w:sz w:val="24"/>
                <w:szCs w:val="24"/>
              </w:rPr>
              <w:t xml:space="preserve"> </w:t>
            </w:r>
            <w:r w:rsidR="004613C6">
              <w:rPr>
                <w:rFonts w:ascii="Times New Roman" w:hAnsi="Times New Roman" w:cs="Times New Roman"/>
                <w:sz w:val="24"/>
                <w:szCs w:val="24"/>
              </w:rPr>
              <w:t>the</w:t>
            </w:r>
            <w:r w:rsidR="00E57C7C">
              <w:rPr>
                <w:rFonts w:ascii="Times New Roman" w:hAnsi="Times New Roman" w:cs="Times New Roman"/>
                <w:sz w:val="24"/>
                <w:szCs w:val="24"/>
              </w:rPr>
              <w:t xml:space="preserve"> Performing </w:t>
            </w:r>
            <w:r w:rsidR="00583EB7">
              <w:rPr>
                <w:rFonts w:ascii="Times New Roman" w:hAnsi="Times New Roman" w:cs="Times New Roman"/>
                <w:sz w:val="24"/>
                <w:szCs w:val="24"/>
              </w:rPr>
              <w:t xml:space="preserve">&amp; Creative </w:t>
            </w:r>
            <w:r w:rsidR="00E57C7C">
              <w:rPr>
                <w:rFonts w:ascii="Times New Roman" w:hAnsi="Times New Roman" w:cs="Times New Roman"/>
                <w:sz w:val="24"/>
                <w:szCs w:val="24"/>
              </w:rPr>
              <w:t xml:space="preserve">Arts </w:t>
            </w:r>
            <w:r w:rsidR="004613C6">
              <w:rPr>
                <w:rFonts w:ascii="Times New Roman" w:hAnsi="Times New Roman" w:cs="Times New Roman"/>
                <w:sz w:val="24"/>
                <w:szCs w:val="24"/>
              </w:rPr>
              <w:t>D</w:t>
            </w:r>
            <w:r w:rsidR="00E57C7C">
              <w:rPr>
                <w:rFonts w:ascii="Times New Roman" w:hAnsi="Times New Roman" w:cs="Times New Roman"/>
                <w:sz w:val="24"/>
                <w:szCs w:val="24"/>
              </w:rPr>
              <w:t>epartme</w:t>
            </w:r>
            <w:r w:rsidR="00932BA1">
              <w:rPr>
                <w:rFonts w:ascii="Times New Roman" w:hAnsi="Times New Roman" w:cs="Times New Roman"/>
                <w:sz w:val="24"/>
                <w:szCs w:val="24"/>
              </w:rPr>
              <w:t>nt</w:t>
            </w:r>
            <w:r>
              <w:rPr>
                <w:rFonts w:ascii="Times New Roman" w:hAnsi="Times New Roman" w:cs="Times New Roman"/>
                <w:sz w:val="24"/>
                <w:szCs w:val="24"/>
              </w:rPr>
              <w:t xml:space="preserve">, </w:t>
            </w:r>
            <w:r w:rsidR="00E57C7C">
              <w:rPr>
                <w:rFonts w:ascii="Times New Roman" w:hAnsi="Times New Roman" w:cs="Times New Roman"/>
                <w:sz w:val="24"/>
                <w:szCs w:val="24"/>
              </w:rPr>
              <w:t>students</w:t>
            </w:r>
            <w:r w:rsidR="00081308">
              <w:rPr>
                <w:rFonts w:ascii="Times New Roman" w:hAnsi="Times New Roman" w:cs="Times New Roman"/>
                <w:sz w:val="24"/>
                <w:szCs w:val="24"/>
              </w:rPr>
              <w:t xml:space="preserve"> a</w:t>
            </w:r>
            <w:r w:rsidR="00932BA1">
              <w:rPr>
                <w:rFonts w:ascii="Times New Roman" w:hAnsi="Times New Roman" w:cs="Times New Roman"/>
                <w:sz w:val="24"/>
                <w:szCs w:val="24"/>
              </w:rPr>
              <w:t xml:space="preserve">nd </w:t>
            </w:r>
            <w:r>
              <w:rPr>
                <w:rFonts w:ascii="Times New Roman" w:hAnsi="Times New Roman" w:cs="Times New Roman"/>
                <w:sz w:val="24"/>
                <w:szCs w:val="24"/>
              </w:rPr>
              <w:t>any other interested party</w:t>
            </w:r>
          </w:p>
        </w:tc>
      </w:tr>
      <w:tr w:rsidR="008B4826" w14:paraId="20952E9B" w14:textId="77777777" w:rsidTr="00321608">
        <w:tc>
          <w:tcPr>
            <w:tcW w:w="5580" w:type="dxa"/>
          </w:tcPr>
          <w:p w14:paraId="7D8B34A2" w14:textId="45C138F9" w:rsidR="008B4826" w:rsidRDefault="008B4826" w:rsidP="004613C6">
            <w:pPr>
              <w:rPr>
                <w:rFonts w:ascii="Times New Roman" w:hAnsi="Times New Roman" w:cs="Times New Roman"/>
                <w:sz w:val="24"/>
                <w:szCs w:val="24"/>
              </w:rPr>
            </w:pPr>
            <w:r>
              <w:rPr>
                <w:rFonts w:ascii="Times New Roman" w:hAnsi="Times New Roman" w:cs="Times New Roman"/>
                <w:sz w:val="24"/>
                <w:szCs w:val="24"/>
              </w:rPr>
              <w:t>Training Programs</w:t>
            </w:r>
            <w:r w:rsidR="004613C6">
              <w:rPr>
                <w:rFonts w:ascii="Times New Roman" w:hAnsi="Times New Roman" w:cs="Times New Roman"/>
                <w:sz w:val="24"/>
                <w:szCs w:val="24"/>
              </w:rPr>
              <w:t xml:space="preserve"> (</w:t>
            </w:r>
            <w:r w:rsidR="00E57C7C">
              <w:rPr>
                <w:rFonts w:ascii="Times New Roman" w:hAnsi="Times New Roman" w:cs="Times New Roman"/>
                <w:sz w:val="24"/>
                <w:szCs w:val="24"/>
              </w:rPr>
              <w:t xml:space="preserve">such as </w:t>
            </w:r>
            <w:r w:rsidR="004613C6">
              <w:rPr>
                <w:rFonts w:ascii="Times New Roman" w:hAnsi="Times New Roman" w:cs="Times New Roman"/>
                <w:sz w:val="24"/>
                <w:szCs w:val="24"/>
              </w:rPr>
              <w:t xml:space="preserve">EEO and implicit bias trainings) – Explore </w:t>
            </w:r>
            <w:r w:rsidR="00A42194">
              <w:rPr>
                <w:rFonts w:ascii="Times New Roman" w:hAnsi="Times New Roman" w:cs="Times New Roman"/>
                <w:sz w:val="24"/>
                <w:szCs w:val="24"/>
              </w:rPr>
              <w:t xml:space="preserve">Training opportunities available through </w:t>
            </w:r>
            <w:r w:rsidR="004613C6">
              <w:rPr>
                <w:rFonts w:ascii="Times New Roman" w:hAnsi="Times New Roman" w:cs="Times New Roman"/>
                <w:sz w:val="24"/>
                <w:szCs w:val="24"/>
              </w:rPr>
              <w:t>CUNY Professional Development &amp; Learning Management Team</w:t>
            </w:r>
            <w:r w:rsidR="00A42194">
              <w:rPr>
                <w:rFonts w:ascii="Times New Roman" w:hAnsi="Times New Roman" w:cs="Times New Roman"/>
                <w:sz w:val="24"/>
                <w:szCs w:val="24"/>
              </w:rPr>
              <w:t xml:space="preserve">, </w:t>
            </w:r>
            <w:r w:rsidR="004613C6">
              <w:rPr>
                <w:rFonts w:ascii="Times New Roman" w:hAnsi="Times New Roman" w:cs="Times New Roman"/>
                <w:sz w:val="24"/>
                <w:szCs w:val="24"/>
              </w:rPr>
              <w:t>faculty from the Graduate Center specializing in “broad diversity training” (working with people with different perspectives and backgrounds)</w:t>
            </w:r>
            <w:r w:rsidR="00A42194">
              <w:rPr>
                <w:rFonts w:ascii="Times New Roman" w:hAnsi="Times New Roman" w:cs="Times New Roman"/>
                <w:sz w:val="24"/>
                <w:szCs w:val="24"/>
              </w:rPr>
              <w:t>, state and city agencies, Long-term goal to establish on-campus training.</w:t>
            </w:r>
          </w:p>
          <w:p w14:paraId="2530924F" w14:textId="5953C3CB" w:rsidR="004613C6" w:rsidRDefault="004613C6" w:rsidP="004613C6">
            <w:pPr>
              <w:rPr>
                <w:rFonts w:ascii="Times New Roman" w:hAnsi="Times New Roman" w:cs="Times New Roman"/>
                <w:sz w:val="24"/>
                <w:szCs w:val="24"/>
              </w:rPr>
            </w:pPr>
          </w:p>
        </w:tc>
        <w:tc>
          <w:tcPr>
            <w:tcW w:w="4860" w:type="dxa"/>
          </w:tcPr>
          <w:p w14:paraId="5369A508" w14:textId="114FF567" w:rsidR="008B4826" w:rsidRDefault="004613C6">
            <w:pPr>
              <w:rPr>
                <w:rFonts w:ascii="Times New Roman" w:hAnsi="Times New Roman" w:cs="Times New Roman"/>
                <w:sz w:val="24"/>
                <w:szCs w:val="24"/>
              </w:rPr>
            </w:pPr>
            <w:r>
              <w:rPr>
                <w:rFonts w:ascii="Times New Roman" w:hAnsi="Times New Roman" w:cs="Times New Roman"/>
                <w:sz w:val="24"/>
                <w:szCs w:val="24"/>
              </w:rPr>
              <w:t>The Faculty Center under direction from the Provost</w:t>
            </w:r>
            <w:r w:rsidR="009D1AC7">
              <w:rPr>
                <w:rFonts w:ascii="Times New Roman" w:hAnsi="Times New Roman" w:cs="Times New Roman"/>
                <w:sz w:val="24"/>
                <w:szCs w:val="24"/>
              </w:rPr>
              <w:t>; Catherine Ferrara, HR</w:t>
            </w:r>
          </w:p>
          <w:p w14:paraId="16ED16ED" w14:textId="77777777" w:rsidR="005A77A2" w:rsidRDefault="005A77A2">
            <w:pPr>
              <w:rPr>
                <w:rFonts w:ascii="Times New Roman" w:hAnsi="Times New Roman" w:cs="Times New Roman"/>
                <w:sz w:val="24"/>
                <w:szCs w:val="24"/>
              </w:rPr>
            </w:pPr>
          </w:p>
        </w:tc>
      </w:tr>
      <w:tr w:rsidR="004613C6" w:rsidRPr="004613C6" w14:paraId="737773E2" w14:textId="77777777" w:rsidTr="00321608">
        <w:tc>
          <w:tcPr>
            <w:tcW w:w="5580" w:type="dxa"/>
          </w:tcPr>
          <w:p w14:paraId="56C73934" w14:textId="445FEFF5" w:rsidR="004613C6" w:rsidRPr="004613C6" w:rsidRDefault="004613C6" w:rsidP="004613C6">
            <w:pPr>
              <w:rPr>
                <w:rFonts w:ascii="Times New Roman" w:hAnsi="Times New Roman" w:cs="Times New Roman"/>
                <w:sz w:val="24"/>
                <w:szCs w:val="24"/>
              </w:rPr>
            </w:pPr>
            <w:r w:rsidRPr="004613C6">
              <w:rPr>
                <w:rFonts w:ascii="Times New Roman" w:hAnsi="Times New Roman" w:cs="Times New Roman"/>
                <w:sz w:val="24"/>
                <w:szCs w:val="24"/>
              </w:rPr>
              <w:t>Diversity Discussions for Faculty and Staff</w:t>
            </w:r>
          </w:p>
          <w:p w14:paraId="2ABEB929" w14:textId="77777777" w:rsidR="004613C6" w:rsidRPr="004613C6" w:rsidRDefault="004613C6" w:rsidP="004613C6">
            <w:pPr>
              <w:rPr>
                <w:rFonts w:ascii="Times New Roman" w:hAnsi="Times New Roman" w:cs="Times New Roman"/>
                <w:sz w:val="24"/>
                <w:szCs w:val="24"/>
              </w:rPr>
            </w:pPr>
          </w:p>
          <w:p w14:paraId="289CBB56" w14:textId="6E40FB68" w:rsidR="004613C6" w:rsidRPr="004613C6" w:rsidRDefault="003341D7" w:rsidP="004613C6">
            <w:pPr>
              <w:rPr>
                <w:rFonts w:ascii="Times New Roman" w:hAnsi="Times New Roman" w:cs="Times New Roman"/>
                <w:sz w:val="24"/>
                <w:szCs w:val="24"/>
                <w:bdr w:val="none" w:sz="0" w:space="0" w:color="auto" w:frame="1"/>
              </w:rPr>
            </w:pPr>
            <w:r w:rsidRPr="003341D7">
              <w:rPr>
                <w:rFonts w:ascii="Times New Roman" w:hAnsi="Times New Roman" w:cs="Times New Roman"/>
                <w:sz w:val="24"/>
                <w:szCs w:val="24"/>
                <w:bdr w:val="none" w:sz="0" w:space="0" w:color="auto" w:frame="1"/>
              </w:rPr>
              <w:t>Modeled by ongoing activity in the Social Work Department in the School of Health Sciences, all</w:t>
            </w:r>
            <w:r w:rsidR="004613C6" w:rsidRPr="003341D7">
              <w:rPr>
                <w:rFonts w:ascii="Times New Roman" w:hAnsi="Times New Roman" w:cs="Times New Roman"/>
                <w:sz w:val="24"/>
                <w:szCs w:val="24"/>
                <w:bdr w:val="none" w:sz="0" w:space="0" w:color="auto" w:frame="1"/>
              </w:rPr>
              <w:t xml:space="preserve"> </w:t>
            </w:r>
            <w:r w:rsidRPr="003341D7">
              <w:rPr>
                <w:rFonts w:ascii="Times New Roman" w:hAnsi="Times New Roman" w:cs="Times New Roman"/>
                <w:sz w:val="24"/>
                <w:szCs w:val="24"/>
                <w:bdr w:val="none" w:sz="0" w:space="0" w:color="auto" w:frame="1"/>
              </w:rPr>
              <w:t>d</w:t>
            </w:r>
            <w:r w:rsidR="004613C6" w:rsidRPr="003341D7">
              <w:rPr>
                <w:rFonts w:ascii="Times New Roman" w:hAnsi="Times New Roman" w:cs="Times New Roman"/>
                <w:sz w:val="24"/>
                <w:szCs w:val="24"/>
                <w:bdr w:val="none" w:sz="0" w:space="0" w:color="auto" w:frame="1"/>
              </w:rPr>
              <w:t>epartment</w:t>
            </w:r>
            <w:r w:rsidRPr="003341D7">
              <w:rPr>
                <w:rFonts w:ascii="Times New Roman" w:hAnsi="Times New Roman" w:cs="Times New Roman"/>
                <w:sz w:val="24"/>
                <w:szCs w:val="24"/>
                <w:bdr w:val="none" w:sz="0" w:space="0" w:color="auto" w:frame="1"/>
              </w:rPr>
              <w:t>s</w:t>
            </w:r>
            <w:r w:rsidR="004613C6" w:rsidRPr="003341D7">
              <w:rPr>
                <w:rFonts w:ascii="Times New Roman" w:hAnsi="Times New Roman" w:cs="Times New Roman"/>
                <w:sz w:val="24"/>
                <w:szCs w:val="24"/>
                <w:bdr w:val="none" w:sz="0" w:space="0" w:color="auto" w:frame="1"/>
              </w:rPr>
              <w:t xml:space="preserve"> will be encouraged to host diversity discussions on an ongoing basis focused on how to positively influence the culture of the </w:t>
            </w:r>
            <w:r>
              <w:rPr>
                <w:rFonts w:ascii="Times New Roman" w:hAnsi="Times New Roman" w:cs="Times New Roman"/>
                <w:sz w:val="24"/>
                <w:szCs w:val="24"/>
                <w:bdr w:val="none" w:sz="0" w:space="0" w:color="auto" w:frame="1"/>
              </w:rPr>
              <w:t>d</w:t>
            </w:r>
            <w:r w:rsidR="004613C6" w:rsidRPr="003341D7">
              <w:rPr>
                <w:rFonts w:ascii="Times New Roman" w:hAnsi="Times New Roman" w:cs="Times New Roman"/>
                <w:sz w:val="24"/>
                <w:szCs w:val="24"/>
                <w:bdr w:val="none" w:sz="0" w:space="0" w:color="auto" w:frame="1"/>
              </w:rPr>
              <w:t xml:space="preserve">epartment </w:t>
            </w:r>
            <w:r w:rsidR="004613C6" w:rsidRPr="004613C6">
              <w:rPr>
                <w:rFonts w:ascii="Times New Roman" w:hAnsi="Times New Roman" w:cs="Times New Roman"/>
                <w:sz w:val="24"/>
                <w:szCs w:val="24"/>
                <w:bdr w:val="none" w:sz="0" w:space="0" w:color="auto" w:frame="1"/>
              </w:rPr>
              <w:t>and on examinin</w:t>
            </w:r>
            <w:r>
              <w:rPr>
                <w:rFonts w:ascii="Times New Roman" w:hAnsi="Times New Roman" w:cs="Times New Roman"/>
                <w:sz w:val="24"/>
                <w:szCs w:val="24"/>
                <w:bdr w:val="none" w:sz="0" w:space="0" w:color="auto" w:frame="1"/>
              </w:rPr>
              <w:t>g policies to determine if the d</w:t>
            </w:r>
            <w:r w:rsidR="004613C6" w:rsidRPr="004613C6">
              <w:rPr>
                <w:rFonts w:ascii="Times New Roman" w:hAnsi="Times New Roman" w:cs="Times New Roman"/>
                <w:sz w:val="24"/>
                <w:szCs w:val="24"/>
                <w:bdr w:val="none" w:sz="0" w:space="0" w:color="auto" w:frame="1"/>
              </w:rPr>
              <w:t>epartment</w:t>
            </w:r>
            <w:r>
              <w:rPr>
                <w:rFonts w:ascii="Times New Roman" w:hAnsi="Times New Roman" w:cs="Times New Roman"/>
                <w:sz w:val="24"/>
                <w:szCs w:val="24"/>
                <w:bdr w:val="none" w:sz="0" w:space="0" w:color="auto" w:frame="1"/>
              </w:rPr>
              <w:t xml:space="preserve"> can be made more inclusive.  </w:t>
            </w:r>
            <w:r w:rsidR="004613C6" w:rsidRPr="004613C6">
              <w:rPr>
                <w:rFonts w:ascii="Times New Roman" w:hAnsi="Times New Roman" w:cs="Times New Roman"/>
                <w:sz w:val="24"/>
                <w:szCs w:val="24"/>
                <w:bdr w:val="none" w:sz="0" w:space="0" w:color="auto" w:frame="1"/>
              </w:rPr>
              <w:t>Groups will also be encouraged to meet to focus on trying to understand their own biases and to assess how they can strive to eliminate unintentional bias.</w:t>
            </w:r>
          </w:p>
          <w:p w14:paraId="630AA1D9" w14:textId="501A6FEF" w:rsidR="004613C6" w:rsidRPr="004613C6" w:rsidRDefault="004613C6" w:rsidP="004613C6">
            <w:pPr>
              <w:rPr>
                <w:rFonts w:ascii="Times New Roman" w:hAnsi="Times New Roman" w:cs="Times New Roman"/>
                <w:sz w:val="24"/>
                <w:szCs w:val="24"/>
              </w:rPr>
            </w:pPr>
          </w:p>
        </w:tc>
        <w:tc>
          <w:tcPr>
            <w:tcW w:w="4860" w:type="dxa"/>
          </w:tcPr>
          <w:p w14:paraId="3AE80D1A" w14:textId="77777777" w:rsidR="004613C6" w:rsidRDefault="004613C6">
            <w:pPr>
              <w:rPr>
                <w:rFonts w:ascii="Times New Roman" w:hAnsi="Times New Roman" w:cs="Times New Roman"/>
                <w:sz w:val="24"/>
                <w:szCs w:val="24"/>
              </w:rPr>
            </w:pPr>
            <w:r>
              <w:rPr>
                <w:rFonts w:ascii="Times New Roman" w:hAnsi="Times New Roman" w:cs="Times New Roman"/>
                <w:sz w:val="24"/>
                <w:szCs w:val="24"/>
              </w:rPr>
              <w:t xml:space="preserve">Provost, </w:t>
            </w:r>
            <w:r w:rsidR="001C77D3">
              <w:rPr>
                <w:rFonts w:ascii="Times New Roman" w:hAnsi="Times New Roman" w:cs="Times New Roman"/>
                <w:sz w:val="24"/>
                <w:szCs w:val="24"/>
              </w:rPr>
              <w:t xml:space="preserve">Deans, </w:t>
            </w:r>
            <w:r>
              <w:rPr>
                <w:rFonts w:ascii="Times New Roman" w:hAnsi="Times New Roman" w:cs="Times New Roman"/>
                <w:sz w:val="24"/>
                <w:szCs w:val="24"/>
              </w:rPr>
              <w:t xml:space="preserve">Department Chairs of academic </w:t>
            </w:r>
            <w:r w:rsidR="003341D7">
              <w:rPr>
                <w:rFonts w:ascii="Times New Roman" w:hAnsi="Times New Roman" w:cs="Times New Roman"/>
                <w:sz w:val="24"/>
                <w:szCs w:val="24"/>
              </w:rPr>
              <w:t>departments, Directors of n</w:t>
            </w:r>
            <w:r>
              <w:rPr>
                <w:rFonts w:ascii="Times New Roman" w:hAnsi="Times New Roman" w:cs="Times New Roman"/>
                <w:sz w:val="24"/>
                <w:szCs w:val="24"/>
              </w:rPr>
              <w:t>on-academic departments</w:t>
            </w:r>
          </w:p>
          <w:p w14:paraId="31B9D589" w14:textId="77777777" w:rsidR="00860F4D" w:rsidRDefault="00860F4D" w:rsidP="00860F4D">
            <w:pPr>
              <w:rPr>
                <w:rFonts w:ascii="Times New Roman" w:hAnsi="Times New Roman" w:cs="Times New Roman"/>
                <w:sz w:val="24"/>
                <w:szCs w:val="24"/>
              </w:rPr>
            </w:pPr>
          </w:p>
          <w:p w14:paraId="29EFE6D6" w14:textId="4141C767" w:rsidR="00860F4D" w:rsidRPr="00860F4D" w:rsidRDefault="00860F4D" w:rsidP="00860F4D">
            <w:pPr>
              <w:tabs>
                <w:tab w:val="left" w:pos="900"/>
              </w:tabs>
              <w:rPr>
                <w:rFonts w:ascii="Times New Roman" w:hAnsi="Times New Roman" w:cs="Times New Roman"/>
                <w:sz w:val="24"/>
                <w:szCs w:val="24"/>
              </w:rPr>
            </w:pPr>
            <w:r>
              <w:rPr>
                <w:rFonts w:ascii="Times New Roman" w:hAnsi="Times New Roman" w:cs="Times New Roman"/>
                <w:sz w:val="24"/>
                <w:szCs w:val="24"/>
              </w:rPr>
              <w:tab/>
            </w:r>
          </w:p>
        </w:tc>
      </w:tr>
      <w:tr w:rsidR="003341D7" w:rsidRPr="004613C6" w14:paraId="7D19213B" w14:textId="77777777" w:rsidTr="00321608">
        <w:tc>
          <w:tcPr>
            <w:tcW w:w="5580" w:type="dxa"/>
          </w:tcPr>
          <w:p w14:paraId="3ECEDA5F" w14:textId="24DD51A2" w:rsidR="003341D7" w:rsidRPr="004613C6" w:rsidRDefault="003341D7" w:rsidP="003341D7">
            <w:pPr>
              <w:rPr>
                <w:rFonts w:ascii="Times New Roman" w:hAnsi="Times New Roman" w:cs="Times New Roman"/>
                <w:sz w:val="24"/>
                <w:szCs w:val="24"/>
              </w:rPr>
            </w:pPr>
            <w:r w:rsidRPr="004613C6">
              <w:rPr>
                <w:rFonts w:ascii="Times New Roman" w:hAnsi="Times New Roman" w:cs="Times New Roman"/>
                <w:sz w:val="24"/>
                <w:szCs w:val="24"/>
              </w:rPr>
              <w:t xml:space="preserve">Diversity Discussions for </w:t>
            </w:r>
            <w:r>
              <w:rPr>
                <w:rFonts w:ascii="Times New Roman" w:hAnsi="Times New Roman" w:cs="Times New Roman"/>
                <w:sz w:val="24"/>
                <w:szCs w:val="24"/>
              </w:rPr>
              <w:t>Students</w:t>
            </w:r>
          </w:p>
          <w:p w14:paraId="209C4AFA" w14:textId="77777777" w:rsidR="003341D7" w:rsidRPr="004613C6" w:rsidRDefault="003341D7" w:rsidP="003341D7">
            <w:pPr>
              <w:rPr>
                <w:rFonts w:ascii="Times New Roman" w:hAnsi="Times New Roman" w:cs="Times New Roman"/>
                <w:sz w:val="24"/>
                <w:szCs w:val="24"/>
              </w:rPr>
            </w:pPr>
          </w:p>
          <w:p w14:paraId="26F511D8" w14:textId="472F055A" w:rsidR="003341D7" w:rsidRPr="004613C6" w:rsidRDefault="003341D7" w:rsidP="003341D7">
            <w:pP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Students will be encouraged to participate in </w:t>
            </w:r>
            <w:r w:rsidRPr="003341D7">
              <w:rPr>
                <w:rFonts w:ascii="Times New Roman" w:hAnsi="Times New Roman" w:cs="Times New Roman"/>
                <w:sz w:val="24"/>
                <w:szCs w:val="24"/>
                <w:bdr w:val="none" w:sz="0" w:space="0" w:color="auto" w:frame="1"/>
              </w:rPr>
              <w:t xml:space="preserve">diversity discussions on an ongoing basis focused on how to positively influence </w:t>
            </w:r>
            <w:r>
              <w:rPr>
                <w:rFonts w:ascii="Times New Roman" w:hAnsi="Times New Roman" w:cs="Times New Roman"/>
                <w:sz w:val="24"/>
                <w:szCs w:val="24"/>
                <w:bdr w:val="none" w:sz="0" w:space="0" w:color="auto" w:frame="1"/>
              </w:rPr>
              <w:t>CSI culture and on u</w:t>
            </w:r>
            <w:r w:rsidRPr="004613C6">
              <w:rPr>
                <w:rFonts w:ascii="Times New Roman" w:hAnsi="Times New Roman" w:cs="Times New Roman"/>
                <w:sz w:val="24"/>
                <w:szCs w:val="24"/>
                <w:bdr w:val="none" w:sz="0" w:space="0" w:color="auto" w:frame="1"/>
              </w:rPr>
              <w:t>nderstand</w:t>
            </w:r>
            <w:r>
              <w:rPr>
                <w:rFonts w:ascii="Times New Roman" w:hAnsi="Times New Roman" w:cs="Times New Roman"/>
                <w:sz w:val="24"/>
                <w:szCs w:val="24"/>
                <w:bdr w:val="none" w:sz="0" w:space="0" w:color="auto" w:frame="1"/>
              </w:rPr>
              <w:t>ing</w:t>
            </w:r>
            <w:r w:rsidRPr="004613C6">
              <w:rPr>
                <w:rFonts w:ascii="Times New Roman" w:hAnsi="Times New Roman" w:cs="Times New Roman"/>
                <w:sz w:val="24"/>
                <w:szCs w:val="24"/>
                <w:bdr w:val="none" w:sz="0" w:space="0" w:color="auto" w:frame="1"/>
              </w:rPr>
              <w:t xml:space="preserve"> their own biases.</w:t>
            </w:r>
          </w:p>
          <w:p w14:paraId="01075623" w14:textId="1761B6F7" w:rsidR="00321608" w:rsidRPr="004613C6" w:rsidRDefault="00321608" w:rsidP="004613C6">
            <w:pPr>
              <w:rPr>
                <w:rFonts w:ascii="Times New Roman" w:hAnsi="Times New Roman" w:cs="Times New Roman"/>
                <w:sz w:val="24"/>
                <w:szCs w:val="24"/>
              </w:rPr>
            </w:pPr>
          </w:p>
        </w:tc>
        <w:tc>
          <w:tcPr>
            <w:tcW w:w="4860" w:type="dxa"/>
          </w:tcPr>
          <w:p w14:paraId="11802BB3" w14:textId="60CFB729" w:rsidR="003341D7" w:rsidRDefault="003341D7">
            <w:pPr>
              <w:rPr>
                <w:rFonts w:ascii="Times New Roman" w:hAnsi="Times New Roman" w:cs="Times New Roman"/>
                <w:sz w:val="24"/>
                <w:szCs w:val="24"/>
              </w:rPr>
            </w:pPr>
            <w:r>
              <w:rPr>
                <w:rFonts w:ascii="Times New Roman" w:hAnsi="Times New Roman" w:cs="Times New Roman"/>
                <w:sz w:val="24"/>
                <w:szCs w:val="24"/>
              </w:rPr>
              <w:t>Student Affairs</w:t>
            </w:r>
            <w:r w:rsidR="001C77D3">
              <w:rPr>
                <w:rFonts w:ascii="Times New Roman" w:hAnsi="Times New Roman" w:cs="Times New Roman"/>
                <w:sz w:val="24"/>
                <w:szCs w:val="24"/>
              </w:rPr>
              <w:t>, Student Life</w:t>
            </w:r>
            <w:r w:rsidR="009D1AC7">
              <w:rPr>
                <w:rFonts w:ascii="Times New Roman" w:hAnsi="Times New Roman" w:cs="Times New Roman"/>
                <w:sz w:val="24"/>
                <w:szCs w:val="24"/>
              </w:rPr>
              <w:t xml:space="preserve"> Pluralism and Diversity Program</w:t>
            </w:r>
            <w:r w:rsidR="001C77D3">
              <w:rPr>
                <w:rFonts w:ascii="Times New Roman" w:hAnsi="Times New Roman" w:cs="Times New Roman"/>
                <w:sz w:val="24"/>
                <w:szCs w:val="24"/>
              </w:rPr>
              <w:t xml:space="preserve"> </w:t>
            </w:r>
          </w:p>
        </w:tc>
      </w:tr>
      <w:tr w:rsidR="003341D7" w:rsidRPr="004613C6" w14:paraId="3E588283" w14:textId="77777777" w:rsidTr="00321608">
        <w:tc>
          <w:tcPr>
            <w:tcW w:w="5580" w:type="dxa"/>
          </w:tcPr>
          <w:p w14:paraId="4C1DF61D" w14:textId="77777777" w:rsidR="00A42194" w:rsidRPr="00A42194" w:rsidRDefault="00321608" w:rsidP="00A42194">
            <w:pPr>
              <w:rPr>
                <w:rFonts w:ascii="Times New Roman" w:hAnsi="Times New Roman" w:cs="Times New Roman"/>
                <w:sz w:val="24"/>
                <w:szCs w:val="24"/>
              </w:rPr>
            </w:pPr>
            <w:r>
              <w:rPr>
                <w:rFonts w:ascii="Times New Roman" w:hAnsi="Times New Roman" w:cs="Times New Roman"/>
                <w:sz w:val="24"/>
                <w:szCs w:val="24"/>
              </w:rPr>
              <w:t xml:space="preserve">Draft and conduct a </w:t>
            </w:r>
            <w:r w:rsidR="003341D7">
              <w:rPr>
                <w:rFonts w:ascii="Times New Roman" w:hAnsi="Times New Roman" w:cs="Times New Roman"/>
                <w:sz w:val="24"/>
                <w:szCs w:val="24"/>
              </w:rPr>
              <w:t xml:space="preserve">CSI survey, followed by focus groups, </w:t>
            </w:r>
            <w:r>
              <w:rPr>
                <w:rFonts w:ascii="Times New Roman" w:hAnsi="Times New Roman" w:cs="Times New Roman"/>
                <w:sz w:val="24"/>
                <w:szCs w:val="24"/>
              </w:rPr>
              <w:t xml:space="preserve">designed specifically </w:t>
            </w:r>
            <w:r w:rsidR="003341D7">
              <w:rPr>
                <w:rFonts w:ascii="Times New Roman" w:hAnsi="Times New Roman" w:cs="Times New Roman"/>
                <w:sz w:val="24"/>
                <w:szCs w:val="24"/>
              </w:rPr>
              <w:t xml:space="preserve">to help </w:t>
            </w:r>
            <w:r>
              <w:rPr>
                <w:rFonts w:ascii="Times New Roman" w:hAnsi="Times New Roman" w:cs="Times New Roman"/>
                <w:sz w:val="24"/>
                <w:szCs w:val="24"/>
              </w:rPr>
              <w:t>ad</w:t>
            </w:r>
            <w:r w:rsidR="003341D7">
              <w:rPr>
                <w:rFonts w:ascii="Times New Roman" w:hAnsi="Times New Roman" w:cs="Times New Roman"/>
                <w:sz w:val="24"/>
                <w:szCs w:val="24"/>
              </w:rPr>
              <w:t>dress retention issues, as well as to assess what CSI “is doing right”</w:t>
            </w:r>
            <w:r>
              <w:rPr>
                <w:rFonts w:ascii="Times New Roman" w:hAnsi="Times New Roman" w:cs="Times New Roman"/>
                <w:sz w:val="24"/>
                <w:szCs w:val="24"/>
              </w:rPr>
              <w:t xml:space="preserve"> and to identify </w:t>
            </w:r>
            <w:r w:rsidRPr="00A42194">
              <w:rPr>
                <w:rFonts w:ascii="Times New Roman" w:hAnsi="Times New Roman" w:cs="Times New Roman"/>
                <w:sz w:val="24"/>
                <w:szCs w:val="24"/>
              </w:rPr>
              <w:t>the reasons why those who stay at CSI choose to do so.</w:t>
            </w:r>
            <w:r w:rsidR="00A42194" w:rsidRPr="00A42194">
              <w:rPr>
                <w:rFonts w:ascii="Times New Roman" w:hAnsi="Times New Roman" w:cs="Times New Roman"/>
                <w:sz w:val="24"/>
                <w:szCs w:val="24"/>
              </w:rPr>
              <w:t xml:space="preserve">  To be done in conjunction with current efforts to address concerns raised in the COACHE survey.</w:t>
            </w:r>
          </w:p>
          <w:p w14:paraId="47A892BE" w14:textId="347792B3" w:rsidR="003341D7" w:rsidRDefault="003341D7" w:rsidP="003341D7">
            <w:pPr>
              <w:rPr>
                <w:rFonts w:ascii="Times New Roman" w:hAnsi="Times New Roman" w:cs="Times New Roman"/>
                <w:sz w:val="24"/>
                <w:szCs w:val="24"/>
              </w:rPr>
            </w:pPr>
          </w:p>
          <w:p w14:paraId="2A975A73" w14:textId="56243F98" w:rsidR="00321608" w:rsidRPr="004613C6" w:rsidRDefault="00321608" w:rsidP="003341D7">
            <w:pPr>
              <w:rPr>
                <w:rFonts w:ascii="Times New Roman" w:hAnsi="Times New Roman" w:cs="Times New Roman"/>
                <w:sz w:val="24"/>
                <w:szCs w:val="24"/>
              </w:rPr>
            </w:pPr>
          </w:p>
        </w:tc>
        <w:tc>
          <w:tcPr>
            <w:tcW w:w="4860" w:type="dxa"/>
          </w:tcPr>
          <w:p w14:paraId="0B75B975" w14:textId="2156D903" w:rsidR="003341D7" w:rsidRDefault="00321608">
            <w:pPr>
              <w:rPr>
                <w:rFonts w:ascii="Times New Roman" w:hAnsi="Times New Roman" w:cs="Times New Roman"/>
                <w:sz w:val="24"/>
                <w:szCs w:val="24"/>
              </w:rPr>
            </w:pPr>
            <w:r>
              <w:rPr>
                <w:rFonts w:ascii="Times New Roman" w:hAnsi="Times New Roman" w:cs="Times New Roman"/>
                <w:sz w:val="24"/>
                <w:szCs w:val="24"/>
              </w:rPr>
              <w:t>Council, Institutional Research, Focus Group Volunteers</w:t>
            </w:r>
          </w:p>
        </w:tc>
      </w:tr>
      <w:tr w:rsidR="00321608" w:rsidRPr="004613C6" w14:paraId="62EE550B" w14:textId="77777777" w:rsidTr="00C14C15">
        <w:trPr>
          <w:trHeight w:val="1268"/>
        </w:trPr>
        <w:tc>
          <w:tcPr>
            <w:tcW w:w="5580" w:type="dxa"/>
          </w:tcPr>
          <w:p w14:paraId="7C8621CD" w14:textId="408E14DA" w:rsidR="00321608" w:rsidRDefault="00321608" w:rsidP="003341D7">
            <w:pPr>
              <w:rPr>
                <w:rFonts w:ascii="Times New Roman" w:hAnsi="Times New Roman" w:cs="Times New Roman"/>
                <w:sz w:val="24"/>
                <w:szCs w:val="24"/>
              </w:rPr>
            </w:pPr>
            <w:r>
              <w:rPr>
                <w:rFonts w:ascii="Times New Roman" w:hAnsi="Times New Roman" w:cs="Times New Roman"/>
                <w:sz w:val="24"/>
                <w:szCs w:val="24"/>
              </w:rPr>
              <w:t xml:space="preserve">Mentoring </w:t>
            </w:r>
            <w:r w:rsidR="001C77D3">
              <w:rPr>
                <w:rFonts w:ascii="Times New Roman" w:hAnsi="Times New Roman" w:cs="Times New Roman"/>
                <w:sz w:val="24"/>
                <w:szCs w:val="24"/>
              </w:rPr>
              <w:t xml:space="preserve">Program </w:t>
            </w:r>
            <w:r>
              <w:rPr>
                <w:rFonts w:ascii="Times New Roman" w:hAnsi="Times New Roman" w:cs="Times New Roman"/>
                <w:sz w:val="24"/>
                <w:szCs w:val="24"/>
              </w:rPr>
              <w:t>for Chairs, Faculty, Staff and Students</w:t>
            </w:r>
          </w:p>
        </w:tc>
        <w:tc>
          <w:tcPr>
            <w:tcW w:w="4860" w:type="dxa"/>
          </w:tcPr>
          <w:p w14:paraId="495EF632" w14:textId="77777777" w:rsidR="00321608" w:rsidRDefault="00321608">
            <w:pPr>
              <w:rPr>
                <w:rFonts w:ascii="Times New Roman" w:hAnsi="Times New Roman" w:cs="Times New Roman"/>
                <w:sz w:val="24"/>
                <w:szCs w:val="24"/>
              </w:rPr>
            </w:pPr>
            <w:r>
              <w:rPr>
                <w:rFonts w:ascii="Times New Roman" w:hAnsi="Times New Roman" w:cs="Times New Roman"/>
                <w:sz w:val="24"/>
                <w:szCs w:val="24"/>
              </w:rPr>
              <w:t>Academic Affairs, Student Affairs, Human Resources, Deans, Chairs, Directors and Supervisors</w:t>
            </w:r>
          </w:p>
          <w:p w14:paraId="40CBBBBF" w14:textId="679F4511" w:rsidR="00C14C15" w:rsidRDefault="00C14C15">
            <w:pPr>
              <w:rPr>
                <w:rFonts w:ascii="Times New Roman" w:hAnsi="Times New Roman" w:cs="Times New Roman"/>
                <w:sz w:val="24"/>
                <w:szCs w:val="24"/>
              </w:rPr>
            </w:pPr>
          </w:p>
        </w:tc>
      </w:tr>
      <w:tr w:rsidR="00C14C15" w:rsidRPr="004613C6" w14:paraId="2347E9EA" w14:textId="77777777" w:rsidTr="00C14C15">
        <w:trPr>
          <w:trHeight w:val="1268"/>
        </w:trPr>
        <w:tc>
          <w:tcPr>
            <w:tcW w:w="5580" w:type="dxa"/>
          </w:tcPr>
          <w:p w14:paraId="22A44DCC" w14:textId="18F4007D" w:rsidR="00C14C15" w:rsidRDefault="00C14C15" w:rsidP="00C14C15">
            <w:pPr>
              <w:pStyle w:val="NormalWeb"/>
              <w:shd w:val="clear" w:color="auto" w:fill="FFFFFF"/>
              <w:rPr>
                <w:rFonts w:ascii="Calibri" w:hAnsi="Calibri" w:cs="Calibri"/>
                <w:color w:val="212121"/>
                <w:sz w:val="23"/>
                <w:szCs w:val="23"/>
              </w:rPr>
            </w:pPr>
            <w:r>
              <w:rPr>
                <w:rFonts w:ascii="Calibri" w:hAnsi="Calibri" w:cs="Calibri"/>
                <w:color w:val="212121"/>
                <w:sz w:val="23"/>
                <w:szCs w:val="23"/>
              </w:rPr>
              <w:t>Division of Student Affairs' Antiracism Committee "What Is?" series to educate the campus community on current issues.  The first three topics will be:</w:t>
            </w:r>
          </w:p>
          <w:p w14:paraId="14495178" w14:textId="77777777" w:rsidR="00C14C15" w:rsidRDefault="00C14C15" w:rsidP="00C14C15">
            <w:pPr>
              <w:pStyle w:val="NormalWeb"/>
              <w:shd w:val="clear" w:color="auto" w:fill="FFFFFF"/>
              <w:rPr>
                <w:rFonts w:ascii="Calibri" w:hAnsi="Calibri" w:cs="Calibri"/>
                <w:color w:val="212121"/>
                <w:sz w:val="23"/>
                <w:szCs w:val="23"/>
              </w:rPr>
            </w:pPr>
            <w:r>
              <w:rPr>
                <w:rFonts w:ascii="Calibri" w:hAnsi="Calibri" w:cs="Calibri"/>
                <w:color w:val="212121"/>
                <w:sz w:val="23"/>
                <w:szCs w:val="23"/>
              </w:rPr>
              <w:t>What is Black Lives Matter?</w:t>
            </w:r>
          </w:p>
          <w:p w14:paraId="5BC73193" w14:textId="77777777" w:rsidR="00C14C15" w:rsidRDefault="00C14C15" w:rsidP="00C14C15">
            <w:pPr>
              <w:pStyle w:val="NormalWeb"/>
              <w:shd w:val="clear" w:color="auto" w:fill="FFFFFF"/>
              <w:rPr>
                <w:rFonts w:ascii="Calibri" w:hAnsi="Calibri" w:cs="Calibri"/>
                <w:color w:val="212121"/>
                <w:sz w:val="23"/>
                <w:szCs w:val="23"/>
              </w:rPr>
            </w:pPr>
            <w:r>
              <w:rPr>
                <w:rFonts w:ascii="Calibri" w:hAnsi="Calibri" w:cs="Calibri"/>
                <w:color w:val="212121"/>
                <w:sz w:val="23"/>
                <w:szCs w:val="23"/>
              </w:rPr>
              <w:t>What is Social Justice?</w:t>
            </w:r>
          </w:p>
          <w:p w14:paraId="03C5AB19" w14:textId="70AA90B7" w:rsidR="00C14C15" w:rsidRDefault="00C14C15" w:rsidP="00C14C15">
            <w:pPr>
              <w:pStyle w:val="NormalWeb"/>
              <w:shd w:val="clear" w:color="auto" w:fill="FFFFFF"/>
              <w:rPr>
                <w:rFonts w:ascii="Calibri" w:hAnsi="Calibri" w:cs="Calibri"/>
                <w:color w:val="212121"/>
                <w:sz w:val="23"/>
                <w:szCs w:val="23"/>
              </w:rPr>
            </w:pPr>
            <w:r>
              <w:rPr>
                <w:rFonts w:ascii="Calibri" w:hAnsi="Calibri" w:cs="Calibri"/>
                <w:color w:val="212121"/>
                <w:sz w:val="23"/>
                <w:szCs w:val="23"/>
              </w:rPr>
              <w:t>What is White Privilege?</w:t>
            </w:r>
            <w:r w:rsidR="000305A7">
              <w:rPr>
                <w:rFonts w:ascii="Calibri" w:hAnsi="Calibri" w:cs="Calibri"/>
                <w:color w:val="212121"/>
                <w:sz w:val="23"/>
                <w:szCs w:val="23"/>
              </w:rPr>
              <w:t xml:space="preserve"> </w:t>
            </w:r>
            <w:r w:rsidR="008B3272" w:rsidRPr="008B3272">
              <w:rPr>
                <w:rFonts w:ascii="Calibri" w:hAnsi="Calibri" w:cs="Calibri"/>
                <w:color w:val="FF0000"/>
                <w:sz w:val="23"/>
                <w:szCs w:val="23"/>
              </w:rPr>
              <w:t>*This program was the f</w:t>
            </w:r>
            <w:r w:rsidR="000305A7" w:rsidRPr="008B3272">
              <w:rPr>
                <w:rFonts w:ascii="Calibri" w:hAnsi="Calibri" w:cs="Calibri"/>
                <w:color w:val="FF0000"/>
                <w:sz w:val="23"/>
                <w:szCs w:val="23"/>
              </w:rPr>
              <w:t xml:space="preserve">irst </w:t>
            </w:r>
            <w:r w:rsidR="000305A7" w:rsidRPr="000305A7">
              <w:rPr>
                <w:rFonts w:ascii="Calibri" w:hAnsi="Calibri" w:cs="Calibri"/>
                <w:color w:val="FF0000"/>
                <w:sz w:val="23"/>
                <w:szCs w:val="23"/>
              </w:rPr>
              <w:t xml:space="preserve">of the </w:t>
            </w:r>
            <w:r w:rsidR="000305A7">
              <w:rPr>
                <w:rFonts w:ascii="Calibri" w:hAnsi="Calibri" w:cs="Calibri"/>
                <w:color w:val="FF0000"/>
                <w:sz w:val="23"/>
                <w:szCs w:val="23"/>
              </w:rPr>
              <w:t>s</w:t>
            </w:r>
            <w:r w:rsidR="000305A7" w:rsidRPr="000305A7">
              <w:rPr>
                <w:rFonts w:ascii="Calibri" w:hAnsi="Calibri" w:cs="Calibri"/>
                <w:color w:val="FF0000"/>
                <w:sz w:val="23"/>
                <w:szCs w:val="23"/>
              </w:rPr>
              <w:t xml:space="preserve">eries </w:t>
            </w:r>
            <w:r w:rsidR="00E37A41">
              <w:rPr>
                <w:rFonts w:ascii="Calibri" w:hAnsi="Calibri" w:cs="Calibri"/>
                <w:color w:val="FF0000"/>
                <w:sz w:val="23"/>
                <w:szCs w:val="23"/>
              </w:rPr>
              <w:t xml:space="preserve">which </w:t>
            </w:r>
            <w:r w:rsidR="002C7011">
              <w:rPr>
                <w:rFonts w:ascii="Calibri" w:hAnsi="Calibri" w:cs="Calibri"/>
                <w:color w:val="FF0000"/>
                <w:sz w:val="23"/>
                <w:szCs w:val="23"/>
              </w:rPr>
              <w:t xml:space="preserve">was held on </w:t>
            </w:r>
            <w:r w:rsidR="000305A7" w:rsidRPr="000305A7">
              <w:rPr>
                <w:rFonts w:ascii="Calibri" w:hAnsi="Calibri" w:cs="Calibri"/>
                <w:color w:val="FF0000"/>
                <w:sz w:val="23"/>
                <w:szCs w:val="23"/>
              </w:rPr>
              <w:t>December 7</w:t>
            </w:r>
            <w:r w:rsidR="000305A7" w:rsidRPr="000305A7">
              <w:rPr>
                <w:rFonts w:ascii="Calibri" w:hAnsi="Calibri" w:cs="Calibri"/>
                <w:color w:val="FF0000"/>
                <w:sz w:val="23"/>
                <w:szCs w:val="23"/>
                <w:vertAlign w:val="superscript"/>
              </w:rPr>
              <w:t>th</w:t>
            </w:r>
            <w:r w:rsidR="000305A7" w:rsidRPr="000305A7">
              <w:rPr>
                <w:rFonts w:ascii="Calibri" w:hAnsi="Calibri" w:cs="Calibri"/>
                <w:color w:val="FF0000"/>
                <w:sz w:val="23"/>
                <w:szCs w:val="23"/>
              </w:rPr>
              <w:t xml:space="preserve"> with Professor Jean Halley</w:t>
            </w:r>
            <w:r w:rsidR="00E37A41">
              <w:rPr>
                <w:rFonts w:ascii="Calibri" w:hAnsi="Calibri" w:cs="Calibri"/>
                <w:color w:val="FF0000"/>
                <w:sz w:val="23"/>
                <w:szCs w:val="23"/>
              </w:rPr>
              <w:t xml:space="preserve">.  </w:t>
            </w:r>
            <w:r w:rsidR="00F9725C">
              <w:rPr>
                <w:rFonts w:ascii="Calibri" w:hAnsi="Calibri" w:cs="Calibri"/>
                <w:color w:val="FF0000"/>
                <w:sz w:val="23"/>
                <w:szCs w:val="23"/>
              </w:rPr>
              <w:t xml:space="preserve"> 7</w:t>
            </w:r>
            <w:r w:rsidR="00E37A41">
              <w:rPr>
                <w:rFonts w:ascii="Calibri" w:hAnsi="Calibri" w:cs="Calibri"/>
                <w:color w:val="FF0000"/>
                <w:sz w:val="23"/>
                <w:szCs w:val="23"/>
              </w:rPr>
              <w:t>7 members of our faculty and staff participated.</w:t>
            </w:r>
          </w:p>
          <w:p w14:paraId="2E7ACC6D" w14:textId="77777777" w:rsidR="00C14C15" w:rsidRDefault="00C14C15" w:rsidP="003341D7">
            <w:pPr>
              <w:rPr>
                <w:rFonts w:ascii="Times New Roman" w:hAnsi="Times New Roman" w:cs="Times New Roman"/>
                <w:sz w:val="24"/>
                <w:szCs w:val="24"/>
              </w:rPr>
            </w:pPr>
          </w:p>
        </w:tc>
        <w:tc>
          <w:tcPr>
            <w:tcW w:w="4860" w:type="dxa"/>
          </w:tcPr>
          <w:p w14:paraId="67CEA3F1" w14:textId="6D976BC8" w:rsidR="00C14C15" w:rsidRDefault="00A82C23" w:rsidP="00C14C15">
            <w:pPr>
              <w:pStyle w:val="NormalWeb"/>
              <w:shd w:val="clear" w:color="auto" w:fill="FFFFFF"/>
              <w:rPr>
                <w:rFonts w:ascii="Calibri" w:hAnsi="Calibri" w:cs="Calibri"/>
                <w:color w:val="212121"/>
                <w:sz w:val="23"/>
                <w:szCs w:val="23"/>
              </w:rPr>
            </w:pPr>
            <w:r>
              <w:rPr>
                <w:rFonts w:ascii="Calibri" w:hAnsi="Calibri" w:cs="Calibri"/>
                <w:color w:val="212121"/>
                <w:sz w:val="23"/>
                <w:szCs w:val="23"/>
              </w:rPr>
              <w:t xml:space="preserve">Students Affairs and </w:t>
            </w:r>
            <w:r w:rsidR="00C14C15">
              <w:rPr>
                <w:rFonts w:ascii="Calibri" w:hAnsi="Calibri" w:cs="Calibri"/>
                <w:color w:val="212121"/>
                <w:sz w:val="23"/>
                <w:szCs w:val="23"/>
              </w:rPr>
              <w:t>CSI faculty members whose research interests focus on these topics will lead the presentations</w:t>
            </w:r>
          </w:p>
          <w:p w14:paraId="380141D9" w14:textId="73B1B9CA" w:rsidR="00C14C15" w:rsidRDefault="00C14C15">
            <w:pPr>
              <w:rPr>
                <w:rFonts w:ascii="Times New Roman" w:hAnsi="Times New Roman" w:cs="Times New Roman"/>
                <w:sz w:val="24"/>
                <w:szCs w:val="24"/>
              </w:rPr>
            </w:pPr>
          </w:p>
        </w:tc>
      </w:tr>
      <w:tr w:rsidR="00292196" w:rsidRPr="004613C6" w14:paraId="642DA170" w14:textId="77777777" w:rsidTr="00C14C15">
        <w:trPr>
          <w:trHeight w:val="1268"/>
        </w:trPr>
        <w:tc>
          <w:tcPr>
            <w:tcW w:w="5580" w:type="dxa"/>
          </w:tcPr>
          <w:p w14:paraId="72AB5AB6" w14:textId="20850304" w:rsidR="00A82C23" w:rsidRDefault="00A82C23" w:rsidP="004A5BED">
            <w:pPr>
              <w:pStyle w:val="NormalWeb"/>
              <w:shd w:val="clear" w:color="auto" w:fill="FFFFFF"/>
              <w:rPr>
                <w:rFonts w:ascii="Calibri" w:hAnsi="Calibri" w:cs="Calibri"/>
                <w:color w:val="212121"/>
                <w:sz w:val="23"/>
                <w:szCs w:val="23"/>
              </w:rPr>
            </w:pPr>
            <w:r>
              <w:rPr>
                <w:rFonts w:ascii="Calibri" w:hAnsi="Calibri" w:cs="Calibri"/>
                <w:color w:val="212121"/>
                <w:sz w:val="23"/>
                <w:szCs w:val="23"/>
              </w:rPr>
              <w:t xml:space="preserve">AVP Kahn and AVP Serrano </w:t>
            </w:r>
            <w:r w:rsidR="005D5C21">
              <w:rPr>
                <w:rFonts w:ascii="Calibri" w:hAnsi="Calibri" w:cs="Calibri"/>
                <w:color w:val="212121"/>
                <w:sz w:val="23"/>
                <w:szCs w:val="23"/>
              </w:rPr>
              <w:t xml:space="preserve">are working on </w:t>
            </w:r>
            <w:r>
              <w:rPr>
                <w:rFonts w:ascii="Calibri" w:hAnsi="Calibri" w:cs="Calibri"/>
                <w:color w:val="212121"/>
                <w:sz w:val="23"/>
                <w:szCs w:val="23"/>
              </w:rPr>
              <w:t xml:space="preserve">providing </w:t>
            </w:r>
            <w:r w:rsidR="00A20634">
              <w:rPr>
                <w:rFonts w:ascii="Calibri" w:hAnsi="Calibri" w:cs="Calibri"/>
                <w:color w:val="212121"/>
                <w:sz w:val="23"/>
                <w:szCs w:val="23"/>
              </w:rPr>
              <w:t>Customer Service Training</w:t>
            </w:r>
            <w:r w:rsidR="004A5BED">
              <w:rPr>
                <w:rFonts w:ascii="Calibri" w:hAnsi="Calibri" w:cs="Calibri"/>
                <w:color w:val="212121"/>
                <w:sz w:val="23"/>
                <w:szCs w:val="23"/>
              </w:rPr>
              <w:t xml:space="preserve"> </w:t>
            </w:r>
            <w:r>
              <w:rPr>
                <w:rFonts w:ascii="Calibri" w:hAnsi="Calibri" w:cs="Calibri"/>
                <w:color w:val="212121"/>
                <w:sz w:val="23"/>
                <w:szCs w:val="23"/>
              </w:rPr>
              <w:t>–</w:t>
            </w:r>
            <w:r w:rsidR="004A5BED">
              <w:rPr>
                <w:rFonts w:ascii="Calibri" w:hAnsi="Calibri" w:cs="Calibri"/>
                <w:color w:val="212121"/>
                <w:sz w:val="23"/>
                <w:szCs w:val="23"/>
              </w:rPr>
              <w:t xml:space="preserve"> </w:t>
            </w:r>
            <w:r>
              <w:rPr>
                <w:rFonts w:ascii="Calibri" w:hAnsi="Calibri" w:cs="Calibri"/>
                <w:color w:val="212121"/>
                <w:sz w:val="23"/>
                <w:szCs w:val="23"/>
              </w:rPr>
              <w:t xml:space="preserve">for customer </w:t>
            </w:r>
            <w:r w:rsidR="005D5C21">
              <w:rPr>
                <w:rFonts w:ascii="Calibri" w:hAnsi="Calibri" w:cs="Calibri"/>
                <w:color w:val="212121"/>
                <w:sz w:val="23"/>
                <w:szCs w:val="23"/>
              </w:rPr>
              <w:t xml:space="preserve">facing </w:t>
            </w:r>
            <w:r>
              <w:rPr>
                <w:rFonts w:ascii="Calibri" w:hAnsi="Calibri" w:cs="Calibri"/>
                <w:color w:val="212121"/>
                <w:sz w:val="23"/>
                <w:szCs w:val="23"/>
              </w:rPr>
              <w:t xml:space="preserve">departments </w:t>
            </w:r>
            <w:r w:rsidR="00F9725C">
              <w:rPr>
                <w:rFonts w:ascii="Calibri" w:hAnsi="Calibri" w:cs="Calibri"/>
                <w:color w:val="212121"/>
                <w:sz w:val="23"/>
                <w:szCs w:val="23"/>
              </w:rPr>
              <w:t>within their divisions.</w:t>
            </w:r>
          </w:p>
          <w:p w14:paraId="09C0E902" w14:textId="32333CAC" w:rsidR="009000CB" w:rsidRPr="009000CB" w:rsidRDefault="009000CB" w:rsidP="004A5BED">
            <w:pPr>
              <w:pStyle w:val="NormalWeb"/>
              <w:shd w:val="clear" w:color="auto" w:fill="FFFFFF"/>
              <w:rPr>
                <w:rFonts w:ascii="Calibri" w:hAnsi="Calibri" w:cs="Calibri"/>
                <w:sz w:val="23"/>
                <w:szCs w:val="23"/>
              </w:rPr>
            </w:pPr>
            <w:r w:rsidRPr="009000CB">
              <w:rPr>
                <w:rFonts w:ascii="Calibri" w:hAnsi="Calibri" w:cs="Calibri"/>
                <w:sz w:val="23"/>
                <w:szCs w:val="23"/>
              </w:rPr>
              <w:t>Customer Service Role Playing: adapted to role play the services CSI provides to a diverse population</w:t>
            </w:r>
          </w:p>
          <w:p w14:paraId="1BE706FA" w14:textId="796A4F3F" w:rsidR="009000CB" w:rsidRPr="002C7011" w:rsidRDefault="009000CB" w:rsidP="002C7011">
            <w:pPr>
              <w:shd w:val="clear" w:color="auto" w:fill="FFFFFF"/>
              <w:rPr>
                <w:rFonts w:ascii="Segoe UI" w:eastAsia="Times New Roman" w:hAnsi="Segoe UI" w:cs="Segoe UI"/>
                <w:sz w:val="23"/>
                <w:szCs w:val="23"/>
              </w:rPr>
            </w:pPr>
            <w:r w:rsidRPr="009000CB">
              <w:rPr>
                <w:rFonts w:ascii="Calibri" w:eastAsia="Times New Roman" w:hAnsi="Calibri" w:cs="Calibri"/>
                <w:sz w:val="23"/>
                <w:szCs w:val="23"/>
              </w:rPr>
              <w:t>Hear: Listen to the customer’s entire story.</w:t>
            </w:r>
            <w:r w:rsidRPr="009000CB">
              <w:rPr>
                <w:rFonts w:ascii="Calibri" w:eastAsia="Times New Roman" w:hAnsi="Calibri" w:cs="Calibri"/>
                <w:sz w:val="23"/>
                <w:szCs w:val="23"/>
              </w:rPr>
              <w:br/>
              <w:t>Empathize: Use phrases that convey that you understand how the customer feels.</w:t>
            </w:r>
            <w:r w:rsidRPr="009000CB">
              <w:rPr>
                <w:rFonts w:ascii="Calibri" w:eastAsia="Times New Roman" w:hAnsi="Calibri" w:cs="Calibri"/>
                <w:sz w:val="23"/>
                <w:szCs w:val="23"/>
              </w:rPr>
              <w:br/>
              <w:t>Apologize: And do so effusively!</w:t>
            </w:r>
            <w:r w:rsidRPr="009000CB">
              <w:rPr>
                <w:rFonts w:ascii="Calibri" w:eastAsia="Times New Roman" w:hAnsi="Calibri" w:cs="Calibri"/>
                <w:sz w:val="23"/>
                <w:szCs w:val="23"/>
              </w:rPr>
              <w:br/>
              <w:t>Resolve: Fix the issue, and if you don’t know how, ask the customer, “How can I set this right?”</w:t>
            </w:r>
            <w:r w:rsidRPr="009000CB">
              <w:rPr>
                <w:rFonts w:ascii="Calibri" w:eastAsia="Times New Roman" w:hAnsi="Calibri" w:cs="Calibri"/>
                <w:sz w:val="23"/>
                <w:szCs w:val="23"/>
              </w:rPr>
              <w:br/>
              <w:t>Diagnose: Get to the bottom of the issue – that way you can make sure it won’t happen again.</w:t>
            </w:r>
          </w:p>
        </w:tc>
        <w:tc>
          <w:tcPr>
            <w:tcW w:w="4860" w:type="dxa"/>
          </w:tcPr>
          <w:p w14:paraId="090371B3" w14:textId="1F29D1B2" w:rsidR="00292196" w:rsidRDefault="00A82C23" w:rsidP="00C14C15">
            <w:pPr>
              <w:pStyle w:val="NormalWeb"/>
              <w:shd w:val="clear" w:color="auto" w:fill="FFFFFF"/>
              <w:rPr>
                <w:rFonts w:ascii="Calibri" w:hAnsi="Calibri" w:cs="Calibri"/>
                <w:color w:val="212121"/>
                <w:sz w:val="23"/>
                <w:szCs w:val="23"/>
              </w:rPr>
            </w:pPr>
            <w:r>
              <w:rPr>
                <w:rFonts w:ascii="Calibri" w:hAnsi="Calibri" w:cs="Calibri"/>
                <w:color w:val="212121"/>
                <w:sz w:val="23"/>
                <w:szCs w:val="23"/>
              </w:rPr>
              <w:t>AVP</w:t>
            </w:r>
            <w:r w:rsidR="00371E38">
              <w:rPr>
                <w:rFonts w:ascii="Calibri" w:hAnsi="Calibri" w:cs="Calibri"/>
                <w:color w:val="212121"/>
                <w:sz w:val="23"/>
                <w:szCs w:val="23"/>
              </w:rPr>
              <w:t xml:space="preserve"> </w:t>
            </w:r>
            <w:r w:rsidR="00A32EAA">
              <w:rPr>
                <w:rFonts w:ascii="Calibri" w:hAnsi="Calibri" w:cs="Calibri"/>
                <w:color w:val="212121"/>
                <w:sz w:val="23"/>
                <w:szCs w:val="23"/>
              </w:rPr>
              <w:t xml:space="preserve">Patricia </w:t>
            </w:r>
            <w:r>
              <w:rPr>
                <w:rFonts w:ascii="Calibri" w:hAnsi="Calibri" w:cs="Calibri"/>
                <w:color w:val="212121"/>
                <w:sz w:val="23"/>
                <w:szCs w:val="23"/>
              </w:rPr>
              <w:t>Kahn</w:t>
            </w:r>
            <w:r w:rsidR="005D5C21">
              <w:rPr>
                <w:rFonts w:ascii="Calibri" w:hAnsi="Calibri" w:cs="Calibri"/>
                <w:color w:val="212121"/>
                <w:sz w:val="23"/>
                <w:szCs w:val="23"/>
              </w:rPr>
              <w:t xml:space="preserve">, </w:t>
            </w:r>
            <w:r>
              <w:rPr>
                <w:rFonts w:ascii="Calibri" w:hAnsi="Calibri" w:cs="Calibri"/>
                <w:color w:val="212121"/>
                <w:sz w:val="23"/>
                <w:szCs w:val="23"/>
              </w:rPr>
              <w:t xml:space="preserve">AVP </w:t>
            </w:r>
            <w:r w:rsidR="00A32EAA">
              <w:rPr>
                <w:rFonts w:ascii="Calibri" w:hAnsi="Calibri" w:cs="Calibri"/>
                <w:color w:val="212121"/>
                <w:sz w:val="23"/>
                <w:szCs w:val="23"/>
              </w:rPr>
              <w:t xml:space="preserve">Carlos </w:t>
            </w:r>
            <w:r>
              <w:rPr>
                <w:rFonts w:ascii="Calibri" w:hAnsi="Calibri" w:cs="Calibri"/>
                <w:color w:val="212121"/>
                <w:sz w:val="23"/>
                <w:szCs w:val="23"/>
              </w:rPr>
              <w:t xml:space="preserve">Serrano, HR </w:t>
            </w:r>
          </w:p>
        </w:tc>
      </w:tr>
    </w:tbl>
    <w:p w14:paraId="549E87F4" w14:textId="77777777" w:rsidR="004C20B7" w:rsidRDefault="004C20B7" w:rsidP="00321608">
      <w:pPr>
        <w:rPr>
          <w:rFonts w:ascii="Times New Roman" w:hAnsi="Times New Roman" w:cs="Times New Roman"/>
          <w:b/>
          <w:bCs/>
          <w:sz w:val="32"/>
          <w:szCs w:val="32"/>
          <w:u w:val="single"/>
        </w:rPr>
      </w:pPr>
    </w:p>
    <w:p w14:paraId="524DEC2C" w14:textId="327189C6" w:rsidR="001C77D3" w:rsidRPr="001C77D3" w:rsidRDefault="00FD6335" w:rsidP="00321608">
      <w:pPr>
        <w:rPr>
          <w:rFonts w:ascii="Times New Roman" w:hAnsi="Times New Roman" w:cs="Times New Roman"/>
          <w:b/>
          <w:bCs/>
          <w:sz w:val="32"/>
          <w:szCs w:val="32"/>
          <w:u w:val="single"/>
        </w:rPr>
      </w:pPr>
      <w:r>
        <w:rPr>
          <w:rFonts w:ascii="Times New Roman" w:hAnsi="Times New Roman" w:cs="Times New Roman"/>
          <w:b/>
          <w:bCs/>
          <w:sz w:val="32"/>
          <w:szCs w:val="32"/>
          <w:u w:val="single"/>
        </w:rPr>
        <w:t>*</w:t>
      </w:r>
      <w:r w:rsidR="001C77D3" w:rsidRPr="001C77D3">
        <w:rPr>
          <w:rFonts w:ascii="Times New Roman" w:hAnsi="Times New Roman" w:cs="Times New Roman"/>
          <w:b/>
          <w:bCs/>
          <w:sz w:val="32"/>
          <w:szCs w:val="32"/>
          <w:u w:val="single"/>
        </w:rPr>
        <w:t>Actions Already Taken:</w:t>
      </w:r>
    </w:p>
    <w:p w14:paraId="49286F1B" w14:textId="2F3B4683" w:rsidR="001C77D3" w:rsidRDefault="001C77D3" w:rsidP="00321608">
      <w:pPr>
        <w:rPr>
          <w:rFonts w:ascii="Times New Roman" w:hAnsi="Times New Roman" w:cs="Times New Roman"/>
          <w:sz w:val="24"/>
          <w:szCs w:val="24"/>
        </w:rPr>
      </w:pPr>
    </w:p>
    <w:p w14:paraId="0D83A861" w14:textId="4B742E9E" w:rsidR="001C77D3" w:rsidRPr="0066609F" w:rsidRDefault="00102B1B" w:rsidP="001C77D3">
      <w:pPr>
        <w:pStyle w:val="ListParagraph"/>
        <w:numPr>
          <w:ilvl w:val="0"/>
          <w:numId w:val="5"/>
        </w:numPr>
        <w:spacing w:line="360" w:lineRule="auto"/>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President’s</w:t>
      </w:r>
      <w:r w:rsidR="001C77D3">
        <w:rPr>
          <w:rFonts w:ascii="Times New Roman" w:hAnsi="Times New Roman" w:cs="Times New Roman"/>
          <w:color w:val="000000"/>
          <w:sz w:val="36"/>
          <w:szCs w:val="36"/>
          <w:shd w:val="clear" w:color="auto" w:fill="FFFFFF"/>
        </w:rPr>
        <w:t xml:space="preserve"> </w:t>
      </w:r>
      <w:hyperlink r:id="rId30" w:history="1">
        <w:r w:rsidR="001C77D3" w:rsidRPr="00DC1FC8">
          <w:rPr>
            <w:rStyle w:val="Hyperlink"/>
            <w:rFonts w:ascii="Times New Roman" w:hAnsi="Times New Roman" w:cs="Times New Roman"/>
            <w:sz w:val="36"/>
            <w:szCs w:val="36"/>
            <w:shd w:val="clear" w:color="auto" w:fill="FFFFFF"/>
          </w:rPr>
          <w:t>statement</w:t>
        </w:r>
      </w:hyperlink>
      <w:r w:rsidR="001C77D3">
        <w:rPr>
          <w:rFonts w:ascii="Times New Roman" w:hAnsi="Times New Roman" w:cs="Times New Roman"/>
          <w:color w:val="000000"/>
          <w:sz w:val="36"/>
          <w:szCs w:val="36"/>
          <w:shd w:val="clear" w:color="auto" w:fill="FFFFFF"/>
        </w:rPr>
        <w:t xml:space="preserve"> condemning the killing of George Floyd; </w:t>
      </w:r>
    </w:p>
    <w:p w14:paraId="0EDF4D09" w14:textId="749FD314" w:rsidR="001C77D3" w:rsidRPr="0066609F" w:rsidRDefault="001C77D3" w:rsidP="001C77D3">
      <w:pPr>
        <w:pStyle w:val="ListParagraph"/>
        <w:numPr>
          <w:ilvl w:val="0"/>
          <w:numId w:val="5"/>
        </w:numPr>
        <w:spacing w:line="360" w:lineRule="auto"/>
        <w:rPr>
          <w:rFonts w:ascii="Times New Roman" w:hAnsi="Times New Roman" w:cs="Times New Roman"/>
          <w:color w:val="000000"/>
          <w:sz w:val="36"/>
          <w:szCs w:val="36"/>
          <w:shd w:val="clear" w:color="auto" w:fill="FFFFFF"/>
        </w:rPr>
      </w:pPr>
      <w:r w:rsidRPr="0066609F">
        <w:rPr>
          <w:rFonts w:ascii="Times New Roman" w:hAnsi="Times New Roman" w:cs="Times New Roman"/>
          <w:sz w:val="36"/>
          <w:szCs w:val="36"/>
        </w:rPr>
        <w:t xml:space="preserve">Vice President Borrero hosted a virtual event, The Evolution of Juneteenth </w:t>
      </w:r>
      <w:r w:rsidRPr="0066609F">
        <w:rPr>
          <w:rStyle w:val="Strong"/>
          <w:rFonts w:ascii="Times New Roman" w:hAnsi="Times New Roman" w:cs="Times New Roman"/>
          <w:color w:val="212121"/>
          <w:sz w:val="36"/>
          <w:szCs w:val="36"/>
        </w:rPr>
        <w:t xml:space="preserve">a discussion with </w:t>
      </w:r>
      <w:r w:rsidRPr="0066609F">
        <w:rPr>
          <w:rFonts w:ascii="Times New Roman" w:hAnsi="Times New Roman" w:cs="Times New Roman"/>
          <w:color w:val="212121"/>
          <w:sz w:val="36"/>
          <w:szCs w:val="36"/>
          <w:shd w:val="clear" w:color="auto" w:fill="FFFFFF"/>
        </w:rPr>
        <w:t xml:space="preserve">public historian and CSI alum Debbie-Ann Paige.  </w:t>
      </w:r>
      <w:r>
        <w:rPr>
          <w:rFonts w:ascii="Times New Roman" w:hAnsi="Times New Roman" w:cs="Times New Roman"/>
          <w:color w:val="212121"/>
          <w:sz w:val="36"/>
          <w:szCs w:val="36"/>
          <w:shd w:val="clear" w:color="auto" w:fill="FFFFFF"/>
        </w:rPr>
        <w:t>(Happy to note that</w:t>
      </w:r>
      <w:r w:rsidRPr="0066609F">
        <w:rPr>
          <w:rFonts w:ascii="Times New Roman" w:hAnsi="Times New Roman" w:cs="Times New Roman"/>
          <w:color w:val="212121"/>
          <w:sz w:val="36"/>
          <w:szCs w:val="36"/>
          <w:shd w:val="clear" w:color="auto" w:fill="FFFFFF"/>
        </w:rPr>
        <w:t xml:space="preserve"> </w:t>
      </w:r>
      <w:r w:rsidRPr="0066609F">
        <w:rPr>
          <w:rFonts w:ascii="Times New Roman" w:hAnsi="Times New Roman" w:cs="Times New Roman"/>
          <w:color w:val="2B2C30"/>
          <w:sz w:val="36"/>
          <w:szCs w:val="36"/>
          <w:shd w:val="clear" w:color="auto" w:fill="FFFFFF"/>
        </w:rPr>
        <w:t>Governor Cuomo just signed legislation that declares Juneteenth an official public holiday in New York State!)</w:t>
      </w:r>
      <w:r>
        <w:rPr>
          <w:rFonts w:ascii="Times New Roman" w:hAnsi="Times New Roman" w:cs="Times New Roman"/>
          <w:color w:val="2B2C30"/>
          <w:sz w:val="36"/>
          <w:szCs w:val="36"/>
          <w:shd w:val="clear" w:color="auto" w:fill="FFFFFF"/>
        </w:rPr>
        <w:t>;</w:t>
      </w:r>
    </w:p>
    <w:p w14:paraId="279B03CD" w14:textId="77777777" w:rsidR="001C77D3" w:rsidRDefault="001C77D3" w:rsidP="001C77D3">
      <w:pPr>
        <w:pStyle w:val="ListParagraph"/>
        <w:numPr>
          <w:ilvl w:val="0"/>
          <w:numId w:val="4"/>
        </w:numPr>
        <w:spacing w:line="360" w:lineRule="auto"/>
        <w:rPr>
          <w:rFonts w:ascii="Times New Roman" w:hAnsi="Times New Roman" w:cs="Times New Roman"/>
          <w:sz w:val="36"/>
          <w:szCs w:val="36"/>
        </w:rPr>
      </w:pPr>
      <w:r w:rsidRPr="00221B5F">
        <w:rPr>
          <w:rFonts w:ascii="Times New Roman" w:hAnsi="Times New Roman" w:cs="Times New Roman"/>
          <w:sz w:val="36"/>
          <w:szCs w:val="36"/>
        </w:rPr>
        <w:t xml:space="preserve">Vice President Borrero brought together all the Directors in Student Affairs to discuss how they can create a more equitable institution for our students. They came up with some ideas and will be putting together student focus groups </w:t>
      </w:r>
      <w:r>
        <w:rPr>
          <w:rFonts w:ascii="Times New Roman" w:hAnsi="Times New Roman" w:cs="Times New Roman"/>
          <w:sz w:val="36"/>
          <w:szCs w:val="36"/>
        </w:rPr>
        <w:t>for their feedback so they could put their plan into action;</w:t>
      </w:r>
    </w:p>
    <w:p w14:paraId="00ED856D" w14:textId="26C5A0E4" w:rsidR="001C77D3" w:rsidRPr="0066609F" w:rsidRDefault="001C77D3" w:rsidP="001C77D3">
      <w:pPr>
        <w:pStyle w:val="ListParagraph"/>
        <w:numPr>
          <w:ilvl w:val="0"/>
          <w:numId w:val="4"/>
        </w:numPr>
        <w:spacing w:line="360" w:lineRule="auto"/>
        <w:rPr>
          <w:rFonts w:ascii="Times New Roman" w:hAnsi="Times New Roman" w:cs="Times New Roman"/>
          <w:sz w:val="36"/>
          <w:szCs w:val="36"/>
        </w:rPr>
      </w:pPr>
      <w:r w:rsidRPr="0066609F">
        <w:rPr>
          <w:rFonts w:ascii="Times New Roman" w:hAnsi="Times New Roman" w:cs="Times New Roman"/>
          <w:sz w:val="36"/>
          <w:szCs w:val="36"/>
        </w:rPr>
        <w:t xml:space="preserve">Provost </w:t>
      </w:r>
      <w:r>
        <w:rPr>
          <w:rFonts w:ascii="Times New Roman" w:hAnsi="Times New Roman" w:cs="Times New Roman"/>
          <w:sz w:val="36"/>
          <w:szCs w:val="36"/>
        </w:rPr>
        <w:t xml:space="preserve">Parrish </w:t>
      </w:r>
      <w:r w:rsidRPr="0066609F">
        <w:rPr>
          <w:rFonts w:ascii="Times New Roman" w:hAnsi="Times New Roman" w:cs="Times New Roman"/>
          <w:sz w:val="36"/>
          <w:szCs w:val="36"/>
        </w:rPr>
        <w:t>has reconvened a committee to review the Campus Climate and COACHE Survey results, analyze the data and come up with ideas and recommendations to address areas of concern;</w:t>
      </w:r>
      <w:r w:rsidR="002C7011">
        <w:rPr>
          <w:rFonts w:ascii="Times New Roman" w:hAnsi="Times New Roman" w:cs="Times New Roman"/>
          <w:sz w:val="36"/>
          <w:szCs w:val="36"/>
        </w:rPr>
        <w:t xml:space="preserve"> </w:t>
      </w:r>
      <w:r w:rsidR="002C7011" w:rsidRPr="00E37A41">
        <w:rPr>
          <w:rFonts w:ascii="Times New Roman" w:hAnsi="Times New Roman" w:cs="Times New Roman"/>
          <w:sz w:val="36"/>
          <w:szCs w:val="36"/>
        </w:rPr>
        <w:t>Findings were discussed in a town hall on December 4, 2020 and committee will make recommendations based on the data;</w:t>
      </w:r>
    </w:p>
    <w:p w14:paraId="332451AF" w14:textId="3DE3BAD8" w:rsidR="001C77D3" w:rsidRPr="0066609F" w:rsidRDefault="00102B1B" w:rsidP="001C77D3">
      <w:pPr>
        <w:pStyle w:val="ListParagraph"/>
        <w:numPr>
          <w:ilvl w:val="0"/>
          <w:numId w:val="4"/>
        </w:numPr>
        <w:spacing w:line="360" w:lineRule="auto"/>
        <w:rPr>
          <w:rFonts w:ascii="Times New Roman" w:hAnsi="Times New Roman" w:cs="Times New Roman"/>
          <w:sz w:val="36"/>
          <w:szCs w:val="36"/>
        </w:rPr>
      </w:pPr>
      <w:r>
        <w:rPr>
          <w:rFonts w:ascii="Times New Roman" w:hAnsi="Times New Roman" w:cs="Times New Roman"/>
          <w:sz w:val="36"/>
          <w:szCs w:val="36"/>
        </w:rPr>
        <w:t>President is</w:t>
      </w:r>
      <w:r w:rsidR="001C77D3" w:rsidRPr="0066609F">
        <w:rPr>
          <w:rFonts w:ascii="Times New Roman" w:hAnsi="Times New Roman" w:cs="Times New Roman"/>
          <w:sz w:val="36"/>
          <w:szCs w:val="36"/>
        </w:rPr>
        <w:t xml:space="preserve"> challenging the administrative team to come up with ways to engage in meaningful discussion</w:t>
      </w:r>
      <w:r w:rsidR="001C77D3">
        <w:rPr>
          <w:rFonts w:ascii="Times New Roman" w:hAnsi="Times New Roman" w:cs="Times New Roman"/>
          <w:sz w:val="36"/>
          <w:szCs w:val="36"/>
        </w:rPr>
        <w:t>s</w:t>
      </w:r>
      <w:r w:rsidR="001C77D3" w:rsidRPr="0066609F">
        <w:rPr>
          <w:rFonts w:ascii="Times New Roman" w:hAnsi="Times New Roman" w:cs="Times New Roman"/>
          <w:sz w:val="36"/>
          <w:szCs w:val="36"/>
        </w:rPr>
        <w:t xml:space="preserve"> and make changes within their divisions;</w:t>
      </w:r>
    </w:p>
    <w:p w14:paraId="135E6B10" w14:textId="77777777" w:rsidR="001C77D3" w:rsidRDefault="001C77D3" w:rsidP="001C77D3">
      <w:pPr>
        <w:pStyle w:val="ListParagraph"/>
        <w:numPr>
          <w:ilvl w:val="0"/>
          <w:numId w:val="4"/>
        </w:numPr>
        <w:spacing w:line="360" w:lineRule="auto"/>
        <w:rPr>
          <w:rFonts w:ascii="Times New Roman" w:hAnsi="Times New Roman" w:cs="Times New Roman"/>
          <w:sz w:val="36"/>
          <w:szCs w:val="36"/>
        </w:rPr>
      </w:pPr>
      <w:r w:rsidRPr="0066609F">
        <w:rPr>
          <w:rFonts w:ascii="Times New Roman" w:hAnsi="Times New Roman" w:cs="Times New Roman"/>
          <w:sz w:val="36"/>
          <w:szCs w:val="36"/>
        </w:rPr>
        <w:t>High level discussions with cabinet</w:t>
      </w:r>
      <w:r>
        <w:rPr>
          <w:rFonts w:ascii="Times New Roman" w:hAnsi="Times New Roman" w:cs="Times New Roman"/>
          <w:sz w:val="36"/>
          <w:szCs w:val="36"/>
        </w:rPr>
        <w:t xml:space="preserve"> </w:t>
      </w:r>
      <w:r w:rsidRPr="0066609F">
        <w:rPr>
          <w:rFonts w:ascii="Times New Roman" w:hAnsi="Times New Roman" w:cs="Times New Roman"/>
          <w:sz w:val="36"/>
          <w:szCs w:val="36"/>
        </w:rPr>
        <w:t>and Deans are taking place to begin looking at how we can increase diversity amongst faculty and staff, to better reflect our student body;</w:t>
      </w:r>
    </w:p>
    <w:p w14:paraId="283E048A" w14:textId="4B18B8B7" w:rsidR="001C77D3" w:rsidRPr="0066609F" w:rsidRDefault="00102B1B" w:rsidP="001C77D3">
      <w:pPr>
        <w:pStyle w:val="ListParagraph"/>
        <w:numPr>
          <w:ilvl w:val="0"/>
          <w:numId w:val="4"/>
        </w:numPr>
        <w:spacing w:line="360" w:lineRule="auto"/>
        <w:rPr>
          <w:rFonts w:ascii="Times New Roman" w:hAnsi="Times New Roman" w:cs="Times New Roman"/>
          <w:sz w:val="36"/>
          <w:szCs w:val="36"/>
        </w:rPr>
      </w:pPr>
      <w:r>
        <w:rPr>
          <w:rFonts w:ascii="Times New Roman" w:hAnsi="Times New Roman" w:cs="Times New Roman"/>
          <w:sz w:val="36"/>
          <w:szCs w:val="36"/>
        </w:rPr>
        <w:t>President’s</w:t>
      </w:r>
      <w:r w:rsidR="001C77D3">
        <w:rPr>
          <w:rFonts w:ascii="Times New Roman" w:hAnsi="Times New Roman" w:cs="Times New Roman"/>
          <w:sz w:val="36"/>
          <w:szCs w:val="36"/>
        </w:rPr>
        <w:t xml:space="preserve"> annual </w:t>
      </w:r>
      <w:hyperlink r:id="rId31" w:history="1">
        <w:r w:rsidR="001C77D3" w:rsidRPr="00D63969">
          <w:rPr>
            <w:rStyle w:val="Hyperlink"/>
            <w:rFonts w:ascii="Times New Roman" w:hAnsi="Times New Roman" w:cs="Times New Roman"/>
            <w:sz w:val="36"/>
            <w:szCs w:val="36"/>
          </w:rPr>
          <w:t>reaffirmation letter</w:t>
        </w:r>
      </w:hyperlink>
      <w:r w:rsidR="001C77D3">
        <w:rPr>
          <w:rFonts w:ascii="Times New Roman" w:hAnsi="Times New Roman" w:cs="Times New Roman"/>
          <w:sz w:val="36"/>
          <w:szCs w:val="36"/>
        </w:rPr>
        <w:t xml:space="preserve">  </w:t>
      </w:r>
      <w:r w:rsidR="001C77D3" w:rsidRPr="00D63969">
        <w:rPr>
          <w:rFonts w:ascii="Times New Roman" w:hAnsi="Times New Roman" w:cs="Times New Roman"/>
          <w:sz w:val="36"/>
          <w:szCs w:val="36"/>
        </w:rPr>
        <w:t>of the College of Staten Island's Commitment to Diversity, Equal Opportunity, and Affirmative Action</w:t>
      </w:r>
      <w:r w:rsidR="001C77D3">
        <w:rPr>
          <w:rFonts w:ascii="Times New Roman" w:hAnsi="Times New Roman" w:cs="Times New Roman"/>
          <w:sz w:val="36"/>
          <w:szCs w:val="36"/>
        </w:rPr>
        <w:t>.</w:t>
      </w:r>
    </w:p>
    <w:p w14:paraId="3F26E5C2" w14:textId="52492170" w:rsidR="00FD6335" w:rsidRPr="00FD6335" w:rsidRDefault="00FD6335" w:rsidP="00FD6335">
      <w:pPr>
        <w:rPr>
          <w:rFonts w:ascii="Times New Roman" w:hAnsi="Times New Roman" w:cs="Times New Roman"/>
          <w:sz w:val="24"/>
          <w:szCs w:val="24"/>
        </w:rPr>
      </w:pPr>
    </w:p>
    <w:p w14:paraId="5A9496FC" w14:textId="05FCF1DC" w:rsidR="00FD6335" w:rsidRDefault="00663BFB" w:rsidP="00FD6335">
      <w:pPr>
        <w:rPr>
          <w:rFonts w:ascii="Times New Roman" w:hAnsi="Times New Roman" w:cs="Times New Roman"/>
          <w:sz w:val="24"/>
          <w:szCs w:val="24"/>
        </w:rPr>
      </w:pPr>
      <w:r>
        <w:rPr>
          <w:rFonts w:ascii="Times New Roman" w:hAnsi="Times New Roman" w:cs="Times New Roman"/>
          <w:sz w:val="24"/>
          <w:szCs w:val="24"/>
        </w:rPr>
        <w:t>*events/actions that have already taken place</w:t>
      </w:r>
    </w:p>
    <w:p w14:paraId="112CB5B8" w14:textId="0C41984A" w:rsidR="00663BFB" w:rsidRDefault="00663BFB" w:rsidP="00FD6335">
      <w:pPr>
        <w:rPr>
          <w:rFonts w:ascii="Times New Roman" w:hAnsi="Times New Roman" w:cs="Times New Roman"/>
          <w:sz w:val="24"/>
          <w:szCs w:val="24"/>
        </w:rPr>
      </w:pPr>
      <w:r>
        <w:rPr>
          <w:rFonts w:ascii="Times New Roman" w:hAnsi="Times New Roman" w:cs="Times New Roman"/>
          <w:sz w:val="24"/>
          <w:szCs w:val="24"/>
        </w:rPr>
        <w:t>**events/actions scheduled/dates being held for programming</w:t>
      </w:r>
    </w:p>
    <w:p w14:paraId="3BAA5156" w14:textId="3F708BBD" w:rsidR="00FD6335" w:rsidRPr="00FD6335" w:rsidRDefault="00FD6335" w:rsidP="00FD6335">
      <w:pPr>
        <w:rPr>
          <w:rFonts w:ascii="Times New Roman" w:hAnsi="Times New Roman" w:cs="Times New Roman"/>
          <w:sz w:val="24"/>
          <w:szCs w:val="24"/>
        </w:rPr>
      </w:pPr>
    </w:p>
    <w:sectPr w:rsidR="00FD6335" w:rsidRPr="00FD6335" w:rsidSect="003C0921">
      <w:footerReference w:type="default" r:id="rId32"/>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2568F" w14:textId="77777777" w:rsidR="00B443E5" w:rsidRDefault="00B443E5" w:rsidP="005A77A2">
      <w:pPr>
        <w:spacing w:after="0" w:line="240" w:lineRule="auto"/>
      </w:pPr>
      <w:r>
        <w:separator/>
      </w:r>
    </w:p>
  </w:endnote>
  <w:endnote w:type="continuationSeparator" w:id="0">
    <w:p w14:paraId="512FD91C" w14:textId="77777777" w:rsidR="00B443E5" w:rsidRDefault="00B443E5" w:rsidP="005A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605790"/>
      <w:docPartObj>
        <w:docPartGallery w:val="Page Numbers (Bottom of Page)"/>
        <w:docPartUnique/>
      </w:docPartObj>
    </w:sdtPr>
    <w:sdtEndPr>
      <w:rPr>
        <w:rFonts w:ascii="Times New Roman" w:hAnsi="Times New Roman" w:cs="Times New Roman"/>
        <w:noProof/>
      </w:rPr>
    </w:sdtEndPr>
    <w:sdtContent>
      <w:p w14:paraId="02517790" w14:textId="3CD851DE" w:rsidR="005A77A2" w:rsidRPr="005A77A2" w:rsidRDefault="005A77A2">
        <w:pPr>
          <w:pStyle w:val="Footer"/>
          <w:jc w:val="center"/>
          <w:rPr>
            <w:rFonts w:ascii="Times New Roman" w:hAnsi="Times New Roman" w:cs="Times New Roman"/>
          </w:rPr>
        </w:pPr>
        <w:r w:rsidRPr="005A77A2">
          <w:rPr>
            <w:rFonts w:ascii="Times New Roman" w:hAnsi="Times New Roman" w:cs="Times New Roman"/>
          </w:rPr>
          <w:fldChar w:fldCharType="begin"/>
        </w:r>
        <w:r w:rsidRPr="005A77A2">
          <w:rPr>
            <w:rFonts w:ascii="Times New Roman" w:hAnsi="Times New Roman" w:cs="Times New Roman"/>
          </w:rPr>
          <w:instrText xml:space="preserve"> PAGE   \* MERGEFORMAT </w:instrText>
        </w:r>
        <w:r w:rsidRPr="005A77A2">
          <w:rPr>
            <w:rFonts w:ascii="Times New Roman" w:hAnsi="Times New Roman" w:cs="Times New Roman"/>
          </w:rPr>
          <w:fldChar w:fldCharType="separate"/>
        </w:r>
        <w:r w:rsidR="000C6B5C">
          <w:rPr>
            <w:rFonts w:ascii="Times New Roman" w:hAnsi="Times New Roman" w:cs="Times New Roman"/>
            <w:noProof/>
          </w:rPr>
          <w:t>2</w:t>
        </w:r>
        <w:r w:rsidRPr="005A77A2">
          <w:rPr>
            <w:rFonts w:ascii="Times New Roman" w:hAnsi="Times New Roman" w:cs="Times New Roman"/>
            <w:noProof/>
          </w:rPr>
          <w:fldChar w:fldCharType="end"/>
        </w:r>
      </w:p>
    </w:sdtContent>
  </w:sdt>
  <w:p w14:paraId="0A648018" w14:textId="77777777" w:rsidR="005A77A2" w:rsidRDefault="005A7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BB912" w14:textId="77777777" w:rsidR="00B443E5" w:rsidRDefault="00B443E5" w:rsidP="005A77A2">
      <w:pPr>
        <w:spacing w:after="0" w:line="240" w:lineRule="auto"/>
      </w:pPr>
      <w:r>
        <w:separator/>
      </w:r>
    </w:p>
  </w:footnote>
  <w:footnote w:type="continuationSeparator" w:id="0">
    <w:p w14:paraId="7C67E4F4" w14:textId="77777777" w:rsidR="00B443E5" w:rsidRDefault="00B443E5" w:rsidP="005A7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1C21"/>
    <w:multiLevelType w:val="multilevel"/>
    <w:tmpl w:val="C4A0C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81F43"/>
    <w:multiLevelType w:val="hybridMultilevel"/>
    <w:tmpl w:val="B554E694"/>
    <w:lvl w:ilvl="0" w:tplc="73921C72">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8119D"/>
    <w:multiLevelType w:val="hybridMultilevel"/>
    <w:tmpl w:val="C5B44424"/>
    <w:lvl w:ilvl="0" w:tplc="275411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51129"/>
    <w:multiLevelType w:val="hybridMultilevel"/>
    <w:tmpl w:val="F6AA7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C084E"/>
    <w:multiLevelType w:val="hybridMultilevel"/>
    <w:tmpl w:val="BEAEAAD0"/>
    <w:lvl w:ilvl="0" w:tplc="974001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0365FF"/>
    <w:multiLevelType w:val="multilevel"/>
    <w:tmpl w:val="8CE48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4FE"/>
    <w:rsid w:val="00006DB1"/>
    <w:rsid w:val="000305A7"/>
    <w:rsid w:val="00081308"/>
    <w:rsid w:val="00085A70"/>
    <w:rsid w:val="000B4668"/>
    <w:rsid w:val="000B5992"/>
    <w:rsid w:val="000C6B5C"/>
    <w:rsid w:val="000D6810"/>
    <w:rsid w:val="0010182F"/>
    <w:rsid w:val="00102B1B"/>
    <w:rsid w:val="00116F4D"/>
    <w:rsid w:val="001939AA"/>
    <w:rsid w:val="001C1463"/>
    <w:rsid w:val="001C77D3"/>
    <w:rsid w:val="001E3488"/>
    <w:rsid w:val="00281A4B"/>
    <w:rsid w:val="00292196"/>
    <w:rsid w:val="002A3DCC"/>
    <w:rsid w:val="002C7011"/>
    <w:rsid w:val="00321608"/>
    <w:rsid w:val="003341D7"/>
    <w:rsid w:val="00371E38"/>
    <w:rsid w:val="00375143"/>
    <w:rsid w:val="0039362E"/>
    <w:rsid w:val="003C0921"/>
    <w:rsid w:val="00407D54"/>
    <w:rsid w:val="004613C6"/>
    <w:rsid w:val="004A5BED"/>
    <w:rsid w:val="004C0546"/>
    <w:rsid w:val="004C20B7"/>
    <w:rsid w:val="004D34D8"/>
    <w:rsid w:val="004E693E"/>
    <w:rsid w:val="00502738"/>
    <w:rsid w:val="00583EB7"/>
    <w:rsid w:val="005A77A2"/>
    <w:rsid w:val="005B6C9E"/>
    <w:rsid w:val="005D5C21"/>
    <w:rsid w:val="005F3561"/>
    <w:rsid w:val="00663BFB"/>
    <w:rsid w:val="00685671"/>
    <w:rsid w:val="0072008B"/>
    <w:rsid w:val="0077062E"/>
    <w:rsid w:val="0077235A"/>
    <w:rsid w:val="00784EBB"/>
    <w:rsid w:val="007B04FE"/>
    <w:rsid w:val="008203D6"/>
    <w:rsid w:val="00855662"/>
    <w:rsid w:val="00860F4D"/>
    <w:rsid w:val="008B3272"/>
    <w:rsid w:val="008B4826"/>
    <w:rsid w:val="008E0A34"/>
    <w:rsid w:val="009000CB"/>
    <w:rsid w:val="009008F9"/>
    <w:rsid w:val="00932BA1"/>
    <w:rsid w:val="009445D7"/>
    <w:rsid w:val="0094606B"/>
    <w:rsid w:val="00964A96"/>
    <w:rsid w:val="00990B60"/>
    <w:rsid w:val="009D1AC7"/>
    <w:rsid w:val="009E0C4D"/>
    <w:rsid w:val="009E5EC1"/>
    <w:rsid w:val="00A20634"/>
    <w:rsid w:val="00A32EAA"/>
    <w:rsid w:val="00A42194"/>
    <w:rsid w:val="00A82C23"/>
    <w:rsid w:val="00A84CC1"/>
    <w:rsid w:val="00A95A14"/>
    <w:rsid w:val="00B20394"/>
    <w:rsid w:val="00B443E5"/>
    <w:rsid w:val="00B55BA8"/>
    <w:rsid w:val="00C13358"/>
    <w:rsid w:val="00C14C15"/>
    <w:rsid w:val="00C30EF0"/>
    <w:rsid w:val="00C52AA9"/>
    <w:rsid w:val="00C557EE"/>
    <w:rsid w:val="00C65D41"/>
    <w:rsid w:val="00C67CE1"/>
    <w:rsid w:val="00D42FD7"/>
    <w:rsid w:val="00D52C40"/>
    <w:rsid w:val="00D66035"/>
    <w:rsid w:val="00E2118D"/>
    <w:rsid w:val="00E37A41"/>
    <w:rsid w:val="00E57C7C"/>
    <w:rsid w:val="00F614EF"/>
    <w:rsid w:val="00F90B32"/>
    <w:rsid w:val="00F9725C"/>
    <w:rsid w:val="00FD6335"/>
    <w:rsid w:val="00FD69EA"/>
    <w:rsid w:val="00FE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2D92"/>
  <w15:chartTrackingRefBased/>
  <w15:docId w15:val="{094BCB46-57F4-4936-A1A5-3DC477D2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E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4FE"/>
    <w:pPr>
      <w:ind w:left="720"/>
      <w:contextualSpacing/>
    </w:pPr>
  </w:style>
  <w:style w:type="character" w:styleId="Hyperlink">
    <w:name w:val="Hyperlink"/>
    <w:basedOn w:val="DefaultParagraphFont"/>
    <w:uiPriority w:val="99"/>
    <w:unhideWhenUsed/>
    <w:rsid w:val="001C1463"/>
    <w:rPr>
      <w:color w:val="0563C1" w:themeColor="hyperlink"/>
      <w:u w:val="single"/>
    </w:rPr>
  </w:style>
  <w:style w:type="paragraph" w:styleId="Header">
    <w:name w:val="header"/>
    <w:basedOn w:val="Normal"/>
    <w:link w:val="HeaderChar"/>
    <w:uiPriority w:val="99"/>
    <w:unhideWhenUsed/>
    <w:rsid w:val="005A7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7A2"/>
  </w:style>
  <w:style w:type="paragraph" w:styleId="Footer">
    <w:name w:val="footer"/>
    <w:basedOn w:val="Normal"/>
    <w:link w:val="FooterChar"/>
    <w:uiPriority w:val="99"/>
    <w:unhideWhenUsed/>
    <w:rsid w:val="005A7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7A2"/>
  </w:style>
  <w:style w:type="character" w:styleId="Strong">
    <w:name w:val="Strong"/>
    <w:basedOn w:val="DefaultParagraphFont"/>
    <w:uiPriority w:val="22"/>
    <w:qFormat/>
    <w:rsid w:val="001C77D3"/>
    <w:rPr>
      <w:b/>
      <w:bCs/>
    </w:rPr>
  </w:style>
  <w:style w:type="paragraph" w:styleId="NormalWeb">
    <w:name w:val="Normal (Web)"/>
    <w:basedOn w:val="Normal"/>
    <w:uiPriority w:val="99"/>
    <w:unhideWhenUsed/>
    <w:rsid w:val="00C14C1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E0A34"/>
    <w:rPr>
      <w:color w:val="605E5C"/>
      <w:shd w:val="clear" w:color="auto" w:fill="E1DFDD"/>
    </w:rPr>
  </w:style>
  <w:style w:type="character" w:styleId="FollowedHyperlink">
    <w:name w:val="FollowedHyperlink"/>
    <w:basedOn w:val="DefaultParagraphFont"/>
    <w:uiPriority w:val="99"/>
    <w:semiHidden/>
    <w:unhideWhenUsed/>
    <w:rsid w:val="008E0A34"/>
    <w:rPr>
      <w:color w:val="954F72" w:themeColor="followedHyperlink"/>
      <w:u w:val="single"/>
    </w:rPr>
  </w:style>
  <w:style w:type="character" w:customStyle="1" w:styleId="Heading1Char">
    <w:name w:val="Heading 1 Char"/>
    <w:basedOn w:val="DefaultParagraphFont"/>
    <w:link w:val="Heading1"/>
    <w:uiPriority w:val="9"/>
    <w:rsid w:val="00A32EA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2E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EAA"/>
    <w:rPr>
      <w:rFonts w:ascii="Segoe UI" w:hAnsi="Segoe UI" w:cs="Segoe UI"/>
      <w:sz w:val="18"/>
      <w:szCs w:val="18"/>
    </w:rPr>
  </w:style>
  <w:style w:type="paragraph" w:styleId="EndnoteText">
    <w:name w:val="endnote text"/>
    <w:basedOn w:val="Normal"/>
    <w:link w:val="EndnoteTextChar"/>
    <w:uiPriority w:val="99"/>
    <w:semiHidden/>
    <w:unhideWhenUsed/>
    <w:rsid w:val="00FD63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6335"/>
    <w:rPr>
      <w:sz w:val="20"/>
      <w:szCs w:val="20"/>
    </w:rPr>
  </w:style>
  <w:style w:type="character" w:styleId="EndnoteReference">
    <w:name w:val="endnote reference"/>
    <w:basedOn w:val="DefaultParagraphFont"/>
    <w:uiPriority w:val="99"/>
    <w:semiHidden/>
    <w:unhideWhenUsed/>
    <w:rsid w:val="00FD63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60515">
      <w:bodyDiv w:val="1"/>
      <w:marLeft w:val="0"/>
      <w:marRight w:val="0"/>
      <w:marTop w:val="0"/>
      <w:marBottom w:val="0"/>
      <w:divBdr>
        <w:top w:val="none" w:sz="0" w:space="0" w:color="auto"/>
        <w:left w:val="none" w:sz="0" w:space="0" w:color="auto"/>
        <w:bottom w:val="none" w:sz="0" w:space="0" w:color="auto"/>
        <w:right w:val="none" w:sz="0" w:space="0" w:color="auto"/>
      </w:divBdr>
    </w:div>
    <w:div w:id="268245411">
      <w:bodyDiv w:val="1"/>
      <w:marLeft w:val="0"/>
      <w:marRight w:val="0"/>
      <w:marTop w:val="0"/>
      <w:marBottom w:val="0"/>
      <w:divBdr>
        <w:top w:val="none" w:sz="0" w:space="0" w:color="auto"/>
        <w:left w:val="none" w:sz="0" w:space="0" w:color="auto"/>
        <w:bottom w:val="none" w:sz="0" w:space="0" w:color="auto"/>
        <w:right w:val="none" w:sz="0" w:space="0" w:color="auto"/>
      </w:divBdr>
      <w:divsChild>
        <w:div w:id="909002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297367">
              <w:marLeft w:val="0"/>
              <w:marRight w:val="0"/>
              <w:marTop w:val="0"/>
              <w:marBottom w:val="0"/>
              <w:divBdr>
                <w:top w:val="none" w:sz="0" w:space="0" w:color="auto"/>
                <w:left w:val="none" w:sz="0" w:space="0" w:color="auto"/>
                <w:bottom w:val="none" w:sz="0" w:space="0" w:color="auto"/>
                <w:right w:val="none" w:sz="0" w:space="0" w:color="auto"/>
              </w:divBdr>
              <w:divsChild>
                <w:div w:id="1792016532">
                  <w:marLeft w:val="0"/>
                  <w:marRight w:val="0"/>
                  <w:marTop w:val="0"/>
                  <w:marBottom w:val="0"/>
                  <w:divBdr>
                    <w:top w:val="none" w:sz="0" w:space="0" w:color="auto"/>
                    <w:left w:val="none" w:sz="0" w:space="0" w:color="auto"/>
                    <w:bottom w:val="none" w:sz="0" w:space="0" w:color="auto"/>
                    <w:right w:val="none" w:sz="0" w:space="0" w:color="auto"/>
                  </w:divBdr>
                  <w:divsChild>
                    <w:div w:id="68961885">
                      <w:marLeft w:val="0"/>
                      <w:marRight w:val="0"/>
                      <w:marTop w:val="0"/>
                      <w:marBottom w:val="0"/>
                      <w:divBdr>
                        <w:top w:val="none" w:sz="0" w:space="0" w:color="auto"/>
                        <w:left w:val="none" w:sz="0" w:space="0" w:color="auto"/>
                        <w:bottom w:val="none" w:sz="0" w:space="0" w:color="auto"/>
                        <w:right w:val="none" w:sz="0" w:space="0" w:color="auto"/>
                      </w:divBdr>
                      <w:divsChild>
                        <w:div w:id="11406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762714">
      <w:bodyDiv w:val="1"/>
      <w:marLeft w:val="0"/>
      <w:marRight w:val="0"/>
      <w:marTop w:val="0"/>
      <w:marBottom w:val="0"/>
      <w:divBdr>
        <w:top w:val="none" w:sz="0" w:space="0" w:color="auto"/>
        <w:left w:val="none" w:sz="0" w:space="0" w:color="auto"/>
        <w:bottom w:val="none" w:sz="0" w:space="0" w:color="auto"/>
        <w:right w:val="none" w:sz="0" w:space="0" w:color="auto"/>
      </w:divBdr>
    </w:div>
    <w:div w:id="859733302">
      <w:bodyDiv w:val="1"/>
      <w:marLeft w:val="0"/>
      <w:marRight w:val="0"/>
      <w:marTop w:val="0"/>
      <w:marBottom w:val="0"/>
      <w:divBdr>
        <w:top w:val="none" w:sz="0" w:space="0" w:color="auto"/>
        <w:left w:val="none" w:sz="0" w:space="0" w:color="auto"/>
        <w:bottom w:val="none" w:sz="0" w:space="0" w:color="auto"/>
        <w:right w:val="none" w:sz="0" w:space="0" w:color="auto"/>
      </w:divBdr>
      <w:divsChild>
        <w:div w:id="1716462909">
          <w:marLeft w:val="0"/>
          <w:marRight w:val="0"/>
          <w:marTop w:val="0"/>
          <w:marBottom w:val="0"/>
          <w:divBdr>
            <w:top w:val="none" w:sz="0" w:space="0" w:color="auto"/>
            <w:left w:val="none" w:sz="0" w:space="0" w:color="auto"/>
            <w:bottom w:val="none" w:sz="0" w:space="0" w:color="auto"/>
            <w:right w:val="none" w:sz="0" w:space="0" w:color="auto"/>
          </w:divBdr>
        </w:div>
        <w:div w:id="496532600">
          <w:marLeft w:val="0"/>
          <w:marRight w:val="0"/>
          <w:marTop w:val="0"/>
          <w:marBottom w:val="0"/>
          <w:divBdr>
            <w:top w:val="none" w:sz="0" w:space="0" w:color="auto"/>
            <w:left w:val="none" w:sz="0" w:space="0" w:color="auto"/>
            <w:bottom w:val="none" w:sz="0" w:space="0" w:color="auto"/>
            <w:right w:val="none" w:sz="0" w:space="0" w:color="auto"/>
          </w:divBdr>
        </w:div>
      </w:divsChild>
    </w:div>
    <w:div w:id="1825470984">
      <w:bodyDiv w:val="1"/>
      <w:marLeft w:val="0"/>
      <w:marRight w:val="0"/>
      <w:marTop w:val="0"/>
      <w:marBottom w:val="0"/>
      <w:divBdr>
        <w:top w:val="none" w:sz="0" w:space="0" w:color="auto"/>
        <w:left w:val="none" w:sz="0" w:space="0" w:color="auto"/>
        <w:bottom w:val="none" w:sz="0" w:space="0" w:color="auto"/>
        <w:right w:val="none" w:sz="0" w:space="0" w:color="auto"/>
      </w:divBdr>
      <w:divsChild>
        <w:div w:id="959454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122373">
              <w:marLeft w:val="0"/>
              <w:marRight w:val="0"/>
              <w:marTop w:val="0"/>
              <w:marBottom w:val="0"/>
              <w:divBdr>
                <w:top w:val="none" w:sz="0" w:space="0" w:color="auto"/>
                <w:left w:val="none" w:sz="0" w:space="0" w:color="auto"/>
                <w:bottom w:val="none" w:sz="0" w:space="0" w:color="auto"/>
                <w:right w:val="none" w:sz="0" w:space="0" w:color="auto"/>
              </w:divBdr>
              <w:divsChild>
                <w:div w:id="10039009">
                  <w:marLeft w:val="0"/>
                  <w:marRight w:val="0"/>
                  <w:marTop w:val="0"/>
                  <w:marBottom w:val="0"/>
                  <w:divBdr>
                    <w:top w:val="none" w:sz="0" w:space="0" w:color="auto"/>
                    <w:left w:val="none" w:sz="0" w:space="0" w:color="auto"/>
                    <w:bottom w:val="none" w:sz="0" w:space="0" w:color="auto"/>
                    <w:right w:val="none" w:sz="0" w:space="0" w:color="auto"/>
                  </w:divBdr>
                  <w:divsChild>
                    <w:div w:id="1352412907">
                      <w:marLeft w:val="0"/>
                      <w:marRight w:val="0"/>
                      <w:marTop w:val="0"/>
                      <w:marBottom w:val="0"/>
                      <w:divBdr>
                        <w:top w:val="none" w:sz="0" w:space="0" w:color="auto"/>
                        <w:left w:val="none" w:sz="0" w:space="0" w:color="auto"/>
                        <w:bottom w:val="none" w:sz="0" w:space="0" w:color="auto"/>
                        <w:right w:val="none" w:sz="0" w:space="0" w:color="auto"/>
                      </w:divBdr>
                      <w:divsChild>
                        <w:div w:id="15098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86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diemoorejr.com/" TargetMode="External"/><Relationship Id="rId13" Type="http://schemas.openxmlformats.org/officeDocument/2006/relationships/hyperlink" Target="https://www.eddiemoorejr.com/21daychallenge/" TargetMode="External"/><Relationship Id="rId18" Type="http://schemas.openxmlformats.org/officeDocument/2006/relationships/hyperlink" Target="https://www.buzzfeed.com/hnigatu/racial-microagressions-you-hear-on-a-daily-basis?utm_term=.ni4bRwobgw" TargetMode="External"/><Relationship Id="rId26" Type="http://schemas.openxmlformats.org/officeDocument/2006/relationships/hyperlink" Target="https://metro.co.uk/2020/03/03/what-is-code-switching-12221478/?ito=article.desktop.share.top.facebook&amp;fbclid=IwAR1Zw7X4Z6JSwrptb5JIBhPXjU7Hr4T7gqAoBIt2xtryjfp60-vBim6dTds" TargetMode="External"/><Relationship Id="rId3" Type="http://schemas.openxmlformats.org/officeDocument/2006/relationships/styles" Target="styles.xml"/><Relationship Id="rId21" Type="http://schemas.openxmlformats.org/officeDocument/2006/relationships/hyperlink" Target="https://library.csi.cuny.edu/racematters/hom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ddiemoorejr.com/21daychallenge/" TargetMode="External"/><Relationship Id="rId17" Type="http://schemas.openxmlformats.org/officeDocument/2006/relationships/hyperlink" Target="https://www.eddiemoorejr.com/21daychallenge/" TargetMode="External"/><Relationship Id="rId25" Type="http://schemas.openxmlformats.org/officeDocument/2006/relationships/hyperlink" Target="https://www.youtube.com/watch?v=U-xz4qiUBsw&amp;feature=emb_titl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ddiemoorejr.com/21daychallenge/" TargetMode="External"/><Relationship Id="rId20" Type="http://schemas.openxmlformats.org/officeDocument/2006/relationships/hyperlink" Target="http://identitypoliticspod.com/2020/01/22/episode-57-we-said-wed-never-talk-about-hijab/" TargetMode="External"/><Relationship Id="rId29" Type="http://schemas.openxmlformats.org/officeDocument/2006/relationships/hyperlink" Target="https://www.youtube.com/watch?v=VfzgtOuA-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diemoorejr.com/21daychallenge/" TargetMode="External"/><Relationship Id="rId24" Type="http://schemas.openxmlformats.org/officeDocument/2006/relationships/hyperlink" Target="https://podcasts.google.com/feed/aHR0cHM6Ly9ibGFja2xpa2VtZS5saWJzeW4uY29tL3Jzcw/episode/YmJkZDA5ZTYtMTQzMy00ZDY5LTlhMjYtNzAyNjIzOWY2ZTIx?sa=X&amp;ved=0CAUQkfYCahcKEwjA3MymmtvsAhUAAAAAHQAAAAAQXA"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ddiemoorejr.com/21daychallenge/" TargetMode="External"/><Relationship Id="rId23" Type="http://schemas.openxmlformats.org/officeDocument/2006/relationships/hyperlink" Target="https://www.youtube.com/watch?v=pu56BpgRfUI" TargetMode="External"/><Relationship Id="rId28" Type="http://schemas.openxmlformats.org/officeDocument/2006/relationships/hyperlink" Target="https://www.teachingwhilewhite.org/podcast/2018/1/25/the-myth-of-the-model-minority-1" TargetMode="External"/><Relationship Id="rId10" Type="http://schemas.openxmlformats.org/officeDocument/2006/relationships/hyperlink" Target="https://www.eddiemoorejr.com/21daychallenge/" TargetMode="External"/><Relationship Id="rId19" Type="http://schemas.openxmlformats.org/officeDocument/2006/relationships/hyperlink" Target="https://www.youtube.com/watch?v=N_yBGQqg7kM&amp;feature=emb_logo" TargetMode="External"/><Relationship Id="rId31" Type="http://schemas.openxmlformats.org/officeDocument/2006/relationships/hyperlink" Target="https://www.csi.cuny.edu/sites/default/files/pdf/presidentsoffice/newsletter/President_Reaffirmation_Letter_9_17_20.pdf" TargetMode="External"/><Relationship Id="rId4" Type="http://schemas.openxmlformats.org/officeDocument/2006/relationships/settings" Target="settings.xml"/><Relationship Id="rId9" Type="http://schemas.openxmlformats.org/officeDocument/2006/relationships/hyperlink" Target="https://www.eddiemoorejr.com/21daychallenge/" TargetMode="External"/><Relationship Id="rId14" Type="http://schemas.openxmlformats.org/officeDocument/2006/relationships/hyperlink" Target="https://www.eddiemoorejr.com/21daychallenge/" TargetMode="External"/><Relationship Id="rId22" Type="http://schemas.openxmlformats.org/officeDocument/2006/relationships/hyperlink" Target="https://www.huffpost.com/entry/asian-women-racism-coronavirus_n_5e822d41c5b66ea70fda8051" TargetMode="External"/><Relationship Id="rId27" Type="http://schemas.openxmlformats.org/officeDocument/2006/relationships/hyperlink" Target="https://www.vox.com/2015/4/30/8520305/systemic-racism-video" TargetMode="External"/><Relationship Id="rId30" Type="http://schemas.openxmlformats.org/officeDocument/2006/relationships/hyperlink" Target="https://www.csi.cuny.edu/sites/default/files/pdf/presidentsoffice/newsletter/GeorgeFloyd_5_31_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9D5FF-7DA3-4505-9327-769E74D3E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Ferrara</dc:creator>
  <cp:keywords/>
  <dc:description/>
  <cp:lastModifiedBy>Jessica Collura</cp:lastModifiedBy>
  <cp:revision>2</cp:revision>
  <dcterms:created xsi:type="dcterms:W3CDTF">2020-12-11T21:32:00Z</dcterms:created>
  <dcterms:modified xsi:type="dcterms:W3CDTF">2020-12-11T21:32:00Z</dcterms:modified>
</cp:coreProperties>
</file>