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52EE" w:rsidRPr="003F4C5C" w:rsidRDefault="00BB52EE" w:rsidP="00BB52E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THE COLLEGE OF STATEN ISLAND</w:t>
      </w:r>
    </w:p>
    <w:p w:rsidR="00BB52EE" w:rsidRDefault="00BB52EE" w:rsidP="00BB52E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>CITY UNIVERSITY OF NEW YORK</w:t>
      </w:r>
    </w:p>
    <w:p w:rsidR="00BB52EE" w:rsidRDefault="00BB52EE" w:rsidP="00BB52E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b/>
          <w:bCs/>
        </w:rPr>
      </w:pPr>
    </w:p>
    <w:p w:rsidR="00BB52EE" w:rsidRPr="000043E9" w:rsidRDefault="00BB52EE" w:rsidP="00BB52E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  <w:color w:val="212121"/>
        </w:rPr>
        <w:t xml:space="preserve">College Council/Faculty Senate </w:t>
      </w:r>
      <w:r w:rsidRPr="000043E9">
        <w:rPr>
          <w:rFonts w:ascii="Times New Roman" w:hAnsi="Times New Roman"/>
          <w:color w:val="212121"/>
        </w:rPr>
        <w:t>Zoom Meeting</w:t>
      </w:r>
    </w:p>
    <w:p w:rsidR="00BB52EE" w:rsidRDefault="00BB52EE" w:rsidP="00BB52E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hyperlink r:id="rId5" w:history="1">
        <w:r w:rsidRPr="003F54D2">
          <w:rPr>
            <w:rStyle w:val="Hyperlink"/>
            <w:rFonts w:ascii="Times New Roman" w:hAnsi="Times New Roman"/>
          </w:rPr>
          <w:t>https://zoom.us/j/92017795276</w:t>
        </w:r>
      </w:hyperlink>
    </w:p>
    <w:p w:rsidR="00BB52EE" w:rsidRDefault="00BB52EE" w:rsidP="00BB52EE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</w:p>
    <w:p w:rsidR="00BB52EE" w:rsidRPr="009C4F42" w:rsidRDefault="00BB52EE" w:rsidP="00BB52EE">
      <w:pPr>
        <w:shd w:val="clear" w:color="auto" w:fill="FFFFFF"/>
        <w:spacing w:after="0" w:line="240" w:lineRule="auto"/>
        <w:jc w:val="center"/>
        <w:rPr>
          <w:rFonts w:ascii="Times New Roman" w:hAnsi="Times New Roman"/>
          <w:b/>
          <w:color w:val="212121"/>
          <w:sz w:val="24"/>
          <w:szCs w:val="24"/>
        </w:rPr>
      </w:pPr>
      <w:r w:rsidRPr="009C4F42">
        <w:rPr>
          <w:rFonts w:ascii="Times New Roman" w:hAnsi="Times New Roman"/>
          <w:b/>
          <w:color w:val="212121"/>
        </w:rPr>
        <w:t>Meeting ID: 920 1779 5276</w:t>
      </w:r>
    </w:p>
    <w:p w:rsidR="00BB52EE" w:rsidRDefault="00BB52EE" w:rsidP="00BB52E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</w:p>
    <w:p w:rsidR="00BB52EE" w:rsidRPr="009C4F42" w:rsidRDefault="00BB52EE" w:rsidP="00BB52E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</w:rPr>
      </w:pPr>
      <w:r w:rsidRPr="000043E9">
        <w:rPr>
          <w:rFonts w:ascii="Times New Roman" w:hAnsi="Times New Roman"/>
          <w:color w:val="212121"/>
        </w:rPr>
        <w:t>One tap mobile</w:t>
      </w:r>
    </w:p>
    <w:p w:rsidR="00BB52EE" w:rsidRPr="000043E9" w:rsidRDefault="00BB52EE" w:rsidP="00BB52E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+19292056099,</w:t>
      </w:r>
      <w:proofErr w:type="gramStart"/>
      <w:r w:rsidRPr="000043E9">
        <w:rPr>
          <w:rFonts w:ascii="Times New Roman" w:hAnsi="Times New Roman"/>
          <w:color w:val="212121"/>
        </w:rPr>
        <w:t>,92017795276</w:t>
      </w:r>
      <w:proofErr w:type="gramEnd"/>
      <w:r w:rsidRPr="000043E9">
        <w:rPr>
          <w:rFonts w:ascii="Times New Roman" w:hAnsi="Times New Roman"/>
          <w:color w:val="212121"/>
        </w:rPr>
        <w:t># US (New York)</w:t>
      </w:r>
    </w:p>
    <w:p w:rsidR="00BB52EE" w:rsidRPr="000043E9" w:rsidRDefault="00BB52EE" w:rsidP="00BB52E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</w:p>
    <w:p w:rsidR="00BB52EE" w:rsidRPr="000043E9" w:rsidRDefault="00BB52EE" w:rsidP="00BB52E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Dial by your location</w:t>
      </w:r>
    </w:p>
    <w:p w:rsidR="00BB52EE" w:rsidRPr="000043E9" w:rsidRDefault="00BB52EE" w:rsidP="00BB52EE">
      <w:pPr>
        <w:shd w:val="clear" w:color="auto" w:fill="FFFFFF"/>
        <w:spacing w:after="0" w:line="240" w:lineRule="auto"/>
        <w:jc w:val="center"/>
        <w:rPr>
          <w:rFonts w:ascii="Times New Roman" w:hAnsi="Times New Roman"/>
          <w:color w:val="212121"/>
          <w:sz w:val="24"/>
          <w:szCs w:val="24"/>
        </w:rPr>
      </w:pPr>
      <w:r w:rsidRPr="000043E9">
        <w:rPr>
          <w:rFonts w:ascii="Times New Roman" w:hAnsi="Times New Roman"/>
          <w:color w:val="212121"/>
        </w:rPr>
        <w:t>+1 929 205 6099 US (New York)</w:t>
      </w:r>
    </w:p>
    <w:p w:rsidR="00BB52EE" w:rsidRPr="009C4F42" w:rsidRDefault="00BB52EE" w:rsidP="00BB52EE">
      <w:pPr>
        <w:shd w:val="clear" w:color="auto" w:fill="FFFFFF"/>
        <w:spacing w:after="0" w:line="240" w:lineRule="auto"/>
        <w:rPr>
          <w:rFonts w:cs="Calibri"/>
          <w:color w:val="212121"/>
          <w:sz w:val="24"/>
          <w:szCs w:val="24"/>
        </w:rPr>
      </w:pPr>
      <w:r w:rsidRPr="000043E9">
        <w:rPr>
          <w:rFonts w:cs="Calibri"/>
          <w:color w:val="212121"/>
        </w:rPr>
        <w:t> </w:t>
      </w:r>
    </w:p>
    <w:p w:rsidR="00BB52EE" w:rsidRPr="003F4C5C" w:rsidRDefault="00BB52EE" w:rsidP="00BB52E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 xml:space="preserve">Agenda for the 145th </w:t>
      </w:r>
      <w:r w:rsidRPr="003F4C5C">
        <w:rPr>
          <w:rFonts w:ascii="Times New Roman" w:hAnsi="Times New Roman"/>
          <w:b/>
          <w:bCs/>
        </w:rPr>
        <w:t xml:space="preserve">Meeting of the Faculty Senate for Thursday, </w:t>
      </w:r>
      <w:r>
        <w:rPr>
          <w:rFonts w:ascii="Times New Roman" w:hAnsi="Times New Roman"/>
          <w:b/>
          <w:bCs/>
        </w:rPr>
        <w:t>December 17, 2020</w:t>
      </w:r>
      <w:r w:rsidRPr="003F4C5C">
        <w:rPr>
          <w:rFonts w:ascii="Times New Roman" w:hAnsi="Times New Roman"/>
          <w:b/>
          <w:bCs/>
        </w:rPr>
        <w:t xml:space="preserve"> </w:t>
      </w:r>
      <w:r>
        <w:rPr>
          <w:rFonts w:ascii="Times New Roman" w:hAnsi="Times New Roman"/>
          <w:b/>
          <w:bCs/>
        </w:rPr>
        <w:t>from 2:30 to 3</w:t>
      </w:r>
      <w:r w:rsidRPr="003F4C5C">
        <w:rPr>
          <w:rFonts w:ascii="Times New Roman" w:hAnsi="Times New Roman"/>
          <w:b/>
          <w:bCs/>
        </w:rPr>
        <w:t>:30 pm</w:t>
      </w:r>
      <w:r>
        <w:rPr>
          <w:rFonts w:ascii="Times New Roman" w:hAnsi="Times New Roman"/>
          <w:b/>
          <w:bCs/>
        </w:rPr>
        <w:t xml:space="preserve"> held virtually.</w:t>
      </w:r>
    </w:p>
    <w:p w:rsidR="00BB52EE" w:rsidRPr="003F4C5C" w:rsidRDefault="00BB52EE" w:rsidP="00BB52EE">
      <w:pPr>
        <w:widowControl w:val="0"/>
        <w:tabs>
          <w:tab w:val="center" w:pos="468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</w:rPr>
      </w:pPr>
      <w:r w:rsidRPr="003F4C5C">
        <w:rPr>
          <w:rFonts w:ascii="Times New Roman" w:hAnsi="Times New Roman"/>
          <w:b/>
          <w:bCs/>
        </w:rPr>
        <w:t xml:space="preserve"> </w:t>
      </w:r>
    </w:p>
    <w:p w:rsidR="00BB52EE" w:rsidRPr="003F4C5C" w:rsidRDefault="00BB52EE" w:rsidP="00BB52E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proposed agenda.</w:t>
      </w:r>
    </w:p>
    <w:p w:rsidR="00BB52EE" w:rsidRDefault="00BB52EE" w:rsidP="00BB52E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Approval of the minutes of the meeting</w:t>
      </w:r>
      <w:r>
        <w:rPr>
          <w:rFonts w:ascii="Times New Roman" w:hAnsi="Times New Roman"/>
        </w:rPr>
        <w:t xml:space="preserve"> of the Faculty Senate on November 19, 2020</w:t>
      </w:r>
    </w:p>
    <w:p w:rsidR="00BB52EE" w:rsidRPr="00891D45" w:rsidRDefault="00BB52EE" w:rsidP="00BB52E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Executive Committee Report </w:t>
      </w:r>
    </w:p>
    <w:p w:rsidR="00BB52EE" w:rsidRPr="003F4C5C" w:rsidRDefault="00BB52EE" w:rsidP="00BB52E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Provost’s Report</w:t>
      </w:r>
    </w:p>
    <w:p w:rsidR="00BB52EE" w:rsidRPr="003F4C5C" w:rsidRDefault="00BB52EE" w:rsidP="00BB52E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Reports of the Committees of the Faculty Senate </w:t>
      </w:r>
    </w:p>
    <w:p w:rsidR="00BB52EE" w:rsidRDefault="00BB52EE" w:rsidP="00BB52E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Admissions Committee</w:t>
      </w:r>
    </w:p>
    <w:p w:rsidR="00BB52EE" w:rsidRDefault="00BB52EE" w:rsidP="00BB52E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Curricular Committees</w:t>
      </w:r>
    </w:p>
    <w:p w:rsidR="00BB52EE" w:rsidRPr="0035042F" w:rsidRDefault="00BB52EE" w:rsidP="00BB52EE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2160"/>
        <w:rPr>
          <w:rFonts w:ascii="Times New Roman" w:hAnsi="Times New Roman"/>
        </w:rPr>
      </w:pPr>
    </w:p>
    <w:p w:rsidR="00BB52EE" w:rsidRDefault="00BB52EE" w:rsidP="00BB52EE">
      <w:pPr>
        <w:spacing w:after="0" w:line="240" w:lineRule="auto"/>
        <w:jc w:val="center"/>
        <w:rPr>
          <w:rFonts w:ascii="Times New Roman" w:hAnsi="Times New Roman"/>
          <w:b/>
        </w:rPr>
      </w:pPr>
      <w:r w:rsidRPr="0035042F">
        <w:rPr>
          <w:rFonts w:ascii="Times New Roman" w:hAnsi="Times New Roman"/>
          <w:b/>
        </w:rPr>
        <w:t>CURRICULUM</w:t>
      </w:r>
    </w:p>
    <w:p w:rsidR="00BB52EE" w:rsidRDefault="00BB52EE" w:rsidP="00BB52EE">
      <w:pPr>
        <w:spacing w:after="0" w:line="240" w:lineRule="auto"/>
        <w:ind w:left="3600" w:firstLine="72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Tabled items:</w:t>
      </w:r>
    </w:p>
    <w:p w:rsidR="00BB52EE" w:rsidRDefault="00BB52EE" w:rsidP="00BB52E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Consent Agenda: November 19, 2020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b/>
        </w:rPr>
      </w:pPr>
      <w:r w:rsidRPr="00A00933">
        <w:rPr>
          <w:rFonts w:ascii="Times New Roman" w:hAnsi="Times New Roman"/>
          <w:b/>
        </w:rPr>
        <w:t>AIII. CHANGE IN DEGREE REQUIREMENTS: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AIII.1 DEPARTMENT OF MEDIA CULTURE: COMMUNICATIONS BS: JOURNALISM AND MHC COMMUNICTIONS BS: JOURNALISM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AIII.2 DEPARTMENT OF MEDIA CULTURE: COMMUNICATIONS BS: DESIGN AND DIGITAL MEDIA AND MHC COMMUNICATIONS BS: DESIGN AND DIGITAL MEDIA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AIII.3 DEPARTMENT OF COMPUTER SCIENCE: COMPUTER SCIENCE BS AND MHC COMPUTER SCIENCE BS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b/>
          <w:caps/>
        </w:rPr>
      </w:pP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b/>
          <w:caps/>
        </w:rPr>
      </w:pPr>
      <w:r w:rsidRPr="00A00933">
        <w:rPr>
          <w:rFonts w:ascii="Times New Roman" w:hAnsi="Times New Roman"/>
          <w:b/>
          <w:caps/>
        </w:rPr>
        <w:t>AIV. NEW COURSES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AIV.1 DEPARTMENT OF MEDIA CULTURE: CIN 214 Sound For Film and Media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 xml:space="preserve">AIV. </w:t>
      </w:r>
      <w:proofErr w:type="gramStart"/>
      <w:r w:rsidRPr="00A00933">
        <w:rPr>
          <w:rFonts w:ascii="Times New Roman" w:hAnsi="Times New Roman"/>
          <w:caps/>
        </w:rPr>
        <w:t>2</w:t>
      </w:r>
      <w:proofErr w:type="gramEnd"/>
      <w:r w:rsidRPr="00A00933">
        <w:rPr>
          <w:rFonts w:ascii="Times New Roman" w:hAnsi="Times New Roman"/>
          <w:caps/>
        </w:rPr>
        <w:t xml:space="preserve"> DEPARTMENT OF MEDIA CULTURE: COM 330 Data Visualization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AIV.3 DEPARTMENT OF HISTORY: HST 233 PIRATES IN THE EARLY MODERN WORLD: DIVERSITY, POWER, AND RESISTANCE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AIV.4 DEPARTMENT OF COMPUTER SCIENCE: CSC 250 Serious Game Development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AIV.5 DEPARTMENT OF COMPUTER SCIENCE: CSC 436 Modern Web Development</w:t>
      </w: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caps/>
        </w:rPr>
      </w:pPr>
    </w:p>
    <w:p w:rsidR="00BB52EE" w:rsidRPr="00A00933" w:rsidRDefault="00BB52EE" w:rsidP="00BB52EE">
      <w:pPr>
        <w:spacing w:after="0" w:line="240" w:lineRule="auto"/>
        <w:ind w:left="360"/>
        <w:jc w:val="both"/>
        <w:rPr>
          <w:rFonts w:ascii="Times New Roman" w:hAnsi="Times New Roman"/>
          <w:b/>
          <w:caps/>
        </w:rPr>
      </w:pPr>
      <w:r w:rsidRPr="00A00933">
        <w:rPr>
          <w:rFonts w:ascii="Times New Roman" w:hAnsi="Times New Roman"/>
          <w:b/>
          <w:caps/>
        </w:rPr>
        <w:t xml:space="preserve">AV. CHANGES IN EXISTING COURSES: </w:t>
      </w:r>
    </w:p>
    <w:p w:rsidR="00BB52EE" w:rsidRPr="00A00933" w:rsidRDefault="00BB52EE" w:rsidP="00BB52EE">
      <w:pPr>
        <w:spacing w:after="0" w:line="240" w:lineRule="auto"/>
        <w:ind w:firstLine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AV.1 DEPARTMENT OF MEDIA CULTURE: CIN 111 Video I</w:t>
      </w:r>
    </w:p>
    <w:p w:rsidR="00BB52EE" w:rsidRPr="00A00933" w:rsidRDefault="00BB52EE" w:rsidP="00BB52EE">
      <w:pPr>
        <w:spacing w:after="0" w:line="240" w:lineRule="auto"/>
        <w:ind w:firstLine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AV.2 DEPARTMENT OF MEDIA CULTURE: COM 380 Web Design, Animation and Theory</w:t>
      </w:r>
    </w:p>
    <w:p w:rsidR="00BB52EE" w:rsidRPr="00A00933" w:rsidRDefault="00BB52EE" w:rsidP="00BB52EE">
      <w:pPr>
        <w:spacing w:after="0" w:line="240" w:lineRule="auto"/>
        <w:ind w:firstLine="360"/>
        <w:jc w:val="both"/>
        <w:rPr>
          <w:rFonts w:ascii="Times New Roman" w:hAnsi="Times New Roman"/>
          <w:caps/>
        </w:rPr>
      </w:pPr>
      <w:r w:rsidRPr="00A00933">
        <w:rPr>
          <w:rFonts w:ascii="Times New Roman" w:hAnsi="Times New Roman"/>
          <w:caps/>
        </w:rPr>
        <w:t>AV.3 DEPARTMENT OF COMPUTER SCIENCE: CSC 220 Computers and Programming</w:t>
      </w:r>
    </w:p>
    <w:p w:rsidR="00BB52EE" w:rsidRPr="0035042F" w:rsidRDefault="00BB52EE" w:rsidP="00BB52EE">
      <w:pPr>
        <w:spacing w:after="0" w:line="240" w:lineRule="auto"/>
        <w:jc w:val="center"/>
        <w:rPr>
          <w:rFonts w:ascii="Times New Roman" w:hAnsi="Times New Roman"/>
          <w:b/>
        </w:rPr>
      </w:pPr>
    </w:p>
    <w:p w:rsidR="00BB52EE" w:rsidRDefault="00BB52EE" w:rsidP="00BB52EE">
      <w:pPr>
        <w:spacing w:after="0" w:line="240" w:lineRule="auto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Consent Agenda: December 17, 2020</w:t>
      </w:r>
    </w:p>
    <w:p w:rsidR="00BB52EE" w:rsidRPr="00A00933" w:rsidRDefault="00BB52EE" w:rsidP="00BB52EE">
      <w:pPr>
        <w:contextualSpacing/>
        <w:rPr>
          <w:rFonts w:ascii="Times New Roman" w:hAnsi="Times New Roman"/>
          <w:b/>
          <w:caps/>
          <w:sz w:val="20"/>
          <w:szCs w:val="20"/>
        </w:rPr>
      </w:pPr>
      <w:bookmarkStart w:id="0" w:name="_Hlk58486449"/>
      <w:r w:rsidRPr="00A00933">
        <w:rPr>
          <w:rFonts w:ascii="Times New Roman" w:hAnsi="Times New Roman"/>
          <w:b/>
          <w:caps/>
          <w:sz w:val="20"/>
          <w:szCs w:val="20"/>
        </w:rPr>
        <w:t>AIII. CHANGES IN EXISTING DEGREE REQUIREMENTS: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lastRenderedPageBreak/>
        <w:t>AIII.1 DEPARTMENT OF HISTORY: ADVANCED CERTIFICATE IN PUBLIC HISTORY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AIII.2 DEPARTMENT OF HISTORY: MA IN HISTORY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AIII.3 DEPARTMENT OF MEDIA CULTURE: CINEMA STUDIES BA: CRITICAL STUDIES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AIII.4 DEPARTMENT OF MEDIA CULTURE: JOURNALISM MINOR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AIII.5DEPARTMENT OF MEDIA CULTURE: COMMUNICATIONS BS: DESIGN AND DIGITAL MEDIA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AIII.6 DEPARTMENT OF MANAGEMENT: Business BS: Management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AIII.7 DEPARTMENT OF MANAGEMENT: Minor in Sports Management</w:t>
      </w:r>
    </w:p>
    <w:p w:rsidR="00BB52EE" w:rsidRPr="00A00933" w:rsidRDefault="00BB52EE" w:rsidP="00BB52EE">
      <w:pPr>
        <w:contextualSpacing/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</w:pPr>
      <w:r w:rsidRPr="00A00933"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  <w:t>AIII.8 DEPARTMENT OF MARKETING: Business BS: Marketing</w:t>
      </w:r>
    </w:p>
    <w:p w:rsidR="00BB52EE" w:rsidRPr="00A00933" w:rsidRDefault="00BB52EE" w:rsidP="00BB52EE">
      <w:pPr>
        <w:contextualSpacing/>
        <w:rPr>
          <w:rFonts w:ascii="Times New Roman" w:hAnsi="Times New Roman"/>
          <w:b/>
          <w:caps/>
          <w:sz w:val="20"/>
          <w:szCs w:val="20"/>
        </w:rPr>
      </w:pPr>
    </w:p>
    <w:p w:rsidR="00BB52EE" w:rsidRPr="00A00933" w:rsidRDefault="00BB52EE" w:rsidP="00BB52EE">
      <w:pPr>
        <w:contextualSpacing/>
        <w:rPr>
          <w:rFonts w:ascii="Times New Roman" w:hAnsi="Times New Roman"/>
          <w:b/>
          <w:caps/>
          <w:sz w:val="20"/>
          <w:szCs w:val="20"/>
        </w:rPr>
      </w:pPr>
      <w:r w:rsidRPr="00A00933">
        <w:rPr>
          <w:rFonts w:ascii="Times New Roman" w:hAnsi="Times New Roman"/>
          <w:b/>
          <w:caps/>
          <w:sz w:val="20"/>
          <w:szCs w:val="20"/>
        </w:rPr>
        <w:t>AIV. NEW COURSES: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 xml:space="preserve">AIV. </w:t>
      </w:r>
      <w:proofErr w:type="gramStart"/>
      <w:r w:rsidRPr="00A00933">
        <w:rPr>
          <w:rFonts w:ascii="Times New Roman" w:hAnsi="Times New Roman"/>
          <w:caps/>
          <w:sz w:val="20"/>
          <w:szCs w:val="20"/>
        </w:rPr>
        <w:t>1</w:t>
      </w:r>
      <w:proofErr w:type="gramEnd"/>
      <w:r w:rsidRPr="00A00933">
        <w:rPr>
          <w:rFonts w:ascii="Times New Roman" w:hAnsi="Times New Roman"/>
          <w:caps/>
          <w:sz w:val="20"/>
          <w:szCs w:val="20"/>
        </w:rPr>
        <w:t xml:space="preserve"> DEPARTMENT OF MANAGEMENT: MGT 4XX Applied Sports Management</w:t>
      </w:r>
    </w:p>
    <w:p w:rsidR="00BB52EE" w:rsidRPr="00A00933" w:rsidRDefault="00BB52EE" w:rsidP="00BB52EE">
      <w:pPr>
        <w:contextualSpacing/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</w:pPr>
      <w:r w:rsidRPr="00A00933"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  <w:t>AIV 2. DEPARTMENT OF MARKETING: MKT 322 Integrated Marketing Design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</w:p>
    <w:p w:rsidR="00BB52EE" w:rsidRPr="00A00933" w:rsidRDefault="00BB52EE" w:rsidP="00BB52EE">
      <w:pPr>
        <w:contextualSpacing/>
        <w:rPr>
          <w:rFonts w:ascii="Times New Roman" w:hAnsi="Times New Roman"/>
          <w:b/>
          <w:caps/>
          <w:sz w:val="20"/>
          <w:szCs w:val="20"/>
        </w:rPr>
      </w:pPr>
      <w:r w:rsidRPr="00A00933">
        <w:rPr>
          <w:rFonts w:ascii="Times New Roman" w:hAnsi="Times New Roman"/>
          <w:b/>
          <w:caps/>
          <w:sz w:val="20"/>
          <w:szCs w:val="20"/>
        </w:rPr>
        <w:t>AV. CHANGES IN EXISTING COURSES: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bookmarkStart w:id="1" w:name="_Hlk58492364"/>
      <w:r w:rsidRPr="00A00933">
        <w:rPr>
          <w:rFonts w:ascii="Times New Roman" w:hAnsi="Times New Roman"/>
          <w:caps/>
          <w:sz w:val="20"/>
          <w:szCs w:val="20"/>
        </w:rPr>
        <w:t>AV. 1 MASTER IN SOCIAL WORK PROGRAM: SWK 710 SOCIAL WORK MACRO PRACTICE IN ORGANIZATIONS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 MASTER IN SOCIAL WORK PROGRAM: SWK 712 SOCIAL WORK MACRO PRACTICE: PLANNING AND EVALUATION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 MASTER IN SOCIAL WORK PROGRAM: SWK 714 SOCAIL WORK MACRO PRACTICE: COMMUNITY ORGANIZING AND DEVELOPMENT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 MASTER IN SOCIAL WORK PROGRAM: SWK 730 social WORK AND DISABILITY STUDIES POLICY PRACTICE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 xml:space="preserve">AV.5 GRADUATE PROGRAMS IN NURSING: NRS </w:t>
      </w:r>
      <w:proofErr w:type="gramStart"/>
      <w:r w:rsidRPr="00A00933">
        <w:rPr>
          <w:rFonts w:ascii="Times New Roman" w:hAnsi="Times New Roman"/>
          <w:caps/>
          <w:sz w:val="20"/>
          <w:szCs w:val="20"/>
        </w:rPr>
        <w:t>730 EVIDENCED</w:t>
      </w:r>
      <w:proofErr w:type="gramEnd"/>
      <w:r w:rsidRPr="00A00933">
        <w:rPr>
          <w:rFonts w:ascii="Times New Roman" w:hAnsi="Times New Roman"/>
          <w:caps/>
          <w:sz w:val="20"/>
          <w:szCs w:val="20"/>
        </w:rPr>
        <w:t xml:space="preserve"> BASED PRACTICE FOR ADVANCED PRACTICE NURSING</w:t>
      </w:r>
    </w:p>
    <w:bookmarkEnd w:id="1"/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AV.6 DEPARTMENT OF SOC/ANT: ANT 201 Cultural Anthropology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AV.7 DEPARTMENT OF SOC/ANT: ANT 202 Physical Anthropology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AV.8 DEPARTMENT OF SOC/ANT</w:t>
      </w:r>
      <w:proofErr w:type="gramStart"/>
      <w:r w:rsidRPr="00A00933">
        <w:rPr>
          <w:rFonts w:ascii="Times New Roman" w:hAnsi="Times New Roman"/>
          <w:caps/>
          <w:sz w:val="20"/>
          <w:szCs w:val="20"/>
        </w:rPr>
        <w:t>:ANT</w:t>
      </w:r>
      <w:proofErr w:type="gramEnd"/>
      <w:r w:rsidRPr="00A00933">
        <w:rPr>
          <w:rFonts w:ascii="Times New Roman" w:hAnsi="Times New Roman"/>
          <w:caps/>
          <w:sz w:val="20"/>
          <w:szCs w:val="20"/>
        </w:rPr>
        <w:t xml:space="preserve"> 205 Native American Societies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AV.9 DEPARTMENT OF SOC/ANT</w:t>
      </w:r>
      <w:proofErr w:type="gramStart"/>
      <w:r w:rsidRPr="00A00933">
        <w:rPr>
          <w:rFonts w:ascii="Times New Roman" w:hAnsi="Times New Roman"/>
          <w:caps/>
          <w:sz w:val="20"/>
          <w:szCs w:val="20"/>
        </w:rPr>
        <w:t>:SOC</w:t>
      </w:r>
      <w:proofErr w:type="gramEnd"/>
      <w:r w:rsidRPr="00A00933">
        <w:rPr>
          <w:rFonts w:ascii="Times New Roman" w:hAnsi="Times New Roman"/>
          <w:caps/>
          <w:sz w:val="20"/>
          <w:szCs w:val="20"/>
        </w:rPr>
        <w:t xml:space="preserve"> 210 Sociology of Health &amp; Medicine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AV.10 DEPARTMENT OF SOC/ANT: SOC 201 Sociological Methods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AV.11 DEPARTMENT OF SOC/ANT: SOC 220 Marriage and Family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AV.12 DEPARTMENT OF SOC/ANT: SOC 226 Socialization of the Child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AV.13 DEPARTMENT OF SOC/ANT: SOC 232 Sociology of Aging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AV.14 DEPARTMENT OF SOC/ANT: SOC 240 Minority Groups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AV.15 DEPARTMENT OF SOC/ANT: SOC 250 Sociology of Religion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AV.16 DEPARTMENT OF SOC/ANT: SOC 255 Sociology of the Arts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AV.17 DEPARTMENT OF SOC/ANT: SOC 260 Class, Status, Power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AV.18 DEPARTMENT OF SOC/ANT: SOC 270 The Community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AV.19 DEPARTMENT OF SOC/ANT: SOC 275 Sociology of Education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AV.20 DEPARTMENT OF SOC/ANT: SOC 280 Sociology of Politics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AV.21 DEPARTMENT OF SOC/ANT: SOC 292 The Individual in Society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AV.22 DEPARTMENT OF SOC/ANT: SOC 345 Sociology of Mental Illness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AV.23 DEPARTMENT OF SOC/ANT: ANT/SOC 203 Social Analysis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AV.24 DEPARTMENT OF SOC/ANT: ANT/SOC 314 The High Cost of Cheap Food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AV.25 DEPARTMENT OF SOC/ANT: SOC 274 Social Welfare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AV.26 DEPARTMENT OF POLITICAL SCIENCE &amp; PHILOSOPHY:  POL/PHL 204 American Political and Legal Thought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AV.27 DEPARTMENT OF POLITICAL SCIENCE &amp; PHILOSOPHY: PHL 266/GEG 266 Environmental Ethics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AV.28 DEPARTMENT OF POLITICAL SCIENCE &amp; MANAGEMENT: POL/MGT 233 Public Administration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lastRenderedPageBreak/>
        <w:t>AV.29 DEPARTMENT OF POLITICAL SCIENCE AND GLOBAL AFFAIRS &amp; ECONOMICS: POL/ECO 251 International Political Economy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AV.30</w:t>
      </w:r>
      <w:bookmarkStart w:id="2" w:name="_Hlk58441451"/>
      <w:r w:rsidRPr="00A00933">
        <w:rPr>
          <w:rFonts w:ascii="Times New Roman" w:hAnsi="Times New Roman"/>
          <w:caps/>
          <w:sz w:val="20"/>
          <w:szCs w:val="20"/>
        </w:rPr>
        <w:t xml:space="preserve"> DEPARTMENT OF PHILOSOPHY: </w:t>
      </w:r>
      <w:bookmarkEnd w:id="2"/>
      <w:r w:rsidRPr="00A00933">
        <w:rPr>
          <w:rFonts w:ascii="Times New Roman" w:hAnsi="Times New Roman"/>
          <w:caps/>
          <w:sz w:val="20"/>
          <w:szCs w:val="20"/>
        </w:rPr>
        <w:t>PHL 213 Existentialism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AV.31 DEPARTMENT OF PHILOSOPHY:  PHL 215 Philosophy of Sport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AV.32 DEPARTMENT OF PHILOSOPHY: Ideas and the World: 600 BCE to 1600 CE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AV.33 DEPARTMENT OF PHILOSOPHY:  PHL 217 Ideas and the World: 1600 to the Present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AV.34 DEPARTMENT OF PHILOSOPHY:  PHL 219 Major Philosophy II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AV.35 DEPARTMENT OF PHILOSOPHY: PHL 220 Experience and Knowledge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AV.36 DEPARTMENT OF PHILOSOPHY: PHL 221 Logic and Scientific Method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AV.37 DEPARTMENT OF PHILOSOPHY: PHL 223 Philosophical Thinking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AV.38 DEPARTMENT OF PHILOSOPHY:  PHL 224 Selected Issues in Metaphysics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AV.39 DEPARTMENT OF PHILOSOPHY:  PHL 225 Political Philosophy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AV.40 DEPARTMENT OF PHILOSOPHY: PHL 236 Life and Death: Bioethics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AV.41 DEPARTMENT OF PHILOSOPHY: PHL 237 The Tragic Dilemma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AV.42 DEPARTMENT OF PHILOSOPHY: PHL 240 Philosophy of Religion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AV.43 DEPARTMENT OF PHILOSOPHY: PHL 243 Comparative Religion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AV.44 DEPARTMENT OF PHILOSOPHY: AND PROGRAM IN EAST ASIAN STUDIES: PHL/EAS 245 Introduction to Asian Traditions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AV.45 DEPARTMENT OF PHILOSOPHY: AND PROGRAM IN EAST ASIAN STUDIES</w:t>
      </w:r>
      <w:proofErr w:type="gramStart"/>
      <w:r w:rsidRPr="00A00933">
        <w:rPr>
          <w:rFonts w:ascii="Times New Roman" w:hAnsi="Times New Roman"/>
          <w:caps/>
          <w:sz w:val="20"/>
          <w:szCs w:val="20"/>
        </w:rPr>
        <w:t>:PHL</w:t>
      </w:r>
      <w:proofErr w:type="gramEnd"/>
      <w:r w:rsidRPr="00A00933">
        <w:rPr>
          <w:rFonts w:ascii="Times New Roman" w:hAnsi="Times New Roman"/>
          <w:caps/>
          <w:sz w:val="20"/>
          <w:szCs w:val="20"/>
        </w:rPr>
        <w:t>/EAS 344 Eastern Philosophy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AV.46 DEPARTMENT OF MANAGEMENT: MGT 326 Sports Management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AV.47 PROGRAM IN INTERNATIONAL STUDIES: INT 200 CONTEMPORARY GLOBAL ISSUES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  <w:t xml:space="preserve">AV.48 PROGRAM IN INTERNATIONAL STUDIES AND AFRICAN AND AFRICAN DIASPORA STUDIES AND WORLD LANGUAGES AND LITERATURES:  </w:t>
      </w:r>
      <w:r w:rsidRPr="00A00933">
        <w:rPr>
          <w:rFonts w:ascii="Times New Roman" w:hAnsi="Times New Roman"/>
          <w:caps/>
          <w:sz w:val="20"/>
          <w:szCs w:val="20"/>
        </w:rPr>
        <w:t>AAD/LNG/INT 240 African and African Diaspora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AV.49 PROGRAM IN INTERNATIONAL STUDIES AND WORLD LANGUAGES AND LITERATURES:  INT/LNG 230 Aspects Contemporary China</w:t>
      </w:r>
    </w:p>
    <w:p w:rsidR="00BB52EE" w:rsidRPr="00A00933" w:rsidRDefault="00BB52EE" w:rsidP="00BB52EE">
      <w:pPr>
        <w:contextualSpacing/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</w:pPr>
      <w:r w:rsidRPr="00A00933"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  <w:t>AV. 50 POLITICAL SCIENCE AND GLOBAL AFFAIRS AND PROGRAM IN AFRICAN AND AFRICAN DIASPORA STUDIES:  AAD/GEG 216 Geography of Africa</w:t>
      </w:r>
    </w:p>
    <w:p w:rsidR="00BB52EE" w:rsidRPr="00A00933" w:rsidRDefault="00BB52EE" w:rsidP="00BB52EE">
      <w:pPr>
        <w:contextualSpacing/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</w:pPr>
      <w:r w:rsidRPr="00A00933"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  <w:t>AV.51 POLITICAL SCIENCE AND GLOBAL AFFAIRS AND PROGRAM IN AFRICAN AND AFRICAN DIASPORA STUDIES: AAD/GEG 275 Place, Race, and Racism</w:t>
      </w:r>
    </w:p>
    <w:p w:rsidR="00BB52EE" w:rsidRPr="00A00933" w:rsidRDefault="00BB52EE" w:rsidP="00BB52EE">
      <w:pPr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</w:pPr>
      <w:r w:rsidRPr="00A00933"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  <w:t>AV.52 LACLS PROGRAM: CROSSLISTING EXISTING LACLS MINOR COURSES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AMS 205/ART 205 Modern Art in Latin America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CIN 208/AMS 208/COM 208 Latina/o Media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COM 371 Media and the Margins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DRA 375 New Performance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330 The Civilization of Spanish America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339 Spanish Society and Literature through 1700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342 Spanish American Society and Literature through Modernism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343 Spanish American Society and Literature from Modernism to the 21st Century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350 Introduction to Spanish American Literature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370 Varieties of Spoken Spanish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415 Transatlantic Cinema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452 Studies in Spanish American Literature and Culture II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455 The Modern Spanish American Novel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463 Spanish American Poetry from Modernism to the 21st Century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470 Spanish American Theater in the 20th Century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475 The Contemporary Spanish American Short Story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SPN 480 Literature of the Hispanic Caribbean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lastRenderedPageBreak/>
        <w:t>HST 208 History of Modern Latin America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AAD 265/HST 265 History of the Caribbean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HST 291 The Atlantic World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HST 305 Women in Latin America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HST 315 The European Discovery of America and the Encounter with the Native Peoples: 1492 to1581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HST 352 Resistance and Revolt in Latin America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AMS 227 The Geography of Drugs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AMS 306/ANT 306/SOC 306 Latinas/os in the United States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ANT 307/INT 307/SOC 307 Caribbean Societies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GEG 215 The Geography of Latin America and the Caribbean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GEG/ams 227 geography of drugs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INT 201 Latin American Perspectives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INT 305/SOC Power and Society in Latin America 4</w:t>
      </w:r>
    </w:p>
    <w:p w:rsidR="00BB52EE" w:rsidRPr="00A00933" w:rsidRDefault="00BB52EE" w:rsidP="00BB52EE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Noto Sans CJK SC Regular" w:hAnsi="Times New Roman"/>
          <w:caps/>
          <w:color w:val="000000" w:themeColor="text1"/>
          <w:sz w:val="20"/>
          <w:szCs w:val="20"/>
          <w:lang w:eastAsia="zh-CN" w:bidi="hi-IN"/>
        </w:rPr>
      </w:pPr>
      <w:r w:rsidRPr="00A00933">
        <w:rPr>
          <w:rFonts w:ascii="Times New Roman" w:hAnsi="Times New Roman"/>
          <w:caps/>
          <w:sz w:val="20"/>
          <w:szCs w:val="20"/>
        </w:rPr>
        <w:t>POL 250 Latin American Politics 4</w:t>
      </w:r>
    </w:p>
    <w:p w:rsidR="00BB52EE" w:rsidRPr="00A00933" w:rsidRDefault="00BB52EE" w:rsidP="00BB52EE">
      <w:pPr>
        <w:contextualSpacing/>
        <w:rPr>
          <w:rFonts w:ascii="Times New Roman" w:hAnsi="Times New Roman"/>
          <w:caps/>
          <w:sz w:val="20"/>
          <w:szCs w:val="20"/>
        </w:rPr>
      </w:pPr>
      <w:r w:rsidRPr="00A00933">
        <w:rPr>
          <w:rFonts w:ascii="Times New Roman" w:hAnsi="Times New Roman"/>
          <w:caps/>
          <w:sz w:val="20"/>
          <w:szCs w:val="20"/>
        </w:rPr>
        <w:t>AV.53 DEPARTMENT OF PSYCHOLOGY:  PSY 242 Developmental Psychology</w:t>
      </w:r>
    </w:p>
    <w:p w:rsidR="00BB52EE" w:rsidRPr="00A00933" w:rsidRDefault="00BB52EE" w:rsidP="00BB52EE">
      <w:pPr>
        <w:contextualSpacing/>
        <w:rPr>
          <w:rFonts w:ascii="Times New Roman" w:hAnsi="Times New Roman"/>
          <w:b/>
        </w:rPr>
      </w:pPr>
      <w:r w:rsidRPr="00A00933">
        <w:rPr>
          <w:rFonts w:ascii="Times New Roman" w:hAnsi="Times New Roman"/>
          <w:caps/>
          <w:sz w:val="20"/>
          <w:szCs w:val="20"/>
        </w:rPr>
        <w:t>AV.54 DEPARTMENT OF PSYCHOLOGY:  PSY 288 Cognitive Psychology</w:t>
      </w:r>
      <w:bookmarkEnd w:id="0"/>
    </w:p>
    <w:p w:rsidR="00BB52EE" w:rsidRPr="007C51B7" w:rsidRDefault="00BB52EE" w:rsidP="00BB52EE">
      <w:pPr>
        <w:spacing w:after="0" w:line="240" w:lineRule="auto"/>
        <w:ind w:firstLine="360"/>
        <w:rPr>
          <w:rFonts w:ascii="Times New Roman" w:hAnsi="Times New Roman"/>
          <w:caps/>
        </w:rPr>
      </w:pPr>
    </w:p>
    <w:p w:rsidR="00BB52EE" w:rsidRPr="003F4C5C" w:rsidRDefault="00BB52EE" w:rsidP="00BB52E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Course and Standing</w:t>
      </w:r>
      <w:r>
        <w:rPr>
          <w:rFonts w:ascii="Times New Roman" w:hAnsi="Times New Roman"/>
        </w:rPr>
        <w:t xml:space="preserve"> Committee</w:t>
      </w:r>
    </w:p>
    <w:p w:rsidR="00BB52EE" w:rsidRPr="003F4C5C" w:rsidRDefault="00BB52EE" w:rsidP="00BB52E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Library Committee</w:t>
      </w:r>
    </w:p>
    <w:p w:rsidR="00BB52EE" w:rsidRPr="003F4C5C" w:rsidRDefault="00BB52EE" w:rsidP="00BB52E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Research Committee</w:t>
      </w:r>
    </w:p>
    <w:p w:rsidR="00BB52EE" w:rsidRPr="003F4C5C" w:rsidRDefault="00BB52EE" w:rsidP="00BB52E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Facilities Committee</w:t>
      </w:r>
    </w:p>
    <w:p w:rsidR="00BB52EE" w:rsidRPr="003F4C5C" w:rsidRDefault="00BB52EE" w:rsidP="00BB52E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Academic Freedom Committee</w:t>
      </w:r>
    </w:p>
    <w:p w:rsidR="00BB52EE" w:rsidRPr="003F4C5C" w:rsidRDefault="00BB52EE" w:rsidP="00BB52E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Academic Technology C</w:t>
      </w:r>
      <w:r w:rsidRPr="003F4C5C">
        <w:rPr>
          <w:rFonts w:ascii="Times New Roman" w:hAnsi="Times New Roman"/>
        </w:rPr>
        <w:t>ommittee</w:t>
      </w:r>
    </w:p>
    <w:p w:rsidR="00BB52EE" w:rsidRPr="003F4C5C" w:rsidRDefault="00BB52EE" w:rsidP="00BB52EE">
      <w:pPr>
        <w:pStyle w:val="ListParagraph"/>
        <w:widowControl w:val="0"/>
        <w:numPr>
          <w:ilvl w:val="2"/>
          <w:numId w:val="1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Personnel Policy Committee</w:t>
      </w:r>
      <w:r>
        <w:rPr>
          <w:rFonts w:ascii="Times New Roman" w:hAnsi="Times New Roman"/>
        </w:rPr>
        <w:t xml:space="preserve"> </w:t>
      </w:r>
    </w:p>
    <w:p w:rsidR="00BB52EE" w:rsidRDefault="00BB52EE" w:rsidP="00BB52E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</w:t>
      </w:r>
      <w:r w:rsidRPr="003F4C5C">
        <w:rPr>
          <w:rFonts w:ascii="Times New Roman" w:hAnsi="Times New Roman"/>
        </w:rPr>
        <w:t>University Faculty Senate Report</w:t>
      </w:r>
    </w:p>
    <w:p w:rsidR="00BB52EE" w:rsidRDefault="00BB52EE" w:rsidP="00BB52EE">
      <w:pPr>
        <w:pStyle w:val="ListParagraph"/>
        <w:widowControl w:val="0"/>
        <w:numPr>
          <w:ilvl w:val="0"/>
          <w:numId w:val="2"/>
        </w:num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0201C7">
        <w:rPr>
          <w:rFonts w:ascii="Times New Roman" w:hAnsi="Times New Roman"/>
        </w:rPr>
        <w:t>Old Business</w:t>
      </w:r>
    </w:p>
    <w:p w:rsidR="00BB52EE" w:rsidRPr="00BB52EE" w:rsidRDefault="00BB52EE" w:rsidP="00BB52EE">
      <w:pPr>
        <w:pStyle w:val="ListParagraph"/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1080"/>
        <w:rPr>
          <w:rFonts w:ascii="Times New Roman" w:hAnsi="Times New Roman"/>
          <w:i/>
        </w:rPr>
      </w:pPr>
      <w:r w:rsidRPr="00BB52EE">
        <w:rPr>
          <w:rFonts w:ascii="Times New Roman" w:hAnsi="Times New Roman"/>
          <w:i/>
        </w:rPr>
        <w:tab/>
        <w:t>Resolution for a Vote of No Confidence – tabled 11/19 for consideration by the Departments</w:t>
      </w:r>
    </w:p>
    <w:p w:rsidR="00BB52EE" w:rsidRPr="00BB52EE" w:rsidRDefault="00BB52EE" w:rsidP="00BB52E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BB52EE">
        <w:rPr>
          <w:rFonts w:ascii="Times New Roman" w:hAnsi="Times New Roman"/>
        </w:rPr>
        <w:t>New Business</w:t>
      </w:r>
    </w:p>
    <w:p w:rsidR="00BB52EE" w:rsidRPr="00BB52EE" w:rsidRDefault="00BB52EE" w:rsidP="00BB52EE">
      <w:pPr>
        <w:spacing w:after="0" w:line="240" w:lineRule="auto"/>
        <w:ind w:left="1440" w:firstLine="720"/>
        <w:rPr>
          <w:rFonts w:ascii="Times New Roman" w:hAnsi="Times New Roman"/>
          <w:i/>
        </w:rPr>
      </w:pPr>
      <w:r w:rsidRPr="00BB52EE">
        <w:rPr>
          <w:rFonts w:ascii="Times New Roman" w:hAnsi="Times New Roman"/>
          <w:i/>
        </w:rPr>
        <w:t>Senior administrators must respond to crises in racism</w:t>
      </w:r>
    </w:p>
    <w:p w:rsidR="00BB52EE" w:rsidRPr="00BB52EE" w:rsidRDefault="00BB52EE" w:rsidP="00BB52EE">
      <w:pPr>
        <w:spacing w:after="0" w:line="240" w:lineRule="auto"/>
        <w:ind w:left="1800" w:firstLine="360"/>
        <w:rPr>
          <w:rFonts w:ascii="Times New Roman" w:hAnsi="Times New Roman"/>
          <w:i/>
        </w:rPr>
      </w:pPr>
      <w:r w:rsidRPr="00BB52EE">
        <w:rPr>
          <w:rFonts w:ascii="Times New Roman" w:hAnsi="Times New Roman"/>
          <w:i/>
        </w:rPr>
        <w:t>Statement from the Department of Engineering and Environmental Sciences</w:t>
      </w:r>
    </w:p>
    <w:p w:rsidR="00BB52EE" w:rsidRPr="003F4C5C" w:rsidRDefault="00BB52EE" w:rsidP="00BB52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ab/>
      </w:r>
      <w:r>
        <w:rPr>
          <w:rFonts w:ascii="Times New Roman" w:hAnsi="Times New Roman"/>
        </w:rPr>
        <w:t>I</w:t>
      </w:r>
      <w:r w:rsidRPr="003F4C5C">
        <w:rPr>
          <w:rFonts w:ascii="Times New Roman" w:hAnsi="Times New Roman"/>
        </w:rPr>
        <w:t xml:space="preserve">X. </w:t>
      </w:r>
      <w:r w:rsidRPr="003F4C5C">
        <w:rPr>
          <w:rFonts w:ascii="Times New Roman" w:hAnsi="Times New Roman"/>
        </w:rPr>
        <w:tab/>
        <w:t>Adjournment</w:t>
      </w:r>
    </w:p>
    <w:p w:rsidR="00BB52EE" w:rsidRPr="003F4C5C" w:rsidRDefault="00BB52EE" w:rsidP="00BB52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BB52EE" w:rsidRPr="003F4C5C" w:rsidRDefault="00BB52EE" w:rsidP="00BB52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Respectfully submitted,</w:t>
      </w:r>
      <w:bookmarkStart w:id="3" w:name="_GoBack"/>
      <w:bookmarkEnd w:id="3"/>
    </w:p>
    <w:p w:rsidR="00BB52EE" w:rsidRPr="003F4C5C" w:rsidRDefault="00BB52EE" w:rsidP="00BB52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  <w:r w:rsidRPr="003F4C5C">
        <w:rPr>
          <w:rFonts w:ascii="Times New Roman" w:hAnsi="Times New Roman"/>
        </w:rPr>
        <w:t>Faculty Senate Exec Committee</w:t>
      </w:r>
    </w:p>
    <w:p w:rsidR="00BB52EE" w:rsidRPr="003F4C5C" w:rsidRDefault="00BB52EE" w:rsidP="00BB52EE">
      <w:pPr>
        <w:widowControl w:val="0"/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360"/>
        </w:tabs>
        <w:autoSpaceDE w:val="0"/>
        <w:autoSpaceDN w:val="0"/>
        <w:adjustRightInd w:val="0"/>
        <w:spacing w:after="0" w:line="240" w:lineRule="auto"/>
        <w:ind w:left="720" w:hanging="720"/>
        <w:rPr>
          <w:rFonts w:ascii="Times New Roman" w:hAnsi="Times New Roman"/>
        </w:rPr>
      </w:pPr>
    </w:p>
    <w:p w:rsidR="00BB52EE" w:rsidRPr="000E0626" w:rsidRDefault="00BB52EE" w:rsidP="00BB52EE">
      <w:pPr>
        <w:shd w:val="clear" w:color="auto" w:fill="FFFFFF"/>
        <w:spacing w:after="0" w:line="240" w:lineRule="auto"/>
        <w:rPr>
          <w:rFonts w:ascii="Times New Roman" w:hAnsi="Times New Roman"/>
        </w:rPr>
      </w:pPr>
      <w:r w:rsidRPr="003F4C5C">
        <w:rPr>
          <w:rFonts w:ascii="Times New Roman" w:hAnsi="Times New Roman"/>
        </w:rPr>
        <w:t xml:space="preserve">The </w:t>
      </w:r>
      <w:proofErr w:type="gramStart"/>
      <w:r>
        <w:rPr>
          <w:rFonts w:ascii="Times New Roman" w:hAnsi="Times New Roman"/>
        </w:rPr>
        <w:t>Spring</w:t>
      </w:r>
      <w:proofErr w:type="gramEnd"/>
      <w:r>
        <w:rPr>
          <w:rFonts w:ascii="Times New Roman" w:hAnsi="Times New Roman"/>
        </w:rPr>
        <w:t xml:space="preserve"> 2021 </w:t>
      </w:r>
      <w:r w:rsidRPr="003F4C5C">
        <w:rPr>
          <w:rFonts w:ascii="Times New Roman" w:hAnsi="Times New Roman"/>
        </w:rPr>
        <w:t xml:space="preserve">College Council and Faculty Senate meetings held </w:t>
      </w:r>
      <w:r>
        <w:rPr>
          <w:rFonts w:ascii="Times New Roman" w:hAnsi="Times New Roman"/>
        </w:rPr>
        <w:t xml:space="preserve">via Zoom </w:t>
      </w:r>
      <w:r w:rsidRPr="003F4C5C">
        <w:rPr>
          <w:rFonts w:ascii="Times New Roman" w:hAnsi="Times New Roman"/>
        </w:rPr>
        <w:t>from 2:30-4:25pm on</w:t>
      </w:r>
      <w:r>
        <w:rPr>
          <w:rFonts w:ascii="Times New Roman" w:hAnsi="Times New Roman"/>
        </w:rPr>
        <w:t>:</w:t>
      </w:r>
      <w:r>
        <w:rPr>
          <w:rFonts w:ascii="Times New Roman" w:hAnsi="Times New Roman"/>
        </w:rPr>
        <w:tab/>
      </w:r>
      <w:r w:rsidRPr="000E0626">
        <w:rPr>
          <w:rFonts w:ascii="Times New Roman" w:hAnsi="Times New Roman"/>
          <w:color w:val="000000"/>
        </w:rPr>
        <w:t> </w:t>
      </w:r>
    </w:p>
    <w:p w:rsidR="00BB52EE" w:rsidRPr="000E0626" w:rsidRDefault="00BB52EE" w:rsidP="00BB52EE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 xml:space="preserve">Thursday, </w:t>
      </w:r>
      <w:proofErr w:type="gramStart"/>
      <w:r w:rsidRPr="000E0626">
        <w:rPr>
          <w:rStyle w:val="Strong"/>
          <w:color w:val="000000"/>
          <w:sz w:val="22"/>
          <w:szCs w:val="22"/>
        </w:rPr>
        <w:t>Feb,</w:t>
      </w:r>
      <w:proofErr w:type="gramEnd"/>
      <w:r w:rsidRPr="000E0626">
        <w:rPr>
          <w:rStyle w:val="Strong"/>
          <w:color w:val="000000"/>
          <w:sz w:val="22"/>
          <w:szCs w:val="22"/>
        </w:rPr>
        <w:t xml:space="preserve"> 18th </w:t>
      </w:r>
    </w:p>
    <w:p w:rsidR="00BB52EE" w:rsidRPr="000E0626" w:rsidRDefault="00BB52EE" w:rsidP="00BB52EE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 </w:t>
      </w:r>
    </w:p>
    <w:p w:rsidR="00BB52EE" w:rsidRPr="000E0626" w:rsidRDefault="00BB52EE" w:rsidP="00BB52EE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 March 18th </w:t>
      </w:r>
    </w:p>
    <w:p w:rsidR="00BB52EE" w:rsidRPr="000E0626" w:rsidRDefault="00BB52EE" w:rsidP="00BB52EE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</w:t>
      </w:r>
    </w:p>
    <w:p w:rsidR="00BB52EE" w:rsidRPr="000E0626" w:rsidRDefault="00BB52EE" w:rsidP="00BB52EE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 April 15th</w:t>
      </w:r>
    </w:p>
    <w:p w:rsidR="00BB52EE" w:rsidRPr="000E0626" w:rsidRDefault="00BB52EE" w:rsidP="00BB52EE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</w:t>
      </w:r>
    </w:p>
    <w:p w:rsidR="00BB52EE" w:rsidRPr="000E0626" w:rsidRDefault="00BB52EE" w:rsidP="00BB52EE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rStyle w:val="Strong"/>
          <w:color w:val="000000"/>
          <w:sz w:val="22"/>
          <w:szCs w:val="22"/>
        </w:rPr>
        <w:t>Thursday, May 20th</w:t>
      </w:r>
    </w:p>
    <w:p w:rsidR="00BB52EE" w:rsidRPr="000E0626" w:rsidRDefault="00BB52EE" w:rsidP="00BB52EE">
      <w:pPr>
        <w:pStyle w:val="NormalWeb"/>
        <w:shd w:val="clear" w:color="auto" w:fill="FFFFFF"/>
        <w:spacing w:before="0" w:beforeAutospacing="0" w:after="0" w:afterAutospacing="0"/>
        <w:rPr>
          <w:color w:val="212121"/>
          <w:sz w:val="22"/>
          <w:szCs w:val="22"/>
        </w:rPr>
      </w:pPr>
      <w:r w:rsidRPr="000E0626">
        <w:rPr>
          <w:color w:val="000000"/>
          <w:sz w:val="22"/>
          <w:szCs w:val="22"/>
        </w:rPr>
        <w:t>College Council Faculty Senate 2:30 - 4:30pm</w:t>
      </w:r>
    </w:p>
    <w:p w:rsidR="00BB52EE" w:rsidRPr="00A97769" w:rsidRDefault="00BB52EE" w:rsidP="00BB52EE">
      <w:pPr>
        <w:shd w:val="clear" w:color="auto" w:fill="FFFFFF"/>
        <w:spacing w:after="0" w:line="240" w:lineRule="auto"/>
        <w:rPr>
          <w:rFonts w:ascii="Times New Roman" w:hAnsi="Times New Roman"/>
          <w:color w:val="212121"/>
          <w:sz w:val="24"/>
          <w:szCs w:val="24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</w:p>
    <w:p w:rsidR="00BB52EE" w:rsidRDefault="00BB52EE" w:rsidP="00BB52EE"/>
    <w:p w:rsidR="00BB52EE" w:rsidRDefault="00BB52EE" w:rsidP="00BB52EE"/>
    <w:p w:rsidR="009D003B" w:rsidRDefault="009D003B"/>
    <w:sectPr w:rsidR="009D003B" w:rsidSect="006F51DC">
      <w:pgSz w:w="12240" w:h="15840"/>
      <w:pgMar w:top="1440" w:right="99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CJK SC Regular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E90A12"/>
    <w:multiLevelType w:val="hybridMultilevel"/>
    <w:tmpl w:val="0E4E1600"/>
    <w:lvl w:ilvl="0" w:tplc="442465D6">
      <w:start w:val="1"/>
      <w:numFmt w:val="upperRoman"/>
      <w:lvlText w:val="%1."/>
      <w:lvlJc w:val="left"/>
      <w:pPr>
        <w:ind w:left="1080" w:hanging="360"/>
      </w:pPr>
    </w:lvl>
    <w:lvl w:ilvl="1" w:tplc="3320E21E">
      <w:start w:val="1"/>
      <w:numFmt w:val="lowerLetter"/>
      <w:lvlText w:val="%2."/>
      <w:lvlJc w:val="left"/>
      <w:pPr>
        <w:ind w:left="1800" w:hanging="360"/>
      </w:pPr>
    </w:lvl>
    <w:lvl w:ilvl="2" w:tplc="460CC490">
      <w:start w:val="1"/>
      <w:numFmt w:val="lowerRoman"/>
      <w:lvlText w:val="%3."/>
      <w:lvlJc w:val="right"/>
      <w:pPr>
        <w:ind w:left="2520" w:hanging="180"/>
      </w:pPr>
    </w:lvl>
    <w:lvl w:ilvl="3" w:tplc="7B724434">
      <w:start w:val="1"/>
      <w:numFmt w:val="decimal"/>
      <w:lvlText w:val="%4."/>
      <w:lvlJc w:val="left"/>
      <w:pPr>
        <w:ind w:left="3240" w:hanging="360"/>
      </w:pPr>
    </w:lvl>
    <w:lvl w:ilvl="4" w:tplc="14FAF9CC">
      <w:start w:val="1"/>
      <w:numFmt w:val="lowerLetter"/>
      <w:lvlText w:val="%5."/>
      <w:lvlJc w:val="left"/>
      <w:pPr>
        <w:ind w:left="3960" w:hanging="360"/>
      </w:pPr>
    </w:lvl>
    <w:lvl w:ilvl="5" w:tplc="C05E53BA">
      <w:start w:val="1"/>
      <w:numFmt w:val="lowerRoman"/>
      <w:lvlText w:val="%6."/>
      <w:lvlJc w:val="right"/>
      <w:pPr>
        <w:ind w:left="4680" w:hanging="180"/>
      </w:pPr>
    </w:lvl>
    <w:lvl w:ilvl="6" w:tplc="6C5201B0">
      <w:start w:val="1"/>
      <w:numFmt w:val="decimal"/>
      <w:lvlText w:val="%7."/>
      <w:lvlJc w:val="left"/>
      <w:pPr>
        <w:ind w:left="5400" w:hanging="360"/>
      </w:pPr>
    </w:lvl>
    <w:lvl w:ilvl="7" w:tplc="0BC4A896">
      <w:start w:val="1"/>
      <w:numFmt w:val="lowerLetter"/>
      <w:lvlText w:val="%8."/>
      <w:lvlJc w:val="left"/>
      <w:pPr>
        <w:ind w:left="6120" w:hanging="360"/>
      </w:pPr>
    </w:lvl>
    <w:lvl w:ilvl="8" w:tplc="18FAA2BA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4C7B7D"/>
    <w:multiLevelType w:val="hybridMultilevel"/>
    <w:tmpl w:val="8820B57A"/>
    <w:lvl w:ilvl="0" w:tplc="946EBEEE">
      <w:start w:val="1"/>
      <w:numFmt w:val="decimal"/>
      <w:lvlText w:val="%1."/>
      <w:lvlJc w:val="left"/>
      <w:pPr>
        <w:ind w:left="720" w:hanging="360"/>
      </w:pPr>
    </w:lvl>
    <w:lvl w:ilvl="1" w:tplc="5CFA596A">
      <w:start w:val="1"/>
      <w:numFmt w:val="lowerLetter"/>
      <w:lvlText w:val="%2."/>
      <w:lvlJc w:val="left"/>
      <w:pPr>
        <w:ind w:left="1440" w:hanging="360"/>
      </w:pPr>
    </w:lvl>
    <w:lvl w:ilvl="2" w:tplc="C3FC49BC">
      <w:start w:val="1"/>
      <w:numFmt w:val="decimal"/>
      <w:lvlText w:val="%3."/>
      <w:lvlJc w:val="left"/>
      <w:pPr>
        <w:ind w:left="2160" w:hanging="180"/>
      </w:pPr>
    </w:lvl>
    <w:lvl w:ilvl="3" w:tplc="2D30EDE8">
      <w:start w:val="1"/>
      <w:numFmt w:val="decimal"/>
      <w:lvlText w:val="%4."/>
      <w:lvlJc w:val="left"/>
      <w:pPr>
        <w:ind w:left="2880" w:hanging="360"/>
      </w:pPr>
    </w:lvl>
    <w:lvl w:ilvl="4" w:tplc="920A2BD0">
      <w:start w:val="1"/>
      <w:numFmt w:val="lowerLetter"/>
      <w:lvlText w:val="%5."/>
      <w:lvlJc w:val="left"/>
      <w:pPr>
        <w:ind w:left="3600" w:hanging="360"/>
      </w:pPr>
    </w:lvl>
    <w:lvl w:ilvl="5" w:tplc="24CE4622">
      <w:start w:val="1"/>
      <w:numFmt w:val="lowerRoman"/>
      <w:lvlText w:val="%6."/>
      <w:lvlJc w:val="right"/>
      <w:pPr>
        <w:ind w:left="4320" w:hanging="180"/>
      </w:pPr>
    </w:lvl>
    <w:lvl w:ilvl="6" w:tplc="12E4079C">
      <w:start w:val="1"/>
      <w:numFmt w:val="decimal"/>
      <w:lvlText w:val="%7."/>
      <w:lvlJc w:val="left"/>
      <w:pPr>
        <w:ind w:left="5040" w:hanging="360"/>
      </w:pPr>
    </w:lvl>
    <w:lvl w:ilvl="7" w:tplc="692676A6">
      <w:start w:val="1"/>
      <w:numFmt w:val="lowerLetter"/>
      <w:lvlText w:val="%8."/>
      <w:lvlJc w:val="left"/>
      <w:pPr>
        <w:ind w:left="5760" w:hanging="360"/>
      </w:pPr>
    </w:lvl>
    <w:lvl w:ilvl="8" w:tplc="277E5F0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3C0936"/>
    <w:multiLevelType w:val="hybridMultilevel"/>
    <w:tmpl w:val="21BC7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52EE"/>
    <w:rsid w:val="00437B06"/>
    <w:rsid w:val="009D003B"/>
    <w:rsid w:val="00BB52EE"/>
    <w:rsid w:val="00F3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D975"/>
  <w15:chartTrackingRefBased/>
  <w15:docId w15:val="{F83CF22C-0B4B-403B-B133-BDDD6FD84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B52EE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BB52EE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BB52EE"/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BB52E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BB52EE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B52E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zoom.us/j/9201779527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1336</Words>
  <Characters>7620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Deborah DeSimone</dc:creator>
  <cp:keywords/>
  <dc:description/>
  <cp:lastModifiedBy>Deborah DeSimone</cp:lastModifiedBy>
  <cp:revision>1</cp:revision>
  <dcterms:created xsi:type="dcterms:W3CDTF">2020-12-14T20:53:00Z</dcterms:created>
  <dcterms:modified xsi:type="dcterms:W3CDTF">2020-12-14T21:03:00Z</dcterms:modified>
</cp:coreProperties>
</file>