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D9" w:rsidRDefault="008F1DF2" w:rsidP="00C34BD3">
      <w:pPr>
        <w:pStyle w:val="NoSpacing"/>
      </w:pPr>
      <w:r>
        <w:t xml:space="preserve">On March 10, the Course and Standing </w:t>
      </w:r>
      <w:r w:rsidR="00F802F7">
        <w:t xml:space="preserve">Committee reviewed the </w:t>
      </w:r>
      <w:proofErr w:type="gramStart"/>
      <w:r w:rsidR="00F802F7">
        <w:t>newly-</w:t>
      </w:r>
      <w:r>
        <w:t>proposed</w:t>
      </w:r>
      <w:proofErr w:type="gramEnd"/>
      <w:r>
        <w:t xml:space="preserve"> </w:t>
      </w:r>
      <w:r w:rsidRPr="008F1DF2">
        <w:t>College of Staten Island Governance Plan</w:t>
      </w:r>
      <w:r w:rsidR="00F802F7">
        <w:t xml:space="preserve">, </w:t>
      </w:r>
      <w:r>
        <w:t>specifically the details and provisions relevant to the work of this committee, and we would like to share our feedback.</w:t>
      </w:r>
    </w:p>
    <w:p w:rsidR="008F1DF2" w:rsidRDefault="005C771F" w:rsidP="00C34BD3">
      <w:pPr>
        <w:pStyle w:val="NoSpacing"/>
      </w:pPr>
      <w:r>
        <w:t>We</w:t>
      </w:r>
      <w:r w:rsidR="008F1DF2">
        <w:t xml:space="preserve"> </w:t>
      </w:r>
      <w:r w:rsidRPr="005C771F">
        <w:t>believe the proposed Academic Standing committee is an unworkable replacement for the current Course and Standing Committee</w:t>
      </w:r>
      <w:r>
        <w:t xml:space="preserve"> </w:t>
      </w:r>
      <w:bookmarkStart w:id="0" w:name="_GoBack"/>
      <w:bookmarkEnd w:id="0"/>
      <w:r w:rsidR="008F1DF2">
        <w:t>for these reasons:</w:t>
      </w:r>
    </w:p>
    <w:p w:rsidR="008F1DF2" w:rsidRDefault="008F1DF2" w:rsidP="004B0305">
      <w:pPr>
        <w:pStyle w:val="NoSpacing"/>
        <w:numPr>
          <w:ilvl w:val="0"/>
          <w:numId w:val="1"/>
        </w:numPr>
      </w:pPr>
      <w:r>
        <w:t xml:space="preserve">There </w:t>
      </w:r>
      <w:r w:rsidR="00F802F7">
        <w:t xml:space="preserve">have been </w:t>
      </w:r>
      <w:r>
        <w:t xml:space="preserve">no problems or concerns </w:t>
      </w:r>
      <w:r w:rsidR="00F802F7">
        <w:t xml:space="preserve">expressed regarding </w:t>
      </w:r>
      <w:r>
        <w:t>the work</w:t>
      </w:r>
      <w:r w:rsidR="00F802F7">
        <w:t xml:space="preserve"> </w:t>
      </w:r>
      <w:r>
        <w:t xml:space="preserve">of the </w:t>
      </w:r>
      <w:r w:rsidR="00F802F7">
        <w:t>current Course and Standing C</w:t>
      </w:r>
      <w:r>
        <w:t>ommittee. In fact, Course &amp; Standing has been operating efficiently and effectively serving the interests of our students.</w:t>
      </w:r>
    </w:p>
    <w:p w:rsidR="008F1DF2" w:rsidRDefault="008F1DF2" w:rsidP="004B0305">
      <w:pPr>
        <w:pStyle w:val="NoSpacing"/>
        <w:numPr>
          <w:ilvl w:val="0"/>
          <w:numId w:val="1"/>
        </w:numPr>
      </w:pPr>
      <w:r>
        <w:t>There was no consultation with t</w:t>
      </w:r>
      <w:r w:rsidR="00F802F7">
        <w:t>he current Course and Standing C</w:t>
      </w:r>
      <w:r>
        <w:t>ommittee about what could be improved and how</w:t>
      </w:r>
      <w:r w:rsidR="00F802F7">
        <w:t>.</w:t>
      </w:r>
    </w:p>
    <w:p w:rsidR="001601AB" w:rsidRDefault="00F802F7" w:rsidP="004B0305">
      <w:pPr>
        <w:pStyle w:val="NoSpacing"/>
        <w:numPr>
          <w:ilvl w:val="0"/>
          <w:numId w:val="1"/>
        </w:numPr>
      </w:pPr>
      <w:r>
        <w:t>The newly-</w:t>
      </w:r>
      <w:r w:rsidR="008F1DF2">
        <w:t xml:space="preserve">proposed Academic Standing committee </w:t>
      </w:r>
      <w:r w:rsidR="001601AB">
        <w:t xml:space="preserve">as described will be too small to handle the workload. </w:t>
      </w:r>
    </w:p>
    <w:p w:rsidR="001601AB" w:rsidRDefault="001601AB" w:rsidP="004B0305">
      <w:pPr>
        <w:pStyle w:val="NoSpacing"/>
        <w:numPr>
          <w:ilvl w:val="0"/>
          <w:numId w:val="1"/>
        </w:numPr>
      </w:pPr>
      <w:r>
        <w:t>Representation in the new Academic Standing committee should be by department and not by division/school</w:t>
      </w:r>
      <w:r w:rsidR="00F802F7">
        <w:t>,</w:t>
      </w:r>
      <w:r>
        <w:t xml:space="preserve"> to </w:t>
      </w:r>
      <w:r w:rsidR="00F802F7">
        <w:t xml:space="preserve">provide a forum that acknowledges and respects the expertise of multiple academic areas and </w:t>
      </w:r>
      <w:r>
        <w:t>allow</w:t>
      </w:r>
      <w:r w:rsidR="00F802F7">
        <w:t>s</w:t>
      </w:r>
      <w:r>
        <w:t xml:space="preserve"> for better representation of the interests of all students</w:t>
      </w:r>
      <w:r w:rsidR="00F802F7">
        <w:t>.</w:t>
      </w:r>
    </w:p>
    <w:p w:rsidR="001601AB" w:rsidRDefault="001601AB" w:rsidP="004B0305">
      <w:pPr>
        <w:pStyle w:val="NoSpacing"/>
        <w:numPr>
          <w:ilvl w:val="0"/>
          <w:numId w:val="1"/>
        </w:numPr>
      </w:pPr>
      <w:r>
        <w:t>The committee chair should be a faculty member and not an administrator</w:t>
      </w:r>
      <w:r w:rsidR="00F802F7">
        <w:t>, to allow for all present to feel comfortable with freely expressing ideas and opinions, including untenured faculty and members of the professional staff, without fear of retaliation.</w:t>
      </w:r>
    </w:p>
    <w:p w:rsidR="001601AB" w:rsidRDefault="001601AB" w:rsidP="004B0305">
      <w:pPr>
        <w:pStyle w:val="NoSpacing"/>
        <w:numPr>
          <w:ilvl w:val="0"/>
          <w:numId w:val="1"/>
        </w:numPr>
      </w:pPr>
      <w:r>
        <w:t>The role of the student representative on the committee should be clarified</w:t>
      </w:r>
      <w:r w:rsidR="00F802F7">
        <w:t xml:space="preserve"> to address</w:t>
      </w:r>
      <w:r>
        <w:t xml:space="preserve"> </w:t>
      </w:r>
      <w:r w:rsidR="00D96D57">
        <w:t xml:space="preserve">the level of participation, along with </w:t>
      </w:r>
      <w:r>
        <w:t>ethical and legal concerns</w:t>
      </w:r>
      <w:r w:rsidR="00F802F7">
        <w:t xml:space="preserve"> regarding the petitioners’ rights to privacy.</w:t>
      </w:r>
    </w:p>
    <w:p w:rsidR="00D96D57" w:rsidRDefault="001601AB" w:rsidP="00F802F7">
      <w:pPr>
        <w:pStyle w:val="NoSpacing"/>
        <w:numPr>
          <w:ilvl w:val="0"/>
          <w:numId w:val="1"/>
        </w:numPr>
      </w:pPr>
      <w:r>
        <w:t>The newly proposed process of a</w:t>
      </w:r>
      <w:r w:rsidR="00D96D57">
        <w:t>llowing students to appeal</w:t>
      </w:r>
      <w:r>
        <w:t xml:space="preserve"> the committee’s d</w:t>
      </w:r>
      <w:r w:rsidR="00D96D57">
        <w:t xml:space="preserve">ecisions to the provost will undermine the expertise and powers of </w:t>
      </w:r>
      <w:r>
        <w:t>the committee</w:t>
      </w:r>
      <w:r w:rsidR="00D96D57">
        <w:t>,</w:t>
      </w:r>
      <w:r>
        <w:t xml:space="preserve"> and would most likely </w:t>
      </w:r>
      <w:r w:rsidR="00D96D57">
        <w:t>result in</w:t>
      </w:r>
      <w:r>
        <w:t xml:space="preserve"> a </w:t>
      </w:r>
      <w:r w:rsidRPr="00D96D57">
        <w:rPr>
          <w:i/>
        </w:rPr>
        <w:t>de facto</w:t>
      </w:r>
      <w:r w:rsidR="00D96D57">
        <w:t xml:space="preserve"> process of a double-</w:t>
      </w:r>
      <w:r>
        <w:t xml:space="preserve">review </w:t>
      </w:r>
      <w:r w:rsidR="00D96D57">
        <w:t xml:space="preserve">of appeals, further increasing the workload of the body and jeopardizing student ability to receive results on time-sensitive matters in an efficient manner.   </w:t>
      </w:r>
    </w:p>
    <w:p w:rsidR="00D96D57" w:rsidRDefault="00D96D57" w:rsidP="00D96D57">
      <w:pPr>
        <w:pStyle w:val="NoSpacing"/>
      </w:pPr>
    </w:p>
    <w:p w:rsidR="001601AB" w:rsidRDefault="001601AB" w:rsidP="00D96D57">
      <w:pPr>
        <w:pStyle w:val="NoSpacing"/>
      </w:pPr>
      <w:r>
        <w:t xml:space="preserve">For these reasons, we </w:t>
      </w:r>
      <w:r w:rsidR="0067433B">
        <w:t>reject</w:t>
      </w:r>
      <w:r w:rsidR="00F802F7">
        <w:t xml:space="preserve"> the </w:t>
      </w:r>
      <w:proofErr w:type="gramStart"/>
      <w:r w:rsidR="00F802F7">
        <w:t>newly-</w:t>
      </w:r>
      <w:r>
        <w:t>proposed</w:t>
      </w:r>
      <w:proofErr w:type="gramEnd"/>
      <w:r>
        <w:t xml:space="preserve"> Academic Standing Committee, and recommend </w:t>
      </w:r>
      <w:r w:rsidR="00F802F7">
        <w:t>leaving the Course and Standing C</w:t>
      </w:r>
      <w:r>
        <w:t xml:space="preserve">ommittee </w:t>
      </w:r>
      <w:r w:rsidR="00F802F7">
        <w:t xml:space="preserve">unchanged, to operate </w:t>
      </w:r>
      <w:r>
        <w:t>under its current rules</w:t>
      </w:r>
      <w:r w:rsidR="00F802F7">
        <w:t xml:space="preserve"> and composition</w:t>
      </w:r>
      <w:r>
        <w:t>.</w:t>
      </w:r>
    </w:p>
    <w:sectPr w:rsidR="0016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94940"/>
    <w:multiLevelType w:val="hybridMultilevel"/>
    <w:tmpl w:val="D4FE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BD3"/>
    <w:rsid w:val="001217C9"/>
    <w:rsid w:val="001601AB"/>
    <w:rsid w:val="00266CD9"/>
    <w:rsid w:val="003278F2"/>
    <w:rsid w:val="004B0305"/>
    <w:rsid w:val="005C771F"/>
    <w:rsid w:val="005D621A"/>
    <w:rsid w:val="0067433B"/>
    <w:rsid w:val="00740C0C"/>
    <w:rsid w:val="00887FF8"/>
    <w:rsid w:val="008D253D"/>
    <w:rsid w:val="008F1DF2"/>
    <w:rsid w:val="00952044"/>
    <w:rsid w:val="00C34BD3"/>
    <w:rsid w:val="00D96D57"/>
    <w:rsid w:val="00F802F7"/>
    <w:rsid w:val="00FA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C027"/>
  <w15:chartTrackingRefBased/>
  <w15:docId w15:val="{DC0F680A-5A5F-4182-B6ED-F4D1D3F7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4B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 NivSolomon</dc:creator>
  <cp:keywords/>
  <dc:description/>
  <cp:lastModifiedBy>Anat NivSolomon</cp:lastModifiedBy>
  <cp:revision>4</cp:revision>
  <dcterms:created xsi:type="dcterms:W3CDTF">2021-03-11T01:21:00Z</dcterms:created>
  <dcterms:modified xsi:type="dcterms:W3CDTF">2021-03-11T19:50:00Z</dcterms:modified>
</cp:coreProperties>
</file>