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6F553" w14:textId="77777777" w:rsidR="0067277B" w:rsidRPr="0067277B" w:rsidRDefault="0067277B" w:rsidP="0067277B">
      <w:pPr>
        <w:rPr>
          <w:rFonts w:ascii="Calibri" w:eastAsia="Times New Roman" w:hAnsi="Calibri" w:cs="Calibri"/>
          <w:color w:val="000000"/>
        </w:rPr>
      </w:pPr>
      <w:r w:rsidRPr="0067277B">
        <w:rPr>
          <w:rFonts w:ascii="Calibri" w:eastAsia="Times New Roman" w:hAnsi="Calibri" w:cs="Calibri"/>
          <w:color w:val="000000"/>
        </w:rPr>
        <w:t>We, the faculty of the Department of the Library, object to  the proposed governance plan for the College of Staten Island announced by the Office of the President on March 3, 2021, and the process by which it was introduced. This governance proposal has been presented without any consultation. We have strong concerns about the diminished role of faculty in academic decisions and also specific matters pertaining to the Library. </w:t>
      </w:r>
    </w:p>
    <w:p w14:paraId="418E350A" w14:textId="77777777" w:rsidR="0067277B" w:rsidRPr="0067277B" w:rsidRDefault="0067277B" w:rsidP="0067277B">
      <w:pPr>
        <w:rPr>
          <w:rFonts w:ascii="Times New Roman" w:eastAsia="Times New Roman" w:hAnsi="Times New Roman" w:cs="Times New Roman"/>
        </w:rPr>
      </w:pPr>
    </w:p>
    <w:p w14:paraId="7B9E4283" w14:textId="11D64F39" w:rsidR="0067277B" w:rsidRDefault="008C7E54">
      <w:r>
        <w:t xml:space="preserve">Passed by the College of Staten Island Department of the Library on March 11, 2021.  </w:t>
      </w:r>
    </w:p>
    <w:sectPr w:rsidR="00672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7B"/>
    <w:rsid w:val="0067277B"/>
    <w:rsid w:val="008C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F79BC"/>
  <w15:chartTrackingRefBased/>
  <w15:docId w15:val="{0C14BFE8-2F07-4A4A-87F8-06F82B73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42065">
      <w:bodyDiv w:val="1"/>
      <w:marLeft w:val="0"/>
      <w:marRight w:val="0"/>
      <w:marTop w:val="0"/>
      <w:marBottom w:val="0"/>
      <w:divBdr>
        <w:top w:val="none" w:sz="0" w:space="0" w:color="auto"/>
        <w:left w:val="none" w:sz="0" w:space="0" w:color="auto"/>
        <w:bottom w:val="none" w:sz="0" w:space="0" w:color="auto"/>
        <w:right w:val="none" w:sz="0" w:space="0" w:color="auto"/>
      </w:divBdr>
      <w:divsChild>
        <w:div w:id="119345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2021-03-11T20:34:00Z</dcterms:created>
  <dcterms:modified xsi:type="dcterms:W3CDTF">2021-03-11T20:53:00Z</dcterms:modified>
</cp:coreProperties>
</file>