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869E0" w14:textId="21A0BC23" w:rsidR="00066BA1" w:rsidRPr="00A65732" w:rsidRDefault="00A65732" w:rsidP="00A65732">
      <w:pPr>
        <w:pStyle w:val="FirstParagraph"/>
        <w:jc w:val="center"/>
        <w:rPr>
          <w:rFonts w:ascii="Times New Roman" w:hAnsi="Times New Roman" w:cs="Times New Roman"/>
          <w:b/>
          <w:bCs/>
          <w:sz w:val="28"/>
          <w:szCs w:val="28"/>
        </w:rPr>
      </w:pPr>
      <w:r w:rsidRPr="00C40E70">
        <w:rPr>
          <w:rFonts w:ascii="Times New Roman" w:hAnsi="Times New Roman" w:cs="Times New Roman"/>
          <w:b/>
          <w:bCs/>
          <w:sz w:val="28"/>
          <w:szCs w:val="28"/>
        </w:rPr>
        <w:t>Motion</w:t>
      </w:r>
    </w:p>
    <w:p w14:paraId="2664DBF0" w14:textId="23ACEB73" w:rsidR="00C40E70" w:rsidRPr="00C40E70" w:rsidRDefault="00A65732" w:rsidP="00A65732">
      <w:pPr>
        <w:pStyle w:val="FirstParagraph"/>
        <w:rPr>
          <w:rFonts w:ascii="Times New Roman" w:hAnsi="Times New Roman" w:cs="Times New Roman"/>
        </w:rPr>
      </w:pPr>
      <w:r w:rsidRPr="00C40E70">
        <w:rPr>
          <w:rFonts w:ascii="Times New Roman" w:hAnsi="Times New Roman" w:cs="Times New Roman"/>
        </w:rPr>
        <w:t>Whereas, the President</w:t>
      </w:r>
      <w:r w:rsidR="006B2EEC" w:rsidRPr="00C40E70">
        <w:rPr>
          <w:rFonts w:ascii="Times New Roman" w:hAnsi="Times New Roman" w:cs="Times New Roman"/>
        </w:rPr>
        <w:t xml:space="preserve">’s proposed </w:t>
      </w:r>
      <w:r w:rsidR="006B2EEC" w:rsidRPr="00C40E70">
        <w:rPr>
          <w:rFonts w:ascii="Times New Roman" w:hAnsi="Times New Roman" w:cs="Times New Roman"/>
        </w:rPr>
        <w:t>Governance Plan of the College of Staten Island</w:t>
      </w:r>
      <w:r w:rsidR="006B2EEC" w:rsidRPr="00C40E70">
        <w:rPr>
          <w:rFonts w:ascii="Times New Roman" w:hAnsi="Times New Roman" w:cs="Times New Roman"/>
        </w:rPr>
        <w:t xml:space="preserve"> circumvented established procedures in the current </w:t>
      </w:r>
      <w:r w:rsidR="006B2EEC" w:rsidRPr="00C40E70">
        <w:rPr>
          <w:rFonts w:ascii="Times New Roman" w:hAnsi="Times New Roman" w:cs="Times New Roman"/>
        </w:rPr>
        <w:t>Governance Plan of the College of Staten Island</w:t>
      </w:r>
      <w:r w:rsidR="006B2EEC" w:rsidRPr="00C40E70">
        <w:rPr>
          <w:rFonts w:ascii="Times New Roman" w:hAnsi="Times New Roman" w:cs="Times New Roman"/>
        </w:rPr>
        <w:t xml:space="preserve"> to amend or replace it, and is therefore procedurally illegitimate</w:t>
      </w:r>
      <w:r w:rsidR="00C40E70" w:rsidRPr="00C40E70">
        <w:rPr>
          <w:rFonts w:ascii="Times New Roman" w:hAnsi="Times New Roman" w:cs="Times New Roman"/>
        </w:rPr>
        <w:t>;</w:t>
      </w:r>
    </w:p>
    <w:p w14:paraId="5CC28C2B" w14:textId="37F7C06A" w:rsidR="00066BA1" w:rsidRPr="00C40E70" w:rsidRDefault="006B2EEC" w:rsidP="006B2EEC">
      <w:pPr>
        <w:pStyle w:val="BodyText"/>
        <w:rPr>
          <w:rFonts w:ascii="Times New Roman" w:hAnsi="Times New Roman" w:cs="Times New Roman"/>
        </w:rPr>
      </w:pPr>
      <w:r w:rsidRPr="00C40E70">
        <w:rPr>
          <w:rFonts w:ascii="Times New Roman" w:hAnsi="Times New Roman" w:cs="Times New Roman"/>
        </w:rPr>
        <w:t>Whereas the proposed Plan eliminates</w:t>
      </w:r>
      <w:r w:rsidR="00A65732" w:rsidRPr="00C40E70">
        <w:rPr>
          <w:rFonts w:ascii="Times New Roman" w:hAnsi="Times New Roman" w:cs="Times New Roman"/>
        </w:rPr>
        <w:t xml:space="preserve"> important committees from</w:t>
      </w:r>
      <w:r w:rsidR="00A65732" w:rsidRPr="00C40E70">
        <w:rPr>
          <w:rFonts w:ascii="Times New Roman" w:hAnsi="Times New Roman" w:cs="Times New Roman"/>
        </w:rPr>
        <w:t xml:space="preserve"> the current governance plan (including the Executive Committee of the College Council, the Institutional Planning Committee, the Administrative Review Committee, the Bylaws Committee, the Budget Committee, the General Education Committee, the Faculty Pers</w:t>
      </w:r>
      <w:r w:rsidR="00A65732" w:rsidRPr="00C40E70">
        <w:rPr>
          <w:rFonts w:ascii="Times New Roman" w:hAnsi="Times New Roman" w:cs="Times New Roman"/>
        </w:rPr>
        <w:t>onnel Policy Committee, ...);</w:t>
      </w:r>
    </w:p>
    <w:p w14:paraId="2E8826A3" w14:textId="609E10C5" w:rsidR="00066BA1" w:rsidRPr="00C40E70" w:rsidRDefault="00A65732">
      <w:pPr>
        <w:pStyle w:val="BodyText"/>
        <w:rPr>
          <w:rFonts w:ascii="Times New Roman" w:hAnsi="Times New Roman" w:cs="Times New Roman"/>
          <w:color w:val="000000" w:themeColor="text1"/>
        </w:rPr>
      </w:pPr>
      <w:r w:rsidRPr="00C40E70">
        <w:rPr>
          <w:rFonts w:ascii="Times New Roman" w:hAnsi="Times New Roman" w:cs="Times New Roman"/>
        </w:rPr>
        <w:t xml:space="preserve">Whereas, the proposal </w:t>
      </w:r>
      <w:r w:rsidR="00C40E70" w:rsidRPr="00C40E70">
        <w:rPr>
          <w:rFonts w:ascii="Times New Roman" w:hAnsi="Times New Roman" w:cs="Times New Roman"/>
        </w:rPr>
        <w:t xml:space="preserve">eliminates </w:t>
      </w:r>
      <w:r w:rsidRPr="00C40E70">
        <w:rPr>
          <w:rFonts w:ascii="Times New Roman" w:hAnsi="Times New Roman" w:cs="Times New Roman"/>
        </w:rPr>
        <w:t xml:space="preserve">the College's </w:t>
      </w:r>
      <w:r w:rsidR="00C40E70" w:rsidRPr="00C40E70">
        <w:rPr>
          <w:rFonts w:ascii="Times New Roman" w:hAnsi="Times New Roman" w:cs="Times New Roman"/>
        </w:rPr>
        <w:t xml:space="preserve">democratically organized </w:t>
      </w:r>
      <w:r w:rsidRPr="00C40E70">
        <w:rPr>
          <w:rFonts w:ascii="Times New Roman" w:hAnsi="Times New Roman" w:cs="Times New Roman"/>
        </w:rPr>
        <w:t xml:space="preserve">Faculty Senate as the policy making body </w:t>
      </w:r>
      <w:r w:rsidRPr="00C40E70">
        <w:rPr>
          <w:rFonts w:ascii="Times New Roman" w:hAnsi="Times New Roman" w:cs="Times New Roman"/>
          <w:color w:val="000000" w:themeColor="text1"/>
        </w:rPr>
        <w:t>with committees</w:t>
      </w:r>
      <w:r w:rsidR="00C40E70" w:rsidRPr="00C40E70">
        <w:rPr>
          <w:rFonts w:ascii="Times New Roman" w:hAnsi="Times New Roman" w:cs="Times New Roman"/>
          <w:color w:val="000000" w:themeColor="text1"/>
        </w:rPr>
        <w:t xml:space="preserve"> lacking elected faculty leadership</w:t>
      </w:r>
      <w:r w:rsidRPr="00C40E70">
        <w:rPr>
          <w:rFonts w:ascii="Times New Roman" w:hAnsi="Times New Roman" w:cs="Times New Roman"/>
          <w:color w:val="000000" w:themeColor="text1"/>
        </w:rPr>
        <w:t xml:space="preserve"> </w:t>
      </w:r>
      <w:r w:rsidR="00C40E70" w:rsidRPr="00C40E70">
        <w:rPr>
          <w:rFonts w:ascii="Times New Roman" w:hAnsi="Times New Roman" w:cs="Times New Roman"/>
          <w:color w:val="000000" w:themeColor="text1"/>
        </w:rPr>
        <w:t xml:space="preserve">and </w:t>
      </w:r>
      <w:r w:rsidRPr="00C40E70">
        <w:rPr>
          <w:rFonts w:ascii="Times New Roman" w:hAnsi="Times New Roman" w:cs="Times New Roman"/>
          <w:color w:val="000000" w:themeColor="text1"/>
        </w:rPr>
        <w:t xml:space="preserve">that </w:t>
      </w:r>
      <w:r w:rsidR="00C40E70" w:rsidRPr="00C40E70">
        <w:rPr>
          <w:rFonts w:ascii="Times New Roman" w:hAnsi="Times New Roman" w:cs="Times New Roman"/>
          <w:color w:val="000000" w:themeColor="text1"/>
        </w:rPr>
        <w:t xml:space="preserve">report </w:t>
      </w:r>
      <w:r w:rsidRPr="00C40E70">
        <w:rPr>
          <w:rFonts w:ascii="Times New Roman" w:hAnsi="Times New Roman" w:cs="Times New Roman"/>
          <w:color w:val="000000" w:themeColor="text1"/>
        </w:rPr>
        <w:t xml:space="preserve">directly </w:t>
      </w:r>
      <w:r w:rsidRPr="00C40E70">
        <w:rPr>
          <w:rFonts w:ascii="Times New Roman" w:hAnsi="Times New Roman" w:cs="Times New Roman"/>
          <w:color w:val="000000" w:themeColor="text1"/>
        </w:rPr>
        <w:t xml:space="preserve">to administrators, or simply report to the newly proposed CSI College Senate, but without </w:t>
      </w:r>
      <w:r w:rsidR="00C40E70" w:rsidRPr="00C40E70">
        <w:rPr>
          <w:rFonts w:ascii="Times New Roman" w:hAnsi="Times New Roman" w:cs="Times New Roman"/>
          <w:color w:val="000000" w:themeColor="text1"/>
        </w:rPr>
        <w:t>requiring</w:t>
      </w:r>
      <w:r w:rsidRPr="00C40E70">
        <w:rPr>
          <w:rFonts w:ascii="Times New Roman" w:hAnsi="Times New Roman" w:cs="Times New Roman"/>
          <w:color w:val="000000" w:themeColor="text1"/>
        </w:rPr>
        <w:t xml:space="preserve"> appr</w:t>
      </w:r>
      <w:r w:rsidRPr="00C40E70">
        <w:rPr>
          <w:rFonts w:ascii="Times New Roman" w:hAnsi="Times New Roman" w:cs="Times New Roman"/>
          <w:color w:val="000000" w:themeColor="text1"/>
        </w:rPr>
        <w:t>oval</w:t>
      </w:r>
      <w:r w:rsidRPr="00C40E70">
        <w:rPr>
          <w:rFonts w:ascii="Times New Roman" w:hAnsi="Times New Roman" w:cs="Times New Roman"/>
          <w:color w:val="000000" w:themeColor="text1"/>
        </w:rPr>
        <w:t xml:space="preserve"> by the Senate;</w:t>
      </w:r>
    </w:p>
    <w:p w14:paraId="2AAE80B5" w14:textId="106E26FF" w:rsidR="00C40E70" w:rsidRPr="00C40E70" w:rsidRDefault="00A65732" w:rsidP="00C40E70">
      <w:pPr>
        <w:spacing w:after="0"/>
        <w:rPr>
          <w:rFonts w:ascii="Times New Roman" w:eastAsia="Times New Roman" w:hAnsi="Times New Roman" w:cs="Times New Roman"/>
          <w:color w:val="000000" w:themeColor="text1"/>
          <w:lang w:bidi="th-TH"/>
        </w:rPr>
      </w:pPr>
      <w:r w:rsidRPr="00C40E70">
        <w:rPr>
          <w:rFonts w:ascii="Times New Roman" w:hAnsi="Times New Roman" w:cs="Times New Roman"/>
          <w:color w:val="000000" w:themeColor="text1"/>
        </w:rPr>
        <w:t xml:space="preserve">Whereas, </w:t>
      </w:r>
      <w:r w:rsidR="00C40E70" w:rsidRPr="00C40E70">
        <w:rPr>
          <w:rFonts w:ascii="Times New Roman" w:hAnsi="Times New Roman" w:cs="Times New Roman"/>
          <w:color w:val="000000" w:themeColor="text1"/>
        </w:rPr>
        <w:t xml:space="preserve">the President has, over several years, </w:t>
      </w:r>
      <w:r w:rsidR="00C40E70" w:rsidRPr="00C40E70">
        <w:rPr>
          <w:rFonts w:ascii="Times New Roman" w:eastAsia="Times New Roman" w:hAnsi="Times New Roman" w:cs="Times New Roman"/>
          <w:color w:val="000000" w:themeColor="text1"/>
          <w:shd w:val="clear" w:color="auto" w:fill="FFFFFF"/>
          <w:lang w:bidi="th-TH"/>
        </w:rPr>
        <w:t xml:space="preserve">progressively undermined shared governance through the steady reduction in the number and percentage of full-time faculty, </w:t>
      </w:r>
      <w:r w:rsidR="00C40E70" w:rsidRPr="00C40E70">
        <w:rPr>
          <w:rFonts w:ascii="Times New Roman" w:eastAsia="Times New Roman" w:hAnsi="Times New Roman" w:cs="Times New Roman"/>
          <w:color w:val="000000" w:themeColor="text1"/>
          <w:shd w:val="clear" w:color="auto" w:fill="FFFFFF"/>
          <w:lang w:bidi="th-TH"/>
        </w:rPr>
        <w:t xml:space="preserve">and with </w:t>
      </w:r>
      <w:r w:rsidR="00C40E70" w:rsidRPr="00C40E70">
        <w:rPr>
          <w:rFonts w:ascii="Times New Roman" w:eastAsia="Times New Roman" w:hAnsi="Times New Roman" w:cs="Times New Roman"/>
          <w:color w:val="000000" w:themeColor="text1"/>
          <w:shd w:val="clear" w:color="auto" w:fill="FFFFFF"/>
          <w:lang w:bidi="th-TH"/>
        </w:rPr>
        <w:t xml:space="preserve">this proposal </w:t>
      </w:r>
      <w:r w:rsidR="00C40E70">
        <w:rPr>
          <w:rFonts w:ascii="Times New Roman" w:eastAsia="Times New Roman" w:hAnsi="Times New Roman" w:cs="Times New Roman"/>
          <w:color w:val="000000" w:themeColor="text1"/>
          <w:shd w:val="clear" w:color="auto" w:fill="FFFFFF"/>
          <w:lang w:bidi="th-TH"/>
        </w:rPr>
        <w:t>further</w:t>
      </w:r>
      <w:r w:rsidR="00C40E70" w:rsidRPr="00C40E70">
        <w:rPr>
          <w:rFonts w:ascii="Times New Roman" w:eastAsia="Times New Roman" w:hAnsi="Times New Roman" w:cs="Times New Roman"/>
          <w:color w:val="000000" w:themeColor="text1"/>
          <w:shd w:val="clear" w:color="auto" w:fill="FFFFFF"/>
          <w:lang w:bidi="th-TH"/>
        </w:rPr>
        <w:t xml:space="preserve"> erodes the power and voice of faculty still able to participate in the college’s shared governance structures;</w:t>
      </w:r>
    </w:p>
    <w:p w14:paraId="383F0CF6" w14:textId="0A4088C4" w:rsidR="00066BA1" w:rsidRPr="00C40E70" w:rsidRDefault="00C40E70">
      <w:pPr>
        <w:pStyle w:val="BodyText"/>
        <w:rPr>
          <w:rFonts w:ascii="Times New Roman" w:hAnsi="Times New Roman" w:cs="Times New Roman"/>
        </w:rPr>
      </w:pPr>
      <w:r>
        <w:rPr>
          <w:rFonts w:ascii="Times New Roman" w:hAnsi="Times New Roman" w:cs="Times New Roman"/>
          <w:color w:val="000000" w:themeColor="text1"/>
        </w:rPr>
        <w:t xml:space="preserve">Whereas, </w:t>
      </w:r>
      <w:r w:rsidR="00A65732" w:rsidRPr="00C40E70">
        <w:rPr>
          <w:rFonts w:ascii="Times New Roman" w:hAnsi="Times New Roman" w:cs="Times New Roman"/>
          <w:color w:val="000000" w:themeColor="text1"/>
        </w:rPr>
        <w:t>the proposal dramatically reduces the faculty voice in nearly every</w:t>
      </w:r>
      <w:r w:rsidR="00A65732" w:rsidRPr="00C40E70">
        <w:rPr>
          <w:rFonts w:ascii="Times New Roman" w:hAnsi="Times New Roman" w:cs="Times New Roman"/>
        </w:rPr>
        <w:t xml:space="preserve"> standing committee;</w:t>
      </w:r>
    </w:p>
    <w:p w14:paraId="38C6848E" w14:textId="77777777" w:rsidR="00A65732" w:rsidRPr="00C40E70" w:rsidRDefault="00A65732" w:rsidP="00A65732">
      <w:pPr>
        <w:pStyle w:val="BodyText"/>
        <w:rPr>
          <w:rFonts w:ascii="Times New Roman" w:hAnsi="Times New Roman" w:cs="Times New Roman"/>
        </w:rPr>
      </w:pPr>
      <w:r w:rsidRPr="00C40E70">
        <w:rPr>
          <w:rFonts w:ascii="Times New Roman" w:hAnsi="Times New Roman" w:cs="Times New Roman"/>
        </w:rPr>
        <w:t>Whereas, the proposal replaces elected chairs of subcommittees with administrative chairs for nearly every standing committee;</w:t>
      </w:r>
    </w:p>
    <w:p w14:paraId="65E119B9" w14:textId="67B8ABDF" w:rsidR="00066BA1" w:rsidRPr="00C40E70" w:rsidRDefault="00A65732">
      <w:pPr>
        <w:pStyle w:val="BodyText"/>
        <w:rPr>
          <w:rFonts w:ascii="Times New Roman" w:hAnsi="Times New Roman" w:cs="Times New Roman"/>
        </w:rPr>
      </w:pPr>
      <w:r w:rsidRPr="00C40E70">
        <w:rPr>
          <w:rFonts w:ascii="Times New Roman" w:hAnsi="Times New Roman" w:cs="Times New Roman"/>
        </w:rPr>
        <w:t xml:space="preserve">Whereas, the proposal undermines the faculty’s prerogatives in determining curriculum, tenure and promotion, and thereby </w:t>
      </w:r>
      <w:r w:rsidR="00C40E70">
        <w:rPr>
          <w:rFonts w:ascii="Times New Roman" w:hAnsi="Times New Roman" w:cs="Times New Roman"/>
        </w:rPr>
        <w:t>imperils</w:t>
      </w:r>
      <w:r w:rsidRPr="00C40E70">
        <w:rPr>
          <w:rFonts w:ascii="Times New Roman" w:hAnsi="Times New Roman" w:cs="Times New Roman"/>
        </w:rPr>
        <w:t xml:space="preserve"> academic fr</w:t>
      </w:r>
      <w:r w:rsidRPr="00C40E70">
        <w:rPr>
          <w:rFonts w:ascii="Times New Roman" w:hAnsi="Times New Roman" w:cs="Times New Roman"/>
        </w:rPr>
        <w:t>eedom;</w:t>
      </w:r>
    </w:p>
    <w:p w14:paraId="07A4BEAE" w14:textId="77777777" w:rsidR="00066BA1" w:rsidRPr="00C40E70" w:rsidRDefault="00A65732">
      <w:pPr>
        <w:pStyle w:val="BodyText"/>
        <w:rPr>
          <w:rFonts w:ascii="Times New Roman" w:hAnsi="Times New Roman" w:cs="Times New Roman"/>
        </w:rPr>
      </w:pPr>
      <w:r w:rsidRPr="00C40E70">
        <w:rPr>
          <w:rFonts w:ascii="Times New Roman" w:hAnsi="Times New Roman" w:cs="Times New Roman"/>
        </w:rPr>
        <w:t xml:space="preserve">Whereas, the proposal eliminates the elected chairs of the College Council and Faculty Senate making the President </w:t>
      </w:r>
      <w:r w:rsidRPr="00C40E70">
        <w:rPr>
          <w:rFonts w:ascii="Times New Roman" w:hAnsi="Times New Roman" w:cs="Times New Roman"/>
          <w:i/>
          <w:iCs/>
        </w:rPr>
        <w:t>de facto</w:t>
      </w:r>
      <w:r w:rsidRPr="00C40E70">
        <w:rPr>
          <w:rFonts w:ascii="Times New Roman" w:hAnsi="Times New Roman" w:cs="Times New Roman"/>
        </w:rPr>
        <w:t xml:space="preserve"> chair;</w:t>
      </w:r>
    </w:p>
    <w:p w14:paraId="1A324547" w14:textId="77777777" w:rsidR="00066BA1" w:rsidRPr="00C40E70" w:rsidRDefault="00A65732">
      <w:pPr>
        <w:pStyle w:val="BodyText"/>
        <w:rPr>
          <w:rFonts w:ascii="Times New Roman" w:hAnsi="Times New Roman" w:cs="Times New Roman"/>
        </w:rPr>
      </w:pPr>
      <w:r w:rsidRPr="00C40E70">
        <w:rPr>
          <w:rFonts w:ascii="Times New Roman" w:hAnsi="Times New Roman" w:cs="Times New Roman"/>
        </w:rPr>
        <w:t>Whereas, the proposal eliminates existing requirements for regular meetings between elected faculty governance leaders and the senior administration;</w:t>
      </w:r>
    </w:p>
    <w:p w14:paraId="15988113" w14:textId="2122DB15" w:rsidR="00066BA1" w:rsidRPr="00C40E70" w:rsidRDefault="00A65732">
      <w:pPr>
        <w:pStyle w:val="BodyText"/>
        <w:rPr>
          <w:rFonts w:ascii="Times New Roman" w:hAnsi="Times New Roman" w:cs="Times New Roman"/>
        </w:rPr>
      </w:pPr>
      <w:r w:rsidRPr="00C40E70">
        <w:rPr>
          <w:rFonts w:ascii="Times New Roman" w:hAnsi="Times New Roman" w:cs="Times New Roman"/>
        </w:rPr>
        <w:t xml:space="preserve">Whereas, the President </w:t>
      </w:r>
      <w:r>
        <w:rPr>
          <w:rFonts w:ascii="Times New Roman" w:hAnsi="Times New Roman" w:cs="Times New Roman"/>
        </w:rPr>
        <w:t>proposes the effective replacement</w:t>
      </w:r>
      <w:r w:rsidRPr="00C40E70">
        <w:rPr>
          <w:rFonts w:ascii="Times New Roman" w:hAnsi="Times New Roman" w:cs="Times New Roman"/>
        </w:rPr>
        <w:t xml:space="preserve"> of the </w:t>
      </w:r>
      <w:r>
        <w:rPr>
          <w:rFonts w:ascii="Times New Roman" w:hAnsi="Times New Roman" w:cs="Times New Roman"/>
        </w:rPr>
        <w:t xml:space="preserve">existing </w:t>
      </w:r>
      <w:r w:rsidRPr="00C40E70">
        <w:rPr>
          <w:rFonts w:ascii="Times New Roman" w:hAnsi="Times New Roman" w:cs="Times New Roman"/>
        </w:rPr>
        <w:t xml:space="preserve">Governance Plan without </w:t>
      </w:r>
      <w:r>
        <w:rPr>
          <w:rFonts w:ascii="Times New Roman" w:hAnsi="Times New Roman" w:cs="Times New Roman"/>
        </w:rPr>
        <w:t>having</w:t>
      </w:r>
      <w:r w:rsidRPr="00C40E70">
        <w:rPr>
          <w:rFonts w:ascii="Times New Roman" w:hAnsi="Times New Roman" w:cs="Times New Roman"/>
        </w:rPr>
        <w:t xml:space="preserve"> consul</w:t>
      </w:r>
      <w:r w:rsidRPr="00C40E70">
        <w:rPr>
          <w:rFonts w:ascii="Times New Roman" w:hAnsi="Times New Roman" w:cs="Times New Roman"/>
        </w:rPr>
        <w:t>t</w:t>
      </w:r>
      <w:r>
        <w:rPr>
          <w:rFonts w:ascii="Times New Roman" w:hAnsi="Times New Roman" w:cs="Times New Roman"/>
        </w:rPr>
        <w:t>ed</w:t>
      </w:r>
      <w:r w:rsidRPr="00C40E70">
        <w:rPr>
          <w:rFonts w:ascii="Times New Roman" w:hAnsi="Times New Roman" w:cs="Times New Roman"/>
        </w:rPr>
        <w:t xml:space="preserve"> with </w:t>
      </w:r>
      <w:r w:rsidRPr="00C40E70">
        <w:rPr>
          <w:rFonts w:ascii="Times New Roman" w:hAnsi="Times New Roman" w:cs="Times New Roman"/>
          <w:highlight w:val="white"/>
        </w:rPr>
        <w:t>existing go</w:t>
      </w:r>
      <w:r w:rsidRPr="00C40E70">
        <w:rPr>
          <w:rFonts w:ascii="Times New Roman" w:hAnsi="Times New Roman" w:cs="Times New Roman"/>
        </w:rPr>
        <w:t>vernance structures, including the elected faculty representatives on the Bylaws Committee, the Institutional Planning Committee, the Executive Committee of the College Council;</w:t>
      </w:r>
    </w:p>
    <w:p w14:paraId="169C65EF" w14:textId="77777777" w:rsidR="00066BA1" w:rsidRPr="00C40E70" w:rsidRDefault="00A65732">
      <w:pPr>
        <w:pStyle w:val="BodyText"/>
        <w:rPr>
          <w:rFonts w:ascii="Times New Roman" w:hAnsi="Times New Roman" w:cs="Times New Roman"/>
        </w:rPr>
      </w:pPr>
      <w:r w:rsidRPr="00C40E70">
        <w:rPr>
          <w:rFonts w:ascii="Times New Roman" w:hAnsi="Times New Roman" w:cs="Times New Roman"/>
        </w:rPr>
        <w:t>Whereas, this lack of consultation violates the pri</w:t>
      </w:r>
      <w:r w:rsidRPr="00C40E70">
        <w:rPr>
          <w:rFonts w:ascii="Times New Roman" w:hAnsi="Times New Roman" w:cs="Times New Roman"/>
        </w:rPr>
        <w:t>nciple stated in the current Governance Plan that the President should consult with elected governance leaders on matters of general academic interest;</w:t>
      </w:r>
    </w:p>
    <w:p w14:paraId="08FF45DD" w14:textId="28F6BE44" w:rsidR="00066BA1" w:rsidRPr="00C40E70" w:rsidRDefault="00A65732">
      <w:pPr>
        <w:pStyle w:val="BodyText"/>
        <w:rPr>
          <w:rFonts w:ascii="Times New Roman" w:hAnsi="Times New Roman" w:cs="Times New Roman"/>
        </w:rPr>
      </w:pPr>
      <w:r w:rsidRPr="00C40E70">
        <w:rPr>
          <w:rFonts w:ascii="Times New Roman" w:hAnsi="Times New Roman" w:cs="Times New Roman"/>
        </w:rPr>
        <w:t xml:space="preserve">Whereas, the </w:t>
      </w:r>
      <w:r>
        <w:rPr>
          <w:rFonts w:ascii="Times New Roman" w:hAnsi="Times New Roman" w:cs="Times New Roman"/>
        </w:rPr>
        <w:t>proposed process</w:t>
      </w:r>
      <w:r w:rsidRPr="00C40E70">
        <w:rPr>
          <w:rFonts w:ascii="Times New Roman" w:hAnsi="Times New Roman" w:cs="Times New Roman"/>
        </w:rPr>
        <w:t xml:space="preserve"> </w:t>
      </w:r>
      <w:r>
        <w:rPr>
          <w:rFonts w:ascii="Times New Roman" w:hAnsi="Times New Roman" w:cs="Times New Roman"/>
        </w:rPr>
        <w:t>impedes</w:t>
      </w:r>
      <w:r w:rsidRPr="00C40E70">
        <w:rPr>
          <w:rFonts w:ascii="Times New Roman" w:hAnsi="Times New Roman" w:cs="Times New Roman"/>
        </w:rPr>
        <w:t xml:space="preserve"> a comprehensive and in-depth discussion </w:t>
      </w:r>
      <w:r>
        <w:rPr>
          <w:rFonts w:ascii="Times New Roman" w:hAnsi="Times New Roman" w:cs="Times New Roman"/>
        </w:rPr>
        <w:t xml:space="preserve">with key stakeholders </w:t>
      </w:r>
      <w:r w:rsidRPr="00C40E70">
        <w:rPr>
          <w:rFonts w:ascii="Times New Roman" w:hAnsi="Times New Roman" w:cs="Times New Roman"/>
        </w:rPr>
        <w:t>of these vital matters fo</w:t>
      </w:r>
      <w:r w:rsidRPr="00C40E70">
        <w:rPr>
          <w:rFonts w:ascii="Times New Roman" w:hAnsi="Times New Roman" w:cs="Times New Roman"/>
        </w:rPr>
        <w:t>r the future of the College;</w:t>
      </w:r>
    </w:p>
    <w:p w14:paraId="488A506C" w14:textId="75D1726E" w:rsidR="00F031AF" w:rsidRPr="00C40E70" w:rsidRDefault="00A65732" w:rsidP="00A65732">
      <w:pPr>
        <w:pStyle w:val="BodyText"/>
        <w:rPr>
          <w:rFonts w:ascii="Times New Roman" w:hAnsi="Times New Roman" w:cs="Times New Roman"/>
        </w:rPr>
      </w:pPr>
      <w:r w:rsidRPr="00C40E70">
        <w:rPr>
          <w:rFonts w:ascii="Times New Roman" w:hAnsi="Times New Roman" w:cs="Times New Roman"/>
        </w:rPr>
        <w:t xml:space="preserve">Therefore, be it resolved that the Department of </w:t>
      </w:r>
      <w:r>
        <w:rPr>
          <w:rFonts w:ascii="Times New Roman" w:hAnsi="Times New Roman" w:cs="Times New Roman"/>
        </w:rPr>
        <w:t>Sociology and Anthropology categorically</w:t>
      </w:r>
      <w:r w:rsidRPr="00C40E70">
        <w:rPr>
          <w:rFonts w:ascii="Times New Roman" w:hAnsi="Times New Roman" w:cs="Times New Roman"/>
        </w:rPr>
        <w:t xml:space="preserve"> rejects </w:t>
      </w:r>
      <w:r w:rsidRPr="00C40E70">
        <w:rPr>
          <w:rFonts w:ascii="Times New Roman" w:hAnsi="Times New Roman" w:cs="Times New Roman"/>
        </w:rPr>
        <w:t xml:space="preserve">the proposed </w:t>
      </w:r>
      <w:r>
        <w:rPr>
          <w:rFonts w:ascii="Times New Roman" w:hAnsi="Times New Roman" w:cs="Times New Roman"/>
        </w:rPr>
        <w:t>P</w:t>
      </w:r>
      <w:r w:rsidRPr="00C40E70">
        <w:rPr>
          <w:rFonts w:ascii="Times New Roman" w:hAnsi="Times New Roman" w:cs="Times New Roman"/>
        </w:rPr>
        <w:t xml:space="preserve">lan, and </w:t>
      </w:r>
      <w:r>
        <w:rPr>
          <w:rFonts w:ascii="Times New Roman" w:hAnsi="Times New Roman" w:cs="Times New Roman"/>
        </w:rPr>
        <w:t>condemns</w:t>
      </w:r>
      <w:r w:rsidRPr="00C40E70">
        <w:rPr>
          <w:rFonts w:ascii="Times New Roman" w:hAnsi="Times New Roman" w:cs="Times New Roman"/>
        </w:rPr>
        <w:t xml:space="preserve"> the manner in which it has been initiated.</w:t>
      </w:r>
    </w:p>
    <w:sectPr w:rsidR="00F031AF" w:rsidRPr="00C40E70">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1"/>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DC6"/>
    <w:multiLevelType w:val="hybridMultilevel"/>
    <w:tmpl w:val="AB30F2B2"/>
    <w:lvl w:ilvl="0" w:tplc="A2D67D0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A1"/>
    <w:rsid w:val="00066BA1"/>
    <w:rsid w:val="006B2EEC"/>
    <w:rsid w:val="00A01CE3"/>
    <w:rsid w:val="00A65732"/>
    <w:rsid w:val="00C40E70"/>
    <w:rsid w:val="00F031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4629B9C"/>
  <w15:docId w15:val="{30A1C12F-BC90-3447-954F-213D8C54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0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Selby</dc:creator>
  <dc:description/>
  <cp:lastModifiedBy>Don Selby</cp:lastModifiedBy>
  <cp:revision>2</cp:revision>
  <dcterms:created xsi:type="dcterms:W3CDTF">2021-03-19T01:53:00Z</dcterms:created>
  <dcterms:modified xsi:type="dcterms:W3CDTF">2021-03-19T01:53:00Z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