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A3FA" w14:textId="3E072704" w:rsidR="00962DFE" w:rsidRDefault="00063F83" w:rsidP="00D7457D">
      <w:pPr>
        <w:spacing w:line="360" w:lineRule="auto"/>
        <w:rPr>
          <w:rFonts w:cs="Times New Roman"/>
        </w:rPr>
      </w:pPr>
      <w:r>
        <w:rPr>
          <w:rFonts w:cs="Times New Roman"/>
        </w:rPr>
        <w:t>Charles Silkin</w:t>
      </w:r>
    </w:p>
    <w:p w14:paraId="761B3C8E" w14:textId="204E2D85" w:rsidR="006233D4" w:rsidRPr="00063F83" w:rsidRDefault="006233D4" w:rsidP="00D7457D">
      <w:pPr>
        <w:spacing w:line="360" w:lineRule="auto"/>
        <w:rPr>
          <w:rFonts w:cs="Times New Roman"/>
        </w:rPr>
      </w:pPr>
      <w:r>
        <w:rPr>
          <w:rFonts w:cs="Times New Roman"/>
        </w:rPr>
        <w:t>27 October 2023</w:t>
      </w:r>
    </w:p>
    <w:p w14:paraId="6524210E" w14:textId="7B5A6131" w:rsidR="00962DFE" w:rsidRDefault="00962DFE" w:rsidP="00D7457D">
      <w:pPr>
        <w:spacing w:line="360" w:lineRule="auto"/>
        <w:jc w:val="center"/>
        <w:rPr>
          <w:rFonts w:cs="Times New Roman"/>
          <w:b/>
          <w:bCs/>
          <w:sz w:val="32"/>
          <w:szCs w:val="28"/>
          <w:u w:val="single"/>
        </w:rPr>
      </w:pPr>
      <w:r>
        <w:rPr>
          <w:rFonts w:cs="Times New Roman"/>
          <w:b/>
          <w:bCs/>
          <w:sz w:val="32"/>
          <w:szCs w:val="28"/>
          <w:u w:val="single"/>
        </w:rPr>
        <w:t>Performance of Pass Rushers Over Time</w:t>
      </w:r>
    </w:p>
    <w:p w14:paraId="5B64DAD7" w14:textId="77777777" w:rsidR="00D7457D" w:rsidRDefault="00D7457D" w:rsidP="00D7457D">
      <w:pPr>
        <w:spacing w:line="360" w:lineRule="auto"/>
        <w:jc w:val="center"/>
        <w:rPr>
          <w:rFonts w:cs="Times New Roman"/>
          <w:b/>
          <w:bCs/>
          <w:sz w:val="32"/>
          <w:szCs w:val="28"/>
          <w:u w:val="single"/>
        </w:rPr>
      </w:pPr>
    </w:p>
    <w:p w14:paraId="0AA73087" w14:textId="13B51F6B" w:rsidR="00D7457D" w:rsidRDefault="00D7457D" w:rsidP="00D7457D">
      <w:pPr>
        <w:spacing w:line="36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*NOTE: </w:t>
      </w:r>
      <w:r w:rsidR="00D263C2">
        <w:rPr>
          <w:rFonts w:cs="Times New Roman"/>
          <w:b/>
          <w:bCs/>
        </w:rPr>
        <w:t>Raw data has been</w:t>
      </w:r>
      <w:r w:rsidR="0043287C">
        <w:rPr>
          <w:rFonts w:cs="Times New Roman"/>
          <w:b/>
          <w:bCs/>
        </w:rPr>
        <w:t xml:space="preserve"> modified due to database being private</w:t>
      </w:r>
      <w:r>
        <w:rPr>
          <w:rFonts w:cs="Times New Roman"/>
          <w:b/>
          <w:bCs/>
        </w:rPr>
        <w:t>*</w:t>
      </w:r>
    </w:p>
    <w:p w14:paraId="15E29852" w14:textId="77777777" w:rsidR="00D7457D" w:rsidRPr="00D7457D" w:rsidRDefault="00D7457D" w:rsidP="00D7457D">
      <w:pPr>
        <w:spacing w:line="360" w:lineRule="auto"/>
        <w:jc w:val="center"/>
        <w:rPr>
          <w:rFonts w:cs="Times New Roman"/>
          <w:b/>
          <w:bCs/>
        </w:rPr>
      </w:pPr>
    </w:p>
    <w:p w14:paraId="48292925" w14:textId="36E06EB5" w:rsidR="00962DFE" w:rsidRPr="006233D4" w:rsidRDefault="003901FB" w:rsidP="00D7457D">
      <w:pPr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  <w:u w:val="single"/>
        </w:rPr>
        <w:t>Introduction:</w:t>
      </w:r>
    </w:p>
    <w:p w14:paraId="1FA530CC" w14:textId="348152BE" w:rsidR="003901FB" w:rsidRDefault="003901FB" w:rsidP="00D7457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In this report, I </w:t>
      </w:r>
      <w:r w:rsidR="00D676CE">
        <w:rPr>
          <w:rFonts w:cs="Times New Roman"/>
        </w:rPr>
        <w:t xml:space="preserve">present my findings regarding </w:t>
      </w:r>
      <w:r w:rsidR="00107016">
        <w:rPr>
          <w:rFonts w:cs="Times New Roman"/>
        </w:rPr>
        <w:t>the ability o</w:t>
      </w:r>
      <w:r w:rsidR="00BC1DAC">
        <w:rPr>
          <w:rFonts w:cs="Times New Roman"/>
        </w:rPr>
        <w:t xml:space="preserve">f pass rushers to sustain their production over </w:t>
      </w:r>
      <w:r w:rsidR="00D676CE">
        <w:rPr>
          <w:rFonts w:cs="Times New Roman"/>
        </w:rPr>
        <w:t>the course of an opponent’s offensive drive</w:t>
      </w:r>
      <w:r w:rsidR="00BC1DAC">
        <w:rPr>
          <w:rFonts w:cs="Times New Roman"/>
        </w:rPr>
        <w:t xml:space="preserve">. For this analysis, I specifically focused on four </w:t>
      </w:r>
      <w:r w:rsidR="0043287C">
        <w:rPr>
          <w:rFonts w:cs="Times New Roman"/>
        </w:rPr>
        <w:t>NFL pass rushers</w:t>
      </w:r>
      <w:r w:rsidR="009F7B21">
        <w:rPr>
          <w:rFonts w:cs="Times New Roman"/>
        </w:rPr>
        <w:t xml:space="preserve"> for the 2023 season only</w:t>
      </w:r>
      <w:r w:rsidR="0043287C">
        <w:rPr>
          <w:rFonts w:cs="Times New Roman"/>
        </w:rPr>
        <w:t xml:space="preserve"> </w:t>
      </w:r>
      <w:r w:rsidR="0043287C" w:rsidRPr="0043287C">
        <w:rPr>
          <w:rFonts w:cs="Times New Roman"/>
          <w:b/>
          <w:bCs/>
        </w:rPr>
        <w:t>(denoted as EDGE 1, EDGE 2, EDGE 3, and EDGE 4)</w:t>
      </w:r>
      <w:r w:rsidR="00D676CE">
        <w:rPr>
          <w:rFonts w:cs="Times New Roman"/>
        </w:rPr>
        <w:t xml:space="preserve">. </w:t>
      </w:r>
    </w:p>
    <w:p w14:paraId="62A1972C" w14:textId="38C752DF" w:rsidR="00CF7C36" w:rsidRDefault="00CF7C36" w:rsidP="00D7457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In order to obtain the data, I used the </w:t>
      </w:r>
      <w:proofErr w:type="spellStart"/>
      <w:r>
        <w:rPr>
          <w:rFonts w:cs="Times New Roman"/>
        </w:rPr>
        <w:t>TruMedia</w:t>
      </w:r>
      <w:proofErr w:type="spellEnd"/>
      <w:r>
        <w:rPr>
          <w:rFonts w:cs="Times New Roman"/>
        </w:rPr>
        <w:t xml:space="preserve"> website to consolidate </w:t>
      </w:r>
      <w:r w:rsidR="00CE7601">
        <w:rPr>
          <w:rFonts w:cs="Times New Roman"/>
        </w:rPr>
        <w:t>a database of the run and pass plays in which each of the four pass rushers are on</w:t>
      </w:r>
      <w:r>
        <w:rPr>
          <w:rFonts w:cs="Times New Roman"/>
        </w:rPr>
        <w:t xml:space="preserve"> </w:t>
      </w:r>
      <w:r w:rsidR="00CE7601">
        <w:rPr>
          <w:rFonts w:cs="Times New Roman"/>
        </w:rPr>
        <w:t xml:space="preserve">the field. </w:t>
      </w:r>
      <w:r>
        <w:rPr>
          <w:rFonts w:cs="Times New Roman"/>
        </w:rPr>
        <w:t xml:space="preserve">I then downloaded the custom report as a .csv file and worked with that file in R. </w:t>
      </w:r>
    </w:p>
    <w:p w14:paraId="05D41D90" w14:textId="77777777" w:rsidR="00D7457D" w:rsidRDefault="00D7457D" w:rsidP="00D7457D">
      <w:pPr>
        <w:spacing w:line="360" w:lineRule="auto"/>
        <w:rPr>
          <w:rFonts w:cs="Times New Roman"/>
        </w:rPr>
      </w:pPr>
    </w:p>
    <w:p w14:paraId="2BED9126" w14:textId="37028D04" w:rsidR="00C4230E" w:rsidRPr="00C4230E" w:rsidRDefault="008711D1" w:rsidP="00D7457D">
      <w:pPr>
        <w:spacing w:line="360" w:lineRule="auto"/>
        <w:rPr>
          <w:rFonts w:cs="Times New Roman"/>
        </w:rPr>
      </w:pPr>
      <w:r>
        <w:rPr>
          <w:rFonts w:cs="Times New Roman"/>
          <w:b/>
          <w:bCs/>
          <w:u w:val="single"/>
        </w:rPr>
        <w:t>Statistical Procedures Used</w:t>
      </w:r>
      <w:r w:rsidR="00C4230E">
        <w:rPr>
          <w:rFonts w:cs="Times New Roman"/>
          <w:b/>
          <w:bCs/>
          <w:u w:val="single"/>
        </w:rPr>
        <w:t>:</w:t>
      </w:r>
    </w:p>
    <w:p w14:paraId="2CA3AB66" w14:textId="4B9B2F03" w:rsidR="000B749A" w:rsidRDefault="001A3D9A" w:rsidP="00D7457D">
      <w:pPr>
        <w:spacing w:line="360" w:lineRule="auto"/>
        <w:rPr>
          <w:rFonts w:cs="Times New Roman"/>
        </w:rPr>
      </w:pPr>
      <w:r>
        <w:rPr>
          <w:rFonts w:cs="Times New Roman"/>
        </w:rPr>
        <w:t>The stat</w:t>
      </w:r>
      <w:r w:rsidR="00D7457D">
        <w:rPr>
          <w:rFonts w:cs="Times New Roman"/>
        </w:rPr>
        <w:t>istic</w:t>
      </w:r>
      <w:r>
        <w:rPr>
          <w:rFonts w:cs="Times New Roman"/>
        </w:rPr>
        <w:t xml:space="preserve"> I used to determine production </w:t>
      </w:r>
      <w:r w:rsidR="007D34E2">
        <w:rPr>
          <w:rFonts w:cs="Times New Roman"/>
        </w:rPr>
        <w:t>for pass rushers was pressure rate</w:t>
      </w:r>
      <w:r w:rsidR="00616D88">
        <w:rPr>
          <w:rFonts w:cs="Times New Roman"/>
        </w:rPr>
        <w:t xml:space="preserve">, which </w:t>
      </w:r>
      <w:r w:rsidR="00F6381E">
        <w:rPr>
          <w:rFonts w:cs="Times New Roman"/>
        </w:rPr>
        <w:t>in this case i</w:t>
      </w:r>
      <w:r w:rsidR="00616D88">
        <w:rPr>
          <w:rFonts w:cs="Times New Roman"/>
        </w:rPr>
        <w:t xml:space="preserve">s the </w:t>
      </w:r>
      <w:r w:rsidR="009723C7">
        <w:rPr>
          <w:rFonts w:cs="Times New Roman"/>
        </w:rPr>
        <w:t xml:space="preserve">total </w:t>
      </w:r>
      <w:r w:rsidR="00616D88">
        <w:rPr>
          <w:rFonts w:cs="Times New Roman"/>
        </w:rPr>
        <w:t xml:space="preserve">number of pressures </w:t>
      </w:r>
      <w:r w:rsidR="00F6381E">
        <w:rPr>
          <w:rFonts w:cs="Times New Roman"/>
        </w:rPr>
        <w:t xml:space="preserve">generated by the pass rusher </w:t>
      </w:r>
      <w:r w:rsidR="00616D88">
        <w:rPr>
          <w:rFonts w:cs="Times New Roman"/>
        </w:rPr>
        <w:t xml:space="preserve">divided by the number of </w:t>
      </w:r>
      <w:r w:rsidR="00F6381E">
        <w:rPr>
          <w:rFonts w:cs="Times New Roman"/>
        </w:rPr>
        <w:t xml:space="preserve">opposing QB </w:t>
      </w:r>
      <w:proofErr w:type="spellStart"/>
      <w:r w:rsidR="00F6381E">
        <w:rPr>
          <w:rFonts w:cs="Times New Roman"/>
        </w:rPr>
        <w:t>dropbacks</w:t>
      </w:r>
      <w:proofErr w:type="spellEnd"/>
      <w:r w:rsidR="00616D88">
        <w:rPr>
          <w:rFonts w:cs="Times New Roman"/>
        </w:rPr>
        <w:t>.</w:t>
      </w:r>
      <w:r w:rsidR="009723C7">
        <w:rPr>
          <w:rFonts w:cs="Times New Roman"/>
        </w:rPr>
        <w:t xml:space="preserve"> </w:t>
      </w:r>
      <w:r w:rsidR="007D2653">
        <w:rPr>
          <w:rFonts w:cs="Times New Roman"/>
        </w:rPr>
        <w:t>I used pressure</w:t>
      </w:r>
      <w:r w:rsidR="00475A44">
        <w:rPr>
          <w:rFonts w:cs="Times New Roman"/>
        </w:rPr>
        <w:t xml:space="preserve"> rate</w:t>
      </w:r>
      <w:r w:rsidR="007D2653">
        <w:rPr>
          <w:rFonts w:cs="Times New Roman"/>
        </w:rPr>
        <w:t xml:space="preserve"> instead of sack</w:t>
      </w:r>
      <w:r w:rsidR="00475A44">
        <w:rPr>
          <w:rFonts w:cs="Times New Roman"/>
        </w:rPr>
        <w:t xml:space="preserve"> rate</w:t>
      </w:r>
      <w:r w:rsidR="007D2653">
        <w:rPr>
          <w:rFonts w:cs="Times New Roman"/>
        </w:rPr>
        <w:t xml:space="preserve"> because </w:t>
      </w:r>
      <w:r w:rsidR="00503E79">
        <w:rPr>
          <w:rFonts w:cs="Times New Roman"/>
        </w:rPr>
        <w:t>pressures are the most sustainable form of production in terms of how good the pass rusher is at getting to the opposing QB</w:t>
      </w:r>
      <w:r w:rsidR="00891547">
        <w:rPr>
          <w:rFonts w:cs="Times New Roman"/>
        </w:rPr>
        <w:t xml:space="preserve"> over the course of any measurement of time.</w:t>
      </w:r>
    </w:p>
    <w:p w14:paraId="4ECEC4A1" w14:textId="77777777" w:rsidR="003F5BC9" w:rsidRDefault="00311A2D" w:rsidP="00D7457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My first step was getting the number of the snap (i.e. </w:t>
      </w:r>
      <w:r w:rsidR="00E32A33">
        <w:rPr>
          <w:rFonts w:cs="Times New Roman"/>
        </w:rPr>
        <w:t xml:space="preserve">a player’s first snap, second snap) with respect to </w:t>
      </w:r>
      <w:r w:rsidR="009F7B21">
        <w:rPr>
          <w:rFonts w:cs="Times New Roman"/>
        </w:rPr>
        <w:t xml:space="preserve">players’ season total, game total, and drive total. I grouped the data by player, game, and drive number, then used a row counter </w:t>
      </w:r>
      <w:r w:rsidR="008711D1">
        <w:rPr>
          <w:rFonts w:cs="Times New Roman"/>
        </w:rPr>
        <w:t>method which indexes the data based on the grouping</w:t>
      </w:r>
      <w:r w:rsidR="003F5BC9">
        <w:rPr>
          <w:rFonts w:cs="Times New Roman"/>
        </w:rPr>
        <w:t xml:space="preserve">. </w:t>
      </w:r>
    </w:p>
    <w:p w14:paraId="29DCE119" w14:textId="5B03D3DE" w:rsidR="00F92107" w:rsidRDefault="00F92107" w:rsidP="00D7457D">
      <w:pPr>
        <w:spacing w:line="360" w:lineRule="auto"/>
        <w:rPr>
          <w:rFonts w:cs="Times New Roman"/>
        </w:rPr>
      </w:pPr>
    </w:p>
    <w:p w14:paraId="07997B52" w14:textId="17F5666A" w:rsidR="00B4773B" w:rsidRDefault="003F5BC9" w:rsidP="00D7457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Next, I created a function to get a players’ </w:t>
      </w:r>
      <w:r w:rsidR="00E350B4">
        <w:rPr>
          <w:rFonts w:cs="Times New Roman"/>
        </w:rPr>
        <w:t>cumulative</w:t>
      </w:r>
      <w:r>
        <w:rPr>
          <w:rFonts w:cs="Times New Roman"/>
        </w:rPr>
        <w:t xml:space="preserve"> pressure rate. Instead of measuring </w:t>
      </w:r>
      <w:r w:rsidR="00F92107">
        <w:rPr>
          <w:rFonts w:cs="Times New Roman"/>
        </w:rPr>
        <w:t>pressure rate</w:t>
      </w:r>
      <w:r w:rsidR="00B4773B">
        <w:rPr>
          <w:rFonts w:cs="Times New Roman"/>
        </w:rPr>
        <w:t xml:space="preserve"> at a certain </w:t>
      </w:r>
      <w:proofErr w:type="spellStart"/>
      <w:r w:rsidR="00B4773B">
        <w:rPr>
          <w:rFonts w:cs="Times New Roman"/>
        </w:rPr>
        <w:t>dropback</w:t>
      </w:r>
      <w:proofErr w:type="spellEnd"/>
      <w:r w:rsidR="00B4773B">
        <w:rPr>
          <w:rFonts w:cs="Times New Roman"/>
        </w:rPr>
        <w:t xml:space="preserve"> or snap number</w:t>
      </w:r>
      <w:r w:rsidR="00F92107">
        <w:rPr>
          <w:rFonts w:cs="Times New Roman"/>
        </w:rPr>
        <w:t xml:space="preserve">, a </w:t>
      </w:r>
      <w:r w:rsidR="00E350B4">
        <w:rPr>
          <w:rFonts w:cs="Times New Roman"/>
        </w:rPr>
        <w:t>cumulative</w:t>
      </w:r>
      <w:r w:rsidR="00F92107">
        <w:rPr>
          <w:rFonts w:cs="Times New Roman"/>
        </w:rPr>
        <w:t xml:space="preserve"> pressure rate is a </w:t>
      </w:r>
      <w:r w:rsidR="00604E1F">
        <w:rPr>
          <w:rFonts w:cs="Times New Roman"/>
        </w:rPr>
        <w:t>statistic</w:t>
      </w:r>
      <w:r w:rsidR="00433AED">
        <w:rPr>
          <w:rFonts w:cs="Times New Roman"/>
        </w:rPr>
        <w:t xml:space="preserve"> which, at snap number </w:t>
      </w:r>
      <m:oMath>
        <m:r>
          <w:rPr>
            <w:rFonts w:ascii="Cambria Math" w:hAnsi="Cambria Math" w:cs="Times New Roman"/>
          </w:rPr>
          <m:t>n</m:t>
        </m:r>
      </m:oMath>
      <w:r w:rsidR="00433AED">
        <w:rPr>
          <w:rFonts w:eastAsiaTheme="minorEastAsia" w:cs="Times New Roman"/>
        </w:rPr>
        <w:t xml:space="preserve">, adds the total number of pressures gained in the previous </w:t>
      </w:r>
      <m:oMath>
        <m:r>
          <w:rPr>
            <w:rFonts w:ascii="Cambria Math" w:eastAsiaTheme="minorEastAsia" w:hAnsi="Cambria Math" w:cs="Times New Roman"/>
          </w:rPr>
          <m:t>n-1</m:t>
        </m:r>
      </m:oMath>
      <w:r w:rsidR="00433AED">
        <w:rPr>
          <w:rFonts w:eastAsiaTheme="minorEastAsia" w:cs="Times New Roman"/>
        </w:rPr>
        <w:t xml:space="preserve"> snaps to an indicator variable of </w:t>
      </w:r>
      <w:r w:rsidR="00F0347B">
        <w:rPr>
          <w:rFonts w:eastAsiaTheme="minorEastAsia" w:cs="Times New Roman"/>
        </w:rPr>
        <w:t xml:space="preserve">either 1 or 0 at the current snap, and divides that total by the current snap number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604E1F">
        <w:rPr>
          <w:rFonts w:cs="Times New Roman"/>
        </w:rPr>
        <w:t xml:space="preserve">. </w:t>
      </w:r>
    </w:p>
    <w:p w14:paraId="501F76AE" w14:textId="30FA2D8C" w:rsidR="009E45A7" w:rsidRPr="00B4773B" w:rsidRDefault="00B4773B" w:rsidP="00D7457D">
      <w:pPr>
        <w:spacing w:line="360" w:lineRule="auto"/>
        <w:rPr>
          <w:rFonts w:cs="Times New Roman"/>
          <w:i/>
          <w:iCs/>
        </w:rPr>
      </w:pPr>
      <w:r>
        <w:rPr>
          <w:rFonts w:cs="Times New Roman"/>
        </w:rPr>
        <w:t xml:space="preserve">This table below denotes </w:t>
      </w:r>
      <w:r w:rsidR="00F0347B">
        <w:rPr>
          <w:rFonts w:cs="Times New Roman"/>
        </w:rPr>
        <w:t xml:space="preserve">an example of </w:t>
      </w:r>
      <w:r>
        <w:rPr>
          <w:rFonts w:cs="Times New Roman"/>
        </w:rPr>
        <w:t xml:space="preserve">how </w:t>
      </w:r>
      <w:r w:rsidR="00E350B4">
        <w:rPr>
          <w:rFonts w:cs="Times New Roman"/>
        </w:rPr>
        <w:t>cumulative</w:t>
      </w:r>
      <w:r>
        <w:rPr>
          <w:rFonts w:cs="Times New Roman"/>
        </w:rPr>
        <w:t xml:space="preserve"> pressure rate </w:t>
      </w:r>
      <w:proofErr w:type="gramStart"/>
      <w:r w:rsidR="00F0347B">
        <w:rPr>
          <w:rFonts w:cs="Times New Roman"/>
        </w:rPr>
        <w:t>is calculated</w:t>
      </w:r>
      <w:proofErr w:type="gramEnd"/>
      <w:r>
        <w:rPr>
          <w:rFonts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6"/>
        <w:gridCol w:w="989"/>
        <w:gridCol w:w="1121"/>
        <w:gridCol w:w="1121"/>
        <w:gridCol w:w="1121"/>
        <w:gridCol w:w="1121"/>
        <w:gridCol w:w="1121"/>
      </w:tblGrid>
      <w:tr w:rsidR="009E45A7" w14:paraId="642D461C" w14:textId="77777777" w:rsidTr="00DC3EFD">
        <w:tc>
          <w:tcPr>
            <w:tcW w:w="0" w:type="auto"/>
            <w:vAlign w:val="center"/>
          </w:tcPr>
          <w:p w14:paraId="7D58D90D" w14:textId="42E68562" w:rsidR="009E45A7" w:rsidRPr="00DC3EFD" w:rsidRDefault="009E45A7" w:rsidP="00D7457D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C3EFD">
              <w:rPr>
                <w:rFonts w:cs="Times New Roman"/>
                <w:b/>
                <w:bCs/>
              </w:rPr>
              <w:t>Pressure (1 if yes, 0 if no)</w:t>
            </w:r>
          </w:p>
        </w:tc>
        <w:tc>
          <w:tcPr>
            <w:tcW w:w="0" w:type="auto"/>
            <w:vAlign w:val="center"/>
          </w:tcPr>
          <w:p w14:paraId="548BBABD" w14:textId="49E85C11" w:rsidR="009E45A7" w:rsidRPr="00DC3EFD" w:rsidRDefault="009E45A7" w:rsidP="00D7457D">
            <w:pPr>
              <w:spacing w:line="360" w:lineRule="auto"/>
              <w:jc w:val="center"/>
              <w:rPr>
                <w:rFonts w:cs="Times New Roman"/>
              </w:rPr>
            </w:pPr>
            <w:r w:rsidRPr="00DC3EFD">
              <w:rPr>
                <w:rFonts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F87B79C" w14:textId="7220E618" w:rsidR="009E45A7" w:rsidRPr="00DC3EFD" w:rsidRDefault="009E45A7" w:rsidP="00D7457D">
            <w:pPr>
              <w:spacing w:line="360" w:lineRule="auto"/>
              <w:jc w:val="center"/>
              <w:rPr>
                <w:rFonts w:cs="Times New Roman"/>
              </w:rPr>
            </w:pPr>
            <w:r w:rsidRPr="00DC3EFD">
              <w:rPr>
                <w:rFonts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649B9211" w14:textId="73281276" w:rsidR="009E45A7" w:rsidRPr="00DC3EFD" w:rsidRDefault="009E45A7" w:rsidP="00D7457D">
            <w:pPr>
              <w:spacing w:line="360" w:lineRule="auto"/>
              <w:jc w:val="center"/>
              <w:rPr>
                <w:rFonts w:cs="Times New Roman"/>
              </w:rPr>
            </w:pPr>
            <w:r w:rsidRPr="00DC3EFD">
              <w:rPr>
                <w:rFonts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F3F916F" w14:textId="635940DC" w:rsidR="009E45A7" w:rsidRPr="00DC3EFD" w:rsidRDefault="009E45A7" w:rsidP="00D7457D">
            <w:pPr>
              <w:spacing w:line="360" w:lineRule="auto"/>
              <w:jc w:val="center"/>
              <w:rPr>
                <w:rFonts w:cs="Times New Roman"/>
              </w:rPr>
            </w:pPr>
            <w:r w:rsidRPr="00DC3EFD">
              <w:rPr>
                <w:rFonts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4BB2173" w14:textId="721A2BD5" w:rsidR="009E45A7" w:rsidRPr="00DC3EFD" w:rsidRDefault="009E45A7" w:rsidP="00D7457D">
            <w:pPr>
              <w:spacing w:line="360" w:lineRule="auto"/>
              <w:jc w:val="center"/>
              <w:rPr>
                <w:rFonts w:cs="Times New Roman"/>
              </w:rPr>
            </w:pPr>
            <w:r w:rsidRPr="00DC3EFD">
              <w:rPr>
                <w:rFonts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9FEEF41" w14:textId="71108A81" w:rsidR="009E45A7" w:rsidRPr="00DC3EFD" w:rsidRDefault="009E45A7" w:rsidP="00D7457D">
            <w:pPr>
              <w:spacing w:line="360" w:lineRule="auto"/>
              <w:jc w:val="center"/>
              <w:rPr>
                <w:rFonts w:cs="Times New Roman"/>
              </w:rPr>
            </w:pPr>
            <w:r w:rsidRPr="00DC3EFD">
              <w:rPr>
                <w:rFonts w:cs="Times New Roman"/>
              </w:rPr>
              <w:t>0</w:t>
            </w:r>
          </w:p>
        </w:tc>
      </w:tr>
      <w:tr w:rsidR="009E45A7" w14:paraId="26C13B6F" w14:textId="77777777" w:rsidTr="00DC3EFD">
        <w:tc>
          <w:tcPr>
            <w:tcW w:w="0" w:type="auto"/>
            <w:vAlign w:val="center"/>
          </w:tcPr>
          <w:p w14:paraId="37E79489" w14:textId="3ECDBA07" w:rsidR="009E45A7" w:rsidRPr="00DC3EFD" w:rsidRDefault="006954B9" w:rsidP="00D7457D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DC3EFD">
              <w:rPr>
                <w:rFonts w:cs="Times New Roman"/>
                <w:b/>
                <w:bCs/>
              </w:rPr>
              <w:t xml:space="preserve">QB </w:t>
            </w:r>
            <w:proofErr w:type="spellStart"/>
            <w:r w:rsidRPr="00DC3EFD">
              <w:rPr>
                <w:rFonts w:cs="Times New Roman"/>
                <w:b/>
                <w:bCs/>
              </w:rPr>
              <w:t>Dropback</w:t>
            </w:r>
            <w:proofErr w:type="spellEnd"/>
            <w:r w:rsidRPr="00DC3EFD">
              <w:rPr>
                <w:rFonts w:cs="Times New Roman"/>
                <w:b/>
                <w:bCs/>
              </w:rPr>
              <w:t xml:space="preserve"> Number</w:t>
            </w:r>
          </w:p>
        </w:tc>
        <w:tc>
          <w:tcPr>
            <w:tcW w:w="0" w:type="auto"/>
            <w:vAlign w:val="center"/>
          </w:tcPr>
          <w:p w14:paraId="4A3A28FB" w14:textId="229E6815" w:rsidR="009E45A7" w:rsidRPr="00DC3EFD" w:rsidRDefault="009E45A7" w:rsidP="00D7457D">
            <w:pPr>
              <w:spacing w:line="360" w:lineRule="auto"/>
              <w:jc w:val="center"/>
              <w:rPr>
                <w:rFonts w:cs="Times New Roman"/>
              </w:rPr>
            </w:pPr>
            <w:r w:rsidRPr="00DC3EFD">
              <w:rPr>
                <w:rFonts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442FD86" w14:textId="320BB2CA" w:rsidR="009E45A7" w:rsidRPr="00DC3EFD" w:rsidRDefault="009E45A7" w:rsidP="00D7457D">
            <w:pPr>
              <w:spacing w:line="360" w:lineRule="auto"/>
              <w:jc w:val="center"/>
              <w:rPr>
                <w:rFonts w:cs="Times New Roman"/>
              </w:rPr>
            </w:pPr>
            <w:r w:rsidRPr="00DC3EFD">
              <w:rPr>
                <w:rFonts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0904DD71" w14:textId="05D6BBF7" w:rsidR="009E45A7" w:rsidRPr="00DC3EFD" w:rsidRDefault="009E45A7" w:rsidP="00D7457D">
            <w:pPr>
              <w:spacing w:line="360" w:lineRule="auto"/>
              <w:jc w:val="center"/>
              <w:rPr>
                <w:rFonts w:cs="Times New Roman"/>
              </w:rPr>
            </w:pPr>
            <w:r w:rsidRPr="00DC3EFD">
              <w:rPr>
                <w:rFonts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1AAFF0C6" w14:textId="19F59846" w:rsidR="009E45A7" w:rsidRPr="00DC3EFD" w:rsidRDefault="009E45A7" w:rsidP="00D7457D">
            <w:pPr>
              <w:spacing w:line="360" w:lineRule="auto"/>
              <w:jc w:val="center"/>
              <w:rPr>
                <w:rFonts w:cs="Times New Roman"/>
              </w:rPr>
            </w:pPr>
            <w:r w:rsidRPr="00DC3EFD">
              <w:rPr>
                <w:rFonts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6AB4A2A9" w14:textId="7DDF68FA" w:rsidR="009E45A7" w:rsidRPr="00DC3EFD" w:rsidRDefault="009E45A7" w:rsidP="00D7457D">
            <w:pPr>
              <w:spacing w:line="360" w:lineRule="auto"/>
              <w:jc w:val="center"/>
              <w:rPr>
                <w:rFonts w:cs="Times New Roman"/>
              </w:rPr>
            </w:pPr>
            <w:r w:rsidRPr="00DC3EFD">
              <w:rPr>
                <w:rFonts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2ED11938" w14:textId="7ECB3DD2" w:rsidR="009E45A7" w:rsidRPr="00DC3EFD" w:rsidRDefault="009E45A7" w:rsidP="00D7457D">
            <w:pPr>
              <w:spacing w:line="360" w:lineRule="auto"/>
              <w:jc w:val="center"/>
              <w:rPr>
                <w:rFonts w:cs="Times New Roman"/>
              </w:rPr>
            </w:pPr>
            <w:r w:rsidRPr="00DC3EFD">
              <w:rPr>
                <w:rFonts w:cs="Times New Roman"/>
              </w:rPr>
              <w:t>6</w:t>
            </w:r>
          </w:p>
        </w:tc>
      </w:tr>
      <w:tr w:rsidR="009E45A7" w14:paraId="02A48B8D" w14:textId="77777777" w:rsidTr="00DC3EFD">
        <w:tc>
          <w:tcPr>
            <w:tcW w:w="0" w:type="auto"/>
            <w:vAlign w:val="center"/>
          </w:tcPr>
          <w:p w14:paraId="41324C0C" w14:textId="097AA062" w:rsidR="009E45A7" w:rsidRPr="00DC3EFD" w:rsidRDefault="00E350B4" w:rsidP="00D7457D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Cumulative</w:t>
            </w:r>
            <w:r w:rsidR="009E45A7" w:rsidRPr="00DC3EFD">
              <w:rPr>
                <w:rFonts w:cs="Times New Roman"/>
                <w:b/>
                <w:bCs/>
              </w:rPr>
              <w:t xml:space="preserve"> Pressure Rate</w:t>
            </w:r>
          </w:p>
        </w:tc>
        <w:tc>
          <w:tcPr>
            <w:tcW w:w="0" w:type="auto"/>
            <w:vAlign w:val="center"/>
          </w:tcPr>
          <w:p w14:paraId="419C30E4" w14:textId="56206879" w:rsidR="009E45A7" w:rsidRPr="00DC3EFD" w:rsidRDefault="00000000" w:rsidP="00D7457D">
            <w:pPr>
              <w:spacing w:line="360" w:lineRule="auto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=0%</m:t>
                </m:r>
              </m:oMath>
            </m:oMathPara>
          </w:p>
        </w:tc>
        <w:tc>
          <w:tcPr>
            <w:tcW w:w="0" w:type="auto"/>
            <w:vAlign w:val="center"/>
          </w:tcPr>
          <w:p w14:paraId="200C6E13" w14:textId="55805D6D" w:rsidR="009E45A7" w:rsidRPr="00DC3EFD" w:rsidRDefault="00000000" w:rsidP="00D7457D">
            <w:pPr>
              <w:spacing w:line="360" w:lineRule="auto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=50%</m:t>
                </m:r>
              </m:oMath>
            </m:oMathPara>
          </w:p>
        </w:tc>
        <w:tc>
          <w:tcPr>
            <w:tcW w:w="0" w:type="auto"/>
            <w:vAlign w:val="center"/>
          </w:tcPr>
          <w:p w14:paraId="17E7A12D" w14:textId="6BAF83D1" w:rsidR="009E45A7" w:rsidRPr="00DC3EFD" w:rsidRDefault="00000000" w:rsidP="00D7457D">
            <w:pPr>
              <w:spacing w:line="360" w:lineRule="auto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=66%</m:t>
                </m:r>
              </m:oMath>
            </m:oMathPara>
          </w:p>
        </w:tc>
        <w:tc>
          <w:tcPr>
            <w:tcW w:w="0" w:type="auto"/>
            <w:vAlign w:val="center"/>
          </w:tcPr>
          <w:p w14:paraId="2C1EFFC2" w14:textId="0792B029" w:rsidR="009E45A7" w:rsidRPr="00DC3EFD" w:rsidRDefault="00000000" w:rsidP="00D7457D">
            <w:pPr>
              <w:spacing w:line="360" w:lineRule="auto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=50%</m:t>
                </m:r>
              </m:oMath>
            </m:oMathPara>
          </w:p>
        </w:tc>
        <w:tc>
          <w:tcPr>
            <w:tcW w:w="0" w:type="auto"/>
            <w:vAlign w:val="center"/>
          </w:tcPr>
          <w:p w14:paraId="3C468919" w14:textId="7F3BD3B1" w:rsidR="009E45A7" w:rsidRPr="00DC3EFD" w:rsidRDefault="00000000" w:rsidP="00D7457D">
            <w:pPr>
              <w:spacing w:line="360" w:lineRule="auto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=40%</m:t>
                </m:r>
              </m:oMath>
            </m:oMathPara>
          </w:p>
        </w:tc>
        <w:tc>
          <w:tcPr>
            <w:tcW w:w="0" w:type="auto"/>
            <w:vAlign w:val="center"/>
          </w:tcPr>
          <w:p w14:paraId="790652D4" w14:textId="2F9A6444" w:rsidR="009E45A7" w:rsidRPr="00DC3EFD" w:rsidRDefault="00000000" w:rsidP="00D7457D">
            <w:pPr>
              <w:spacing w:line="360" w:lineRule="auto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=33%</m:t>
                </m:r>
              </m:oMath>
            </m:oMathPara>
          </w:p>
        </w:tc>
      </w:tr>
    </w:tbl>
    <w:p w14:paraId="4BBBEDB8" w14:textId="19DAB7A8" w:rsidR="000135FE" w:rsidRDefault="000135FE" w:rsidP="00D7457D">
      <w:pPr>
        <w:spacing w:line="360" w:lineRule="auto"/>
        <w:rPr>
          <w:rFonts w:cs="Times New Roman"/>
        </w:rPr>
      </w:pPr>
    </w:p>
    <w:p w14:paraId="671F6E93" w14:textId="3702F887" w:rsidR="00F0347B" w:rsidRDefault="00790A46" w:rsidP="00D7457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I used a </w:t>
      </w:r>
      <w:r w:rsidR="00E350B4">
        <w:rPr>
          <w:rFonts w:cs="Times New Roman"/>
        </w:rPr>
        <w:t>cumulative</w:t>
      </w:r>
      <w:r>
        <w:rPr>
          <w:rFonts w:cs="Times New Roman"/>
        </w:rPr>
        <w:t xml:space="preserve"> pressure rate instead of </w:t>
      </w:r>
      <w:r w:rsidR="00605513">
        <w:rPr>
          <w:rFonts w:cs="Times New Roman"/>
        </w:rPr>
        <w:t>averaging</w:t>
      </w:r>
      <w:r>
        <w:rPr>
          <w:rFonts w:cs="Times New Roman"/>
        </w:rPr>
        <w:t xml:space="preserve"> the pressure rate at </w:t>
      </w:r>
      <w:r w:rsidR="00605513">
        <w:rPr>
          <w:rFonts w:cs="Times New Roman"/>
        </w:rPr>
        <w:t>each</w:t>
      </w:r>
      <w:r>
        <w:rPr>
          <w:rFonts w:cs="Times New Roman"/>
        </w:rPr>
        <w:t xml:space="preserve"> certain snap number in the drive is </w:t>
      </w:r>
      <w:r w:rsidR="00FE1A85">
        <w:rPr>
          <w:rFonts w:cs="Times New Roman"/>
        </w:rPr>
        <w:t xml:space="preserve">because </w:t>
      </w:r>
      <w:r w:rsidR="00E350B4">
        <w:rPr>
          <w:rFonts w:cs="Times New Roman"/>
        </w:rPr>
        <w:t>cumulative</w:t>
      </w:r>
      <w:r w:rsidR="00FE1A85">
        <w:rPr>
          <w:rFonts w:cs="Times New Roman"/>
        </w:rPr>
        <w:t xml:space="preserve"> pressure rate takes into account how productive the pass rusher was on previous </w:t>
      </w:r>
      <w:r w:rsidR="00B33655">
        <w:rPr>
          <w:rFonts w:cs="Times New Roman"/>
        </w:rPr>
        <w:t>snaps, which better answers the question on if pass rushers sustain their production over the course of</w:t>
      </w:r>
      <w:r w:rsidR="003A3200">
        <w:rPr>
          <w:rFonts w:cs="Times New Roman"/>
        </w:rPr>
        <w:t xml:space="preserve"> a drive.</w:t>
      </w:r>
    </w:p>
    <w:p w14:paraId="057701F3" w14:textId="5F9EE938" w:rsidR="00D55A50" w:rsidRDefault="00560A11" w:rsidP="00D7457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To get the </w:t>
      </w:r>
      <w:r w:rsidR="00E350B4">
        <w:rPr>
          <w:rFonts w:cs="Times New Roman"/>
        </w:rPr>
        <w:t>cumulative</w:t>
      </w:r>
      <w:r>
        <w:rPr>
          <w:rFonts w:cs="Times New Roman"/>
        </w:rPr>
        <w:t xml:space="preserve"> pressure rate at each </w:t>
      </w:r>
      <w:r w:rsidR="00D665C2">
        <w:rPr>
          <w:rFonts w:cs="Times New Roman"/>
        </w:rPr>
        <w:t>snap in the drive</w:t>
      </w:r>
      <w:r>
        <w:rPr>
          <w:rFonts w:cs="Times New Roman"/>
        </w:rPr>
        <w:t xml:space="preserve">, I grouped the </w:t>
      </w:r>
      <w:r w:rsidR="00B118BA">
        <w:rPr>
          <w:rFonts w:cs="Times New Roman"/>
        </w:rPr>
        <w:t xml:space="preserve">data </w:t>
      </w:r>
      <w:r>
        <w:rPr>
          <w:rFonts w:cs="Times New Roman"/>
        </w:rPr>
        <w:t xml:space="preserve">by </w:t>
      </w:r>
      <w:proofErr w:type="spellStart"/>
      <w:r>
        <w:rPr>
          <w:rFonts w:cs="Times New Roman"/>
        </w:rPr>
        <w:t>dropback</w:t>
      </w:r>
      <w:proofErr w:type="spellEnd"/>
      <w:r>
        <w:rPr>
          <w:rFonts w:cs="Times New Roman"/>
        </w:rPr>
        <w:t xml:space="preserve"> number</w:t>
      </w:r>
      <w:r w:rsidR="00D665C2">
        <w:rPr>
          <w:rFonts w:cs="Times New Roman"/>
        </w:rPr>
        <w:t xml:space="preserve"> (first pass rush snap of the drive, second pass rush snap of the drive, etc.)</w:t>
      </w:r>
      <w:r>
        <w:rPr>
          <w:rFonts w:cs="Times New Roman"/>
        </w:rPr>
        <w:t xml:space="preserve">, then computed the average </w:t>
      </w:r>
      <w:r w:rsidR="00E350B4">
        <w:rPr>
          <w:rFonts w:cs="Times New Roman"/>
        </w:rPr>
        <w:t>cumulative</w:t>
      </w:r>
      <w:r>
        <w:rPr>
          <w:rFonts w:cs="Times New Roman"/>
        </w:rPr>
        <w:t xml:space="preserve"> pressure rate at </w:t>
      </w:r>
      <w:r w:rsidR="00D665C2">
        <w:rPr>
          <w:rFonts w:cs="Times New Roman"/>
        </w:rPr>
        <w:t>each snap number.</w:t>
      </w:r>
    </w:p>
    <w:p w14:paraId="77DB34F0" w14:textId="77777777" w:rsidR="006233D4" w:rsidRDefault="006233D4" w:rsidP="00D7457D">
      <w:pPr>
        <w:spacing w:line="360" w:lineRule="auto"/>
        <w:rPr>
          <w:rFonts w:cs="Times New Roman"/>
        </w:rPr>
      </w:pPr>
    </w:p>
    <w:p w14:paraId="29C72372" w14:textId="5C45747C" w:rsidR="00D55A50" w:rsidRDefault="00D55A50" w:rsidP="00D7457D">
      <w:pPr>
        <w:spacing w:line="360" w:lineRule="auto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Summary of Statistical Findings:</w:t>
      </w:r>
    </w:p>
    <w:p w14:paraId="01DAD362" w14:textId="63A82B51" w:rsidR="00D55A50" w:rsidRDefault="00B118BA" w:rsidP="00D7457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Based on the </w:t>
      </w:r>
      <w:r w:rsidR="00E350B4">
        <w:rPr>
          <w:rFonts w:cs="Times New Roman"/>
        </w:rPr>
        <w:t>cumulative</w:t>
      </w:r>
      <w:r>
        <w:rPr>
          <w:rFonts w:cs="Times New Roman"/>
        </w:rPr>
        <w:t xml:space="preserve"> pressure rates of </w:t>
      </w:r>
      <w:r w:rsidR="00D61E33">
        <w:rPr>
          <w:rFonts w:cs="Times New Roman"/>
        </w:rPr>
        <w:t>the four EDGE rushers</w:t>
      </w:r>
      <w:r>
        <w:rPr>
          <w:rFonts w:cs="Times New Roman"/>
        </w:rPr>
        <w:t xml:space="preserve"> over the course of their </w:t>
      </w:r>
      <w:r w:rsidR="003125A8">
        <w:rPr>
          <w:rFonts w:cs="Times New Roman"/>
        </w:rPr>
        <w:t xml:space="preserve">snap counts on individual drives, </w:t>
      </w:r>
      <w:r w:rsidR="00763EDA">
        <w:rPr>
          <w:rFonts w:cs="Times New Roman"/>
        </w:rPr>
        <w:t xml:space="preserve">I </w:t>
      </w:r>
      <w:r w:rsidR="003125A8">
        <w:rPr>
          <w:rFonts w:cs="Times New Roman"/>
        </w:rPr>
        <w:t>found</w:t>
      </w:r>
      <w:r w:rsidR="00763EDA">
        <w:rPr>
          <w:rFonts w:cs="Times New Roman"/>
        </w:rPr>
        <w:t xml:space="preserve"> that </w:t>
      </w:r>
      <w:r w:rsidR="003125A8">
        <w:rPr>
          <w:rFonts w:cs="Times New Roman"/>
        </w:rPr>
        <w:t>their combined</w:t>
      </w:r>
      <w:r w:rsidR="00763EDA">
        <w:rPr>
          <w:rFonts w:cs="Times New Roman"/>
        </w:rPr>
        <w:t xml:space="preserve"> production over the course of a drive does </w:t>
      </w:r>
      <w:r w:rsidR="003125A8">
        <w:rPr>
          <w:rFonts w:cs="Times New Roman"/>
        </w:rPr>
        <w:t xml:space="preserve">indeed </w:t>
      </w:r>
      <w:r w:rsidR="00763EDA">
        <w:rPr>
          <w:rFonts w:cs="Times New Roman"/>
        </w:rPr>
        <w:t xml:space="preserve">diminish. On the first pass rush snap of the drive, the average pressure rate </w:t>
      </w:r>
      <w:r w:rsidR="003125A8">
        <w:rPr>
          <w:rFonts w:cs="Times New Roman"/>
        </w:rPr>
        <w:t xml:space="preserve">of those four pass rushers </w:t>
      </w:r>
      <w:r w:rsidR="00763EDA">
        <w:rPr>
          <w:rFonts w:cs="Times New Roman"/>
        </w:rPr>
        <w:t xml:space="preserve">is </w:t>
      </w:r>
      <w:r w:rsidR="006C0A52">
        <w:rPr>
          <w:rFonts w:cs="Times New Roman"/>
        </w:rPr>
        <w:t xml:space="preserve">approximately 15.6%. From there, there is a sharp decrease in the </w:t>
      </w:r>
      <w:r w:rsidR="00E350B4">
        <w:rPr>
          <w:rFonts w:cs="Times New Roman"/>
        </w:rPr>
        <w:t>cumulative</w:t>
      </w:r>
      <w:r w:rsidR="006C0A52">
        <w:rPr>
          <w:rFonts w:cs="Times New Roman"/>
        </w:rPr>
        <w:t xml:space="preserve"> pressure rate from the first pass rushing snap to the second, with </w:t>
      </w:r>
      <w:r w:rsidR="00CB4429">
        <w:rPr>
          <w:rFonts w:cs="Times New Roman"/>
        </w:rPr>
        <w:t>some fluctuations from there.</w:t>
      </w:r>
    </w:p>
    <w:p w14:paraId="31949004" w14:textId="1E91284E" w:rsidR="00CB4429" w:rsidRDefault="00CB4429" w:rsidP="00D7457D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 xml:space="preserve">This table denotes the </w:t>
      </w:r>
      <w:r w:rsidR="00CE6690">
        <w:rPr>
          <w:rFonts w:cs="Times New Roman"/>
        </w:rPr>
        <w:t xml:space="preserve">number of plays at each pass rush snap number and the associated </w:t>
      </w:r>
      <w:r w:rsidR="00E350B4">
        <w:rPr>
          <w:rFonts w:cs="Times New Roman"/>
        </w:rPr>
        <w:t>cumulative</w:t>
      </w:r>
      <w:r w:rsidR="00CE6690">
        <w:rPr>
          <w:rFonts w:cs="Times New Roman"/>
        </w:rPr>
        <w:t xml:space="preserve"> pressure rate</w:t>
      </w:r>
      <w:r w:rsidR="00E93B4D">
        <w:rPr>
          <w:rFonts w:cs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3"/>
        <w:gridCol w:w="3112"/>
        <w:gridCol w:w="3125"/>
      </w:tblGrid>
      <w:tr w:rsidR="006C0A52" w14:paraId="78D0A7B3" w14:textId="77777777" w:rsidTr="002A4B55">
        <w:trPr>
          <w:jc w:val="center"/>
        </w:trPr>
        <w:tc>
          <w:tcPr>
            <w:tcW w:w="3192" w:type="dxa"/>
            <w:vAlign w:val="center"/>
          </w:tcPr>
          <w:p w14:paraId="3222B696" w14:textId="1A7FB46F" w:rsidR="006C0A52" w:rsidRPr="006C0A52" w:rsidRDefault="002A4B55" w:rsidP="00D7457D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Pass Rush Snap Number</w:t>
            </w:r>
          </w:p>
        </w:tc>
        <w:tc>
          <w:tcPr>
            <w:tcW w:w="3192" w:type="dxa"/>
            <w:vAlign w:val="center"/>
          </w:tcPr>
          <w:p w14:paraId="78C3746D" w14:textId="09CA91CE" w:rsidR="006C0A52" w:rsidRPr="006C0A52" w:rsidRDefault="002A4B55" w:rsidP="00D7457D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Number of Snaps</w:t>
            </w:r>
          </w:p>
        </w:tc>
        <w:tc>
          <w:tcPr>
            <w:tcW w:w="3192" w:type="dxa"/>
            <w:vAlign w:val="center"/>
          </w:tcPr>
          <w:p w14:paraId="7D5674ED" w14:textId="14B5F6AD" w:rsidR="006C0A52" w:rsidRPr="006C0A52" w:rsidRDefault="00E350B4" w:rsidP="00D7457D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Cumulative</w:t>
            </w:r>
            <w:r w:rsidR="002A4B55">
              <w:rPr>
                <w:rFonts w:cs="Times New Roman"/>
                <w:b/>
                <w:bCs/>
              </w:rPr>
              <w:t xml:space="preserve"> Pressure Rate</w:t>
            </w:r>
          </w:p>
        </w:tc>
      </w:tr>
      <w:tr w:rsidR="006C0A52" w14:paraId="5B138F92" w14:textId="77777777" w:rsidTr="002A4B55">
        <w:trPr>
          <w:jc w:val="center"/>
        </w:trPr>
        <w:tc>
          <w:tcPr>
            <w:tcW w:w="3192" w:type="dxa"/>
            <w:vAlign w:val="center"/>
          </w:tcPr>
          <w:p w14:paraId="77BE64C0" w14:textId="040A0350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192" w:type="dxa"/>
            <w:vAlign w:val="center"/>
          </w:tcPr>
          <w:p w14:paraId="5E2C1B26" w14:textId="625A6733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243</w:t>
            </w:r>
          </w:p>
        </w:tc>
        <w:tc>
          <w:tcPr>
            <w:tcW w:w="3192" w:type="dxa"/>
            <w:vAlign w:val="center"/>
          </w:tcPr>
          <w:p w14:paraId="5D1A7551" w14:textId="264C0AA8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15.64%</w:t>
            </w:r>
          </w:p>
        </w:tc>
      </w:tr>
      <w:tr w:rsidR="006C0A52" w14:paraId="18AE1674" w14:textId="77777777" w:rsidTr="002A4B55">
        <w:trPr>
          <w:jc w:val="center"/>
        </w:trPr>
        <w:tc>
          <w:tcPr>
            <w:tcW w:w="3192" w:type="dxa"/>
            <w:vAlign w:val="center"/>
          </w:tcPr>
          <w:p w14:paraId="1877CA81" w14:textId="0F2DCF7C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192" w:type="dxa"/>
            <w:vAlign w:val="center"/>
          </w:tcPr>
          <w:p w14:paraId="46A07102" w14:textId="12434D13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185</w:t>
            </w:r>
          </w:p>
        </w:tc>
        <w:tc>
          <w:tcPr>
            <w:tcW w:w="3192" w:type="dxa"/>
            <w:vAlign w:val="center"/>
          </w:tcPr>
          <w:p w14:paraId="141C31C5" w14:textId="40081176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8.38%</w:t>
            </w:r>
          </w:p>
        </w:tc>
      </w:tr>
      <w:tr w:rsidR="006C0A52" w14:paraId="454DE87D" w14:textId="77777777" w:rsidTr="002A4B55">
        <w:trPr>
          <w:jc w:val="center"/>
        </w:trPr>
        <w:tc>
          <w:tcPr>
            <w:tcW w:w="3192" w:type="dxa"/>
            <w:vAlign w:val="center"/>
          </w:tcPr>
          <w:p w14:paraId="69A02958" w14:textId="6B7D7D18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92" w:type="dxa"/>
            <w:vAlign w:val="center"/>
          </w:tcPr>
          <w:p w14:paraId="405F0091" w14:textId="3E4962F4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130</w:t>
            </w:r>
          </w:p>
        </w:tc>
        <w:tc>
          <w:tcPr>
            <w:tcW w:w="3192" w:type="dxa"/>
            <w:vAlign w:val="center"/>
          </w:tcPr>
          <w:p w14:paraId="17A58E39" w14:textId="0A932774" w:rsidR="006C0A52" w:rsidRDefault="000E1F82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5.9%</w:t>
            </w:r>
          </w:p>
        </w:tc>
      </w:tr>
      <w:tr w:rsidR="006C0A52" w14:paraId="0EE16F12" w14:textId="77777777" w:rsidTr="002A4B55">
        <w:trPr>
          <w:jc w:val="center"/>
        </w:trPr>
        <w:tc>
          <w:tcPr>
            <w:tcW w:w="3192" w:type="dxa"/>
            <w:vAlign w:val="center"/>
          </w:tcPr>
          <w:p w14:paraId="58DCDDB3" w14:textId="4834F2A3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92" w:type="dxa"/>
            <w:vAlign w:val="center"/>
          </w:tcPr>
          <w:p w14:paraId="2C31F126" w14:textId="0450D9A9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77</w:t>
            </w:r>
          </w:p>
        </w:tc>
        <w:tc>
          <w:tcPr>
            <w:tcW w:w="3192" w:type="dxa"/>
            <w:vAlign w:val="center"/>
          </w:tcPr>
          <w:p w14:paraId="12FCFF79" w14:textId="55828A08" w:rsidR="006C0A52" w:rsidRDefault="000E1F82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6.17%</w:t>
            </w:r>
          </w:p>
        </w:tc>
      </w:tr>
      <w:tr w:rsidR="006C0A52" w14:paraId="6EB32131" w14:textId="77777777" w:rsidTr="002A4B55">
        <w:trPr>
          <w:jc w:val="center"/>
        </w:trPr>
        <w:tc>
          <w:tcPr>
            <w:tcW w:w="3192" w:type="dxa"/>
            <w:vAlign w:val="center"/>
          </w:tcPr>
          <w:p w14:paraId="796EBC29" w14:textId="324D26DD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192" w:type="dxa"/>
            <w:vAlign w:val="center"/>
          </w:tcPr>
          <w:p w14:paraId="28355AB2" w14:textId="19D391B1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49</w:t>
            </w:r>
          </w:p>
        </w:tc>
        <w:tc>
          <w:tcPr>
            <w:tcW w:w="3192" w:type="dxa"/>
            <w:vAlign w:val="center"/>
          </w:tcPr>
          <w:p w14:paraId="21E5246D" w14:textId="40662E1B" w:rsidR="006C0A52" w:rsidRDefault="000E1F82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4.49%</w:t>
            </w:r>
          </w:p>
        </w:tc>
      </w:tr>
      <w:tr w:rsidR="006C0A52" w14:paraId="5FF65F65" w14:textId="77777777" w:rsidTr="002A4B55">
        <w:trPr>
          <w:jc w:val="center"/>
        </w:trPr>
        <w:tc>
          <w:tcPr>
            <w:tcW w:w="3192" w:type="dxa"/>
            <w:vAlign w:val="center"/>
          </w:tcPr>
          <w:p w14:paraId="690D4C76" w14:textId="54D8C958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3192" w:type="dxa"/>
            <w:vAlign w:val="center"/>
          </w:tcPr>
          <w:p w14:paraId="3E3B27DB" w14:textId="7551B7B5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3192" w:type="dxa"/>
            <w:vAlign w:val="center"/>
          </w:tcPr>
          <w:p w14:paraId="7E74BFFE" w14:textId="257BEAE8" w:rsidR="006C0A52" w:rsidRDefault="000E1F82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2.53%</w:t>
            </w:r>
          </w:p>
        </w:tc>
      </w:tr>
      <w:tr w:rsidR="006C0A52" w14:paraId="5029849C" w14:textId="77777777" w:rsidTr="002A4B55">
        <w:trPr>
          <w:jc w:val="center"/>
        </w:trPr>
        <w:tc>
          <w:tcPr>
            <w:tcW w:w="3192" w:type="dxa"/>
            <w:vAlign w:val="center"/>
          </w:tcPr>
          <w:p w14:paraId="09B683BB" w14:textId="1BB125BD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3192" w:type="dxa"/>
            <w:vAlign w:val="center"/>
          </w:tcPr>
          <w:p w14:paraId="39E84ED6" w14:textId="68ADCEA5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3192" w:type="dxa"/>
            <w:vAlign w:val="center"/>
          </w:tcPr>
          <w:p w14:paraId="20254089" w14:textId="43DCAA01" w:rsidR="006C0A52" w:rsidRDefault="00CB4429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3%</w:t>
            </w:r>
          </w:p>
        </w:tc>
      </w:tr>
      <w:tr w:rsidR="000E1F82" w14:paraId="091CC3EE" w14:textId="77777777" w:rsidTr="002A4B55">
        <w:trPr>
          <w:jc w:val="center"/>
        </w:trPr>
        <w:tc>
          <w:tcPr>
            <w:tcW w:w="3192" w:type="dxa"/>
            <w:vAlign w:val="center"/>
          </w:tcPr>
          <w:p w14:paraId="6EB16F54" w14:textId="7601854B" w:rsidR="000E1F82" w:rsidRDefault="000E1F82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3192" w:type="dxa"/>
            <w:vAlign w:val="center"/>
          </w:tcPr>
          <w:p w14:paraId="2808DD95" w14:textId="44ECCD3E" w:rsidR="000E1F82" w:rsidRDefault="000E1F82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3192" w:type="dxa"/>
            <w:vAlign w:val="center"/>
          </w:tcPr>
          <w:p w14:paraId="77295E8A" w14:textId="459B8FD4" w:rsidR="000E1F82" w:rsidRDefault="000E1F82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3.84%</w:t>
            </w:r>
          </w:p>
        </w:tc>
      </w:tr>
      <w:tr w:rsidR="000E1F82" w14:paraId="44740519" w14:textId="77777777" w:rsidTr="002A4B55">
        <w:trPr>
          <w:jc w:val="center"/>
        </w:trPr>
        <w:tc>
          <w:tcPr>
            <w:tcW w:w="3192" w:type="dxa"/>
            <w:vAlign w:val="center"/>
          </w:tcPr>
          <w:p w14:paraId="2F95353D" w14:textId="336392F2" w:rsidR="000E1F82" w:rsidRDefault="000E1F82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3192" w:type="dxa"/>
            <w:vAlign w:val="center"/>
          </w:tcPr>
          <w:p w14:paraId="0A282C58" w14:textId="4B8AA11C" w:rsidR="000E1F82" w:rsidRDefault="000E1F82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3192" w:type="dxa"/>
            <w:vAlign w:val="center"/>
          </w:tcPr>
          <w:p w14:paraId="4239F4E0" w14:textId="4D648F83" w:rsidR="000E1F82" w:rsidRDefault="000E1F82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2.78%</w:t>
            </w:r>
          </w:p>
        </w:tc>
      </w:tr>
      <w:tr w:rsidR="000E1F82" w14:paraId="60C248C9" w14:textId="77777777" w:rsidTr="002A4B55">
        <w:trPr>
          <w:jc w:val="center"/>
        </w:trPr>
        <w:tc>
          <w:tcPr>
            <w:tcW w:w="3192" w:type="dxa"/>
            <w:vAlign w:val="center"/>
          </w:tcPr>
          <w:p w14:paraId="31F4741D" w14:textId="0E7AFD7B" w:rsidR="000E1F82" w:rsidRDefault="000E1F82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192" w:type="dxa"/>
            <w:vAlign w:val="center"/>
          </w:tcPr>
          <w:p w14:paraId="0A1742D2" w14:textId="205383FE" w:rsidR="000E1F82" w:rsidRDefault="000E1F82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92" w:type="dxa"/>
            <w:vAlign w:val="center"/>
          </w:tcPr>
          <w:p w14:paraId="396B344D" w14:textId="25E2673D" w:rsidR="000E1F82" w:rsidRDefault="000E1F82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5%</w:t>
            </w:r>
          </w:p>
        </w:tc>
      </w:tr>
      <w:tr w:rsidR="006C0A52" w14:paraId="0638F8BF" w14:textId="77777777" w:rsidTr="002A4B55">
        <w:trPr>
          <w:jc w:val="center"/>
        </w:trPr>
        <w:tc>
          <w:tcPr>
            <w:tcW w:w="3192" w:type="dxa"/>
            <w:vAlign w:val="center"/>
          </w:tcPr>
          <w:p w14:paraId="22EC6947" w14:textId="03CAA9EE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192" w:type="dxa"/>
            <w:vAlign w:val="center"/>
          </w:tcPr>
          <w:p w14:paraId="628F86C2" w14:textId="4F61A08E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192" w:type="dxa"/>
            <w:vAlign w:val="center"/>
          </w:tcPr>
          <w:p w14:paraId="3731A2A2" w14:textId="63F8BD6A" w:rsidR="006C0A52" w:rsidRDefault="00CB4429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0%</w:t>
            </w:r>
          </w:p>
        </w:tc>
      </w:tr>
      <w:tr w:rsidR="006C0A52" w14:paraId="02008F63" w14:textId="77777777" w:rsidTr="002A4B55">
        <w:trPr>
          <w:jc w:val="center"/>
        </w:trPr>
        <w:tc>
          <w:tcPr>
            <w:tcW w:w="3192" w:type="dxa"/>
            <w:vAlign w:val="center"/>
          </w:tcPr>
          <w:p w14:paraId="186F268E" w14:textId="5B4BADA6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3192" w:type="dxa"/>
            <w:vAlign w:val="center"/>
          </w:tcPr>
          <w:p w14:paraId="7B26DFC3" w14:textId="0151A162" w:rsidR="006C0A52" w:rsidRDefault="002A4B55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192" w:type="dxa"/>
            <w:vAlign w:val="center"/>
          </w:tcPr>
          <w:p w14:paraId="1D63354D" w14:textId="61330BDE" w:rsidR="006C0A52" w:rsidRDefault="00CB4429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0%</w:t>
            </w:r>
          </w:p>
        </w:tc>
      </w:tr>
    </w:tbl>
    <w:p w14:paraId="1E5B035F" w14:textId="77777777" w:rsidR="006C0A52" w:rsidRDefault="006C0A52" w:rsidP="00D7457D">
      <w:pPr>
        <w:spacing w:line="360" w:lineRule="auto"/>
        <w:rPr>
          <w:rFonts w:cs="Times New Roman"/>
        </w:rPr>
      </w:pPr>
    </w:p>
    <w:p w14:paraId="0FF4FC95" w14:textId="77777777" w:rsidR="004B43B2" w:rsidRDefault="00E93B4D" w:rsidP="00D7457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The decreasing number of snaps at each snap number can </w:t>
      </w:r>
      <w:proofErr w:type="gramStart"/>
      <w:r>
        <w:rPr>
          <w:rFonts w:cs="Times New Roman"/>
        </w:rPr>
        <w:t>be explained</w:t>
      </w:r>
      <w:proofErr w:type="gramEnd"/>
      <w:r>
        <w:rPr>
          <w:rFonts w:cs="Times New Roman"/>
        </w:rPr>
        <w:t xml:space="preserve"> by the fact that there are a number drives with only one play where one of the pass rushers </w:t>
      </w:r>
      <w:r w:rsidR="00AD48EC">
        <w:rPr>
          <w:rFonts w:cs="Times New Roman"/>
        </w:rPr>
        <w:t>is rushing the passer, some where there are two pass rush plays, and there was even one drive where a pass rusher was rushing the QB 12 times.</w:t>
      </w:r>
    </w:p>
    <w:p w14:paraId="7B4091F8" w14:textId="77777777" w:rsidR="006233D4" w:rsidRDefault="006233D4" w:rsidP="00D7457D">
      <w:pPr>
        <w:spacing w:line="360" w:lineRule="auto"/>
        <w:rPr>
          <w:rFonts w:cs="Times New Roman"/>
        </w:rPr>
      </w:pPr>
    </w:p>
    <w:p w14:paraId="38F9CB6E" w14:textId="77777777" w:rsidR="00D7457D" w:rsidRDefault="00D7457D">
      <w:pPr>
        <w:rPr>
          <w:rFonts w:cs="Times New Roman"/>
        </w:rPr>
      </w:pPr>
      <w:r>
        <w:rPr>
          <w:rFonts w:cs="Times New Roman"/>
        </w:rPr>
        <w:br w:type="page"/>
      </w:r>
    </w:p>
    <w:p w14:paraId="5EEB2C3D" w14:textId="05D89C31" w:rsidR="00CB4429" w:rsidRDefault="00795F8F" w:rsidP="00D7457D">
      <w:pPr>
        <w:spacing w:line="360" w:lineRule="auto"/>
        <w:rPr>
          <w:rFonts w:cs="Times New Roman"/>
        </w:rPr>
      </w:pPr>
      <w:r w:rsidRPr="00795F8F">
        <w:rPr>
          <w:rFonts w:cs="Times New Roman"/>
        </w:rPr>
        <w:lastRenderedPageBreak/>
        <w:drawing>
          <wp:anchor distT="0" distB="0" distL="114300" distR="114300" simplePos="0" relativeHeight="251659264" behindDoc="0" locked="0" layoutInCell="1" allowOverlap="1" wp14:anchorId="120714D8" wp14:editId="6B96B7ED">
            <wp:simplePos x="0" y="0"/>
            <wp:positionH relativeFrom="column">
              <wp:posOffset>0</wp:posOffset>
            </wp:positionH>
            <wp:positionV relativeFrom="paragraph">
              <wp:posOffset>683888</wp:posOffset>
            </wp:positionV>
            <wp:extent cx="5943600" cy="2997835"/>
            <wp:effectExtent l="0" t="0" r="0" b="0"/>
            <wp:wrapSquare wrapText="bothSides"/>
            <wp:docPr id="140930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01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3B2">
        <w:rPr>
          <w:rFonts w:cs="Times New Roman"/>
        </w:rPr>
        <w:t xml:space="preserve">I also created a smooth line graph using the </w:t>
      </w:r>
      <w:proofErr w:type="spellStart"/>
      <w:r w:rsidR="004B43B2" w:rsidRPr="004B43B2">
        <w:rPr>
          <w:rFonts w:ascii="Courier New" w:hAnsi="Courier New" w:cs="Courier New"/>
          <w:sz w:val="21"/>
          <w:szCs w:val="21"/>
        </w:rPr>
        <w:t>ggplot</w:t>
      </w:r>
      <w:proofErr w:type="spellEnd"/>
      <w:r w:rsidR="004B43B2">
        <w:rPr>
          <w:rFonts w:cs="Times New Roman"/>
        </w:rPr>
        <w:t xml:space="preserve"> package in R</w:t>
      </w:r>
      <w:r w:rsidR="00AD48EC">
        <w:rPr>
          <w:rFonts w:cs="Times New Roman"/>
        </w:rPr>
        <w:t xml:space="preserve"> </w:t>
      </w:r>
      <w:r w:rsidR="004B43B2">
        <w:rPr>
          <w:rFonts w:cs="Times New Roman"/>
        </w:rPr>
        <w:t xml:space="preserve">to chart the average </w:t>
      </w:r>
      <w:r w:rsidR="00E350B4">
        <w:rPr>
          <w:rFonts w:cs="Times New Roman"/>
        </w:rPr>
        <w:t>cumulative</w:t>
      </w:r>
      <w:r w:rsidR="004B43B2">
        <w:rPr>
          <w:rFonts w:cs="Times New Roman"/>
        </w:rPr>
        <w:t xml:space="preserve"> pressure rate of each individual pass rusher</w:t>
      </w:r>
      <w:r w:rsidR="00206E40">
        <w:rPr>
          <w:rFonts w:cs="Times New Roman"/>
        </w:rPr>
        <w:t xml:space="preserve"> separately</w:t>
      </w:r>
      <w:r w:rsidR="004B43B2">
        <w:rPr>
          <w:rFonts w:cs="Times New Roman"/>
        </w:rPr>
        <w:t>:</w:t>
      </w:r>
    </w:p>
    <w:p w14:paraId="3A06B01B" w14:textId="55039785" w:rsidR="004B43B2" w:rsidRDefault="004B43B2" w:rsidP="00D7457D">
      <w:pPr>
        <w:spacing w:line="360" w:lineRule="auto"/>
        <w:rPr>
          <w:rFonts w:cs="Times New Roman"/>
        </w:rPr>
      </w:pPr>
    </w:p>
    <w:p w14:paraId="7DEA62D4" w14:textId="70E9D65A" w:rsidR="00206E40" w:rsidRDefault="00206E40" w:rsidP="00D7457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As seen in the graph, </w:t>
      </w:r>
      <w:r w:rsidR="002B3EB4">
        <w:rPr>
          <w:rFonts w:cs="Times New Roman"/>
        </w:rPr>
        <w:t xml:space="preserve">the </w:t>
      </w:r>
      <w:r w:rsidR="00E350B4">
        <w:rPr>
          <w:rFonts w:cs="Times New Roman"/>
        </w:rPr>
        <w:t>cumulative</w:t>
      </w:r>
      <w:r w:rsidR="002B3EB4">
        <w:rPr>
          <w:rFonts w:cs="Times New Roman"/>
        </w:rPr>
        <w:t xml:space="preserve"> pressure rate decreases for each pass rusher, however, each pass rusher </w:t>
      </w:r>
      <w:r w:rsidR="00542ABD">
        <w:rPr>
          <w:rFonts w:cs="Times New Roman"/>
        </w:rPr>
        <w:t xml:space="preserve">has varying levels of consistency in terms of how steep their drop-offs are. </w:t>
      </w:r>
      <w:r w:rsidR="00D61E33" w:rsidRPr="00D61E33">
        <w:rPr>
          <w:rFonts w:cs="Times New Roman"/>
          <w:b/>
          <w:bCs/>
        </w:rPr>
        <w:t>EDGE D</w:t>
      </w:r>
      <w:r w:rsidR="007B2C08">
        <w:rPr>
          <w:rFonts w:cs="Times New Roman"/>
        </w:rPr>
        <w:t xml:space="preserve"> is the most interesting case to me, as he leads this group with a</w:t>
      </w:r>
      <w:r w:rsidR="00155D14">
        <w:rPr>
          <w:rFonts w:cs="Times New Roman"/>
        </w:rPr>
        <w:t>n astounding</w:t>
      </w:r>
      <w:r w:rsidR="007B2C08">
        <w:rPr>
          <w:rFonts w:cs="Times New Roman"/>
        </w:rPr>
        <w:t xml:space="preserve"> pressure rate of 21.56% on </w:t>
      </w:r>
      <w:r w:rsidR="003C61D4">
        <w:rPr>
          <w:rFonts w:cs="Times New Roman"/>
        </w:rPr>
        <w:t xml:space="preserve">average on </w:t>
      </w:r>
      <w:r w:rsidR="007B2C08">
        <w:rPr>
          <w:rFonts w:cs="Times New Roman"/>
        </w:rPr>
        <w:t>his first pass-rushing snap</w:t>
      </w:r>
      <w:r w:rsidR="00155D14">
        <w:rPr>
          <w:rFonts w:cs="Times New Roman"/>
        </w:rPr>
        <w:t xml:space="preserve">, but his production decreases the most on a snap-to-snap basis, with a 17% </w:t>
      </w:r>
      <w:r w:rsidR="003C61D4">
        <w:rPr>
          <w:rFonts w:cs="Times New Roman"/>
        </w:rPr>
        <w:t xml:space="preserve">average </w:t>
      </w:r>
      <w:r w:rsidR="00155D14">
        <w:rPr>
          <w:rFonts w:cs="Times New Roman"/>
        </w:rPr>
        <w:t>pressure rate across his first two snaps</w:t>
      </w:r>
      <w:r w:rsidR="003C61D4">
        <w:rPr>
          <w:rFonts w:cs="Times New Roman"/>
        </w:rPr>
        <w:t>, all the way down to 4.04% by his third pass-rush snap of the drive.</w:t>
      </w:r>
      <w:r w:rsidR="00955F15">
        <w:rPr>
          <w:rFonts w:cs="Times New Roman"/>
        </w:rPr>
        <w:t xml:space="preserve"> </w:t>
      </w:r>
      <w:r w:rsidR="00D61E33">
        <w:rPr>
          <w:rFonts w:cs="Times New Roman"/>
          <w:b/>
          <w:bCs/>
        </w:rPr>
        <w:t>EDGE A</w:t>
      </w:r>
      <w:r w:rsidR="00955F15">
        <w:rPr>
          <w:rFonts w:cs="Times New Roman"/>
        </w:rPr>
        <w:t xml:space="preserve"> is the most consistent of this group</w:t>
      </w:r>
      <w:r w:rsidR="000E3A88">
        <w:rPr>
          <w:rFonts w:cs="Times New Roman"/>
        </w:rPr>
        <w:t xml:space="preserve">, with his </w:t>
      </w:r>
      <w:r w:rsidR="00E350B4">
        <w:rPr>
          <w:rFonts w:cs="Times New Roman"/>
        </w:rPr>
        <w:t>cumulative</w:t>
      </w:r>
      <w:r w:rsidR="000E3A88">
        <w:rPr>
          <w:rFonts w:cs="Times New Roman"/>
        </w:rPr>
        <w:t xml:space="preserve"> average dipping a bit around his 7</w:t>
      </w:r>
      <w:r w:rsidR="000E3A88" w:rsidRPr="000E3A88">
        <w:rPr>
          <w:rFonts w:cs="Times New Roman"/>
          <w:vertAlign w:val="superscript"/>
        </w:rPr>
        <w:t>th</w:t>
      </w:r>
      <w:r w:rsidR="000E3A88">
        <w:rPr>
          <w:rFonts w:cs="Times New Roman"/>
        </w:rPr>
        <w:t xml:space="preserve"> snap but maintaining a consistent average</w:t>
      </w:r>
      <w:r w:rsidR="00F93BC8">
        <w:rPr>
          <w:rFonts w:cs="Times New Roman"/>
        </w:rPr>
        <w:t xml:space="preserve"> pressure rate</w:t>
      </w:r>
      <w:r w:rsidR="000E3A88">
        <w:rPr>
          <w:rFonts w:cs="Times New Roman"/>
        </w:rPr>
        <w:t xml:space="preserve"> </w:t>
      </w:r>
      <w:r w:rsidR="00F93BC8">
        <w:rPr>
          <w:rFonts w:cs="Times New Roman"/>
        </w:rPr>
        <w:t xml:space="preserve">across his drives. </w:t>
      </w:r>
      <w:r w:rsidR="00D61E33">
        <w:rPr>
          <w:rFonts w:cs="Times New Roman"/>
          <w:b/>
          <w:bCs/>
        </w:rPr>
        <w:t>EDGE B</w:t>
      </w:r>
      <w:r w:rsidR="00F93BC8">
        <w:rPr>
          <w:rFonts w:cs="Times New Roman"/>
        </w:rPr>
        <w:t xml:space="preserve"> and </w:t>
      </w:r>
      <w:r w:rsidR="00D61E33">
        <w:rPr>
          <w:rFonts w:cs="Times New Roman"/>
          <w:b/>
          <w:bCs/>
        </w:rPr>
        <w:t>EDGE C</w:t>
      </w:r>
      <w:r w:rsidR="00F93BC8">
        <w:rPr>
          <w:rFonts w:cs="Times New Roman"/>
        </w:rPr>
        <w:t xml:space="preserve"> have a similar pattern, with a big decrease from snap #1 to snap #2, a slight increase around their 3</w:t>
      </w:r>
      <w:r w:rsidR="00F93BC8" w:rsidRPr="00F93BC8">
        <w:rPr>
          <w:rFonts w:cs="Times New Roman"/>
          <w:vertAlign w:val="superscript"/>
        </w:rPr>
        <w:t>rd</w:t>
      </w:r>
      <w:r w:rsidR="00F93BC8">
        <w:rPr>
          <w:rFonts w:cs="Times New Roman"/>
        </w:rPr>
        <w:t xml:space="preserve"> or 4</w:t>
      </w:r>
      <w:r w:rsidR="00F93BC8" w:rsidRPr="00F93BC8">
        <w:rPr>
          <w:rFonts w:cs="Times New Roman"/>
          <w:vertAlign w:val="superscript"/>
        </w:rPr>
        <w:t>th</w:t>
      </w:r>
      <w:r w:rsidR="00F93BC8">
        <w:rPr>
          <w:rFonts w:cs="Times New Roman"/>
        </w:rPr>
        <w:t xml:space="preserve"> snap before experiencing a smooth drop-off.</w:t>
      </w:r>
    </w:p>
    <w:p w14:paraId="36F2DF4C" w14:textId="0D7B3660" w:rsidR="006E28F2" w:rsidRDefault="006E28F2" w:rsidP="00D7457D">
      <w:pPr>
        <w:spacing w:line="360" w:lineRule="auto"/>
        <w:rPr>
          <w:rFonts w:cs="Times New Roman"/>
        </w:rPr>
      </w:pPr>
    </w:p>
    <w:p w14:paraId="6920A8C9" w14:textId="77777777" w:rsidR="00D7457D" w:rsidRDefault="00D7457D">
      <w:pPr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br w:type="page"/>
      </w:r>
    </w:p>
    <w:p w14:paraId="4E86213D" w14:textId="61FE055D" w:rsidR="006E28F2" w:rsidRDefault="006E28F2" w:rsidP="00D7457D">
      <w:pPr>
        <w:spacing w:line="360" w:lineRule="auto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lastRenderedPageBreak/>
        <w:t>Other Interesting Notes:</w:t>
      </w:r>
    </w:p>
    <w:p w14:paraId="2169CDCF" w14:textId="72A751AE" w:rsidR="006E28F2" w:rsidRDefault="006E28F2" w:rsidP="00D7457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I was surprised to see the slight increase in </w:t>
      </w:r>
      <w:r w:rsidR="00E350B4">
        <w:rPr>
          <w:rFonts w:cs="Times New Roman"/>
        </w:rPr>
        <w:t>cumulative</w:t>
      </w:r>
      <w:r>
        <w:rPr>
          <w:rFonts w:cs="Times New Roman"/>
        </w:rPr>
        <w:t xml:space="preserve"> pressure rate from snap #2 to snaps #3 to 4, but </w:t>
      </w:r>
      <w:r w:rsidR="002F7B6B">
        <w:rPr>
          <w:rFonts w:cs="Times New Roman"/>
        </w:rPr>
        <w:t>my hypothesis as to why that happens comes to what down it</w:t>
      </w:r>
      <w:r w:rsidR="00186843">
        <w:rPr>
          <w:rFonts w:cs="Times New Roman"/>
        </w:rPr>
        <w:t xml:space="preserve">. </w:t>
      </w:r>
      <w:r w:rsidR="00A15B4E">
        <w:rPr>
          <w:rFonts w:cs="Times New Roman"/>
        </w:rPr>
        <w:t>I found that on average</w:t>
      </w:r>
      <w:r w:rsidR="00AF6731">
        <w:rPr>
          <w:rFonts w:cs="Times New Roman"/>
        </w:rPr>
        <w:t>, the average time to throw for QB’s</w:t>
      </w:r>
      <w:r w:rsidR="00A15B4E">
        <w:rPr>
          <w:rFonts w:cs="Times New Roman"/>
        </w:rPr>
        <w:t xml:space="preserve"> is significantly higher on </w:t>
      </w:r>
      <w:r w:rsidR="00186843">
        <w:rPr>
          <w:rFonts w:cs="Times New Roman"/>
        </w:rPr>
        <w:t>3</w:t>
      </w:r>
      <w:r w:rsidR="00186843" w:rsidRPr="00186843">
        <w:rPr>
          <w:rFonts w:cs="Times New Roman"/>
          <w:vertAlign w:val="superscript"/>
        </w:rPr>
        <w:t>rd</w:t>
      </w:r>
      <w:r w:rsidR="00186843">
        <w:rPr>
          <w:rFonts w:cs="Times New Roman"/>
        </w:rPr>
        <w:t xml:space="preserve"> and 4</w:t>
      </w:r>
      <w:r w:rsidR="00186843" w:rsidRPr="00186843">
        <w:rPr>
          <w:rFonts w:cs="Times New Roman"/>
          <w:vertAlign w:val="superscript"/>
        </w:rPr>
        <w:t>th</w:t>
      </w:r>
      <w:r w:rsidR="00186843">
        <w:rPr>
          <w:rFonts w:cs="Times New Roman"/>
        </w:rPr>
        <w:t xml:space="preserve"> </w:t>
      </w:r>
      <w:r w:rsidR="00A15B4E">
        <w:rPr>
          <w:rFonts w:cs="Times New Roman"/>
        </w:rPr>
        <w:t>downs compared to early downs</w:t>
      </w:r>
      <w:r w:rsidR="00186843">
        <w:rPr>
          <w:rFonts w:cs="Times New Roman"/>
        </w:rPr>
        <w:t xml:space="preserve"> (1</w:t>
      </w:r>
      <w:r w:rsidR="00186843" w:rsidRPr="00186843">
        <w:rPr>
          <w:rFonts w:cs="Times New Roman"/>
          <w:vertAlign w:val="superscript"/>
        </w:rPr>
        <w:t>st</w:t>
      </w:r>
      <w:r w:rsidR="00186843">
        <w:rPr>
          <w:rFonts w:cs="Times New Roman"/>
        </w:rPr>
        <w:t xml:space="preserve"> and 2</w:t>
      </w:r>
      <w:r w:rsidR="00186843" w:rsidRPr="00186843">
        <w:rPr>
          <w:rFonts w:cs="Times New Roman"/>
          <w:vertAlign w:val="superscript"/>
        </w:rPr>
        <w:t>nd</w:t>
      </w:r>
      <w:r w:rsidR="00186843">
        <w:rPr>
          <w:rFonts w:cs="Times New Roman"/>
        </w:rPr>
        <w:t xml:space="preserve"> down)</w:t>
      </w:r>
      <w:r w:rsidR="00B20A11">
        <w:rPr>
          <w:rFonts w:cs="Times New Roman"/>
        </w:rPr>
        <w:t xml:space="preserve">, per </w:t>
      </w:r>
      <w:proofErr w:type="spellStart"/>
      <w:r w:rsidR="00B20A11">
        <w:rPr>
          <w:rFonts w:cs="Times New Roman"/>
        </w:rPr>
        <w:t>TruMedia</w:t>
      </w:r>
      <w:proofErr w:type="spellEnd"/>
      <w:r w:rsidR="00B20A11">
        <w:rPr>
          <w:rFonts w:cs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2152"/>
      </w:tblGrid>
      <w:tr w:rsidR="00186843" w14:paraId="6A522063" w14:textId="77777777" w:rsidTr="00CB4811">
        <w:trPr>
          <w:jc w:val="center"/>
        </w:trPr>
        <w:tc>
          <w:tcPr>
            <w:tcW w:w="0" w:type="auto"/>
            <w:vAlign w:val="center"/>
          </w:tcPr>
          <w:p w14:paraId="52EB7195" w14:textId="22074AD9" w:rsidR="00186843" w:rsidRPr="00B20A11" w:rsidRDefault="00186843" w:rsidP="00D7457D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B20A11">
              <w:rPr>
                <w:rFonts w:cs="Times New Roman"/>
                <w:b/>
                <w:bCs/>
              </w:rPr>
              <w:t>Down</w:t>
            </w:r>
          </w:p>
        </w:tc>
        <w:tc>
          <w:tcPr>
            <w:tcW w:w="0" w:type="auto"/>
            <w:vAlign w:val="center"/>
          </w:tcPr>
          <w:p w14:paraId="2D71302E" w14:textId="4F82DC29" w:rsidR="00186843" w:rsidRPr="00B20A11" w:rsidRDefault="00B20A11" w:rsidP="00D7457D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B20A11">
              <w:rPr>
                <w:rFonts w:cs="Times New Roman"/>
                <w:b/>
                <w:bCs/>
              </w:rPr>
              <w:t>QB Time to Throw</w:t>
            </w:r>
          </w:p>
        </w:tc>
      </w:tr>
      <w:tr w:rsidR="00186843" w14:paraId="29061608" w14:textId="77777777" w:rsidTr="00CB4811">
        <w:trPr>
          <w:jc w:val="center"/>
        </w:trPr>
        <w:tc>
          <w:tcPr>
            <w:tcW w:w="0" w:type="auto"/>
            <w:vAlign w:val="center"/>
          </w:tcPr>
          <w:p w14:paraId="6BB16156" w14:textId="01A3604A" w:rsidR="00186843" w:rsidRDefault="00B20A11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B20A11">
              <w:rPr>
                <w:rFonts w:cs="Times New Roman"/>
                <w:vertAlign w:val="superscript"/>
              </w:rPr>
              <w:t>st</w:t>
            </w:r>
            <w:r>
              <w:rPr>
                <w:rFonts w:cs="Times New Roman"/>
              </w:rPr>
              <w:t xml:space="preserve"> down</w:t>
            </w:r>
          </w:p>
        </w:tc>
        <w:tc>
          <w:tcPr>
            <w:tcW w:w="0" w:type="auto"/>
            <w:vAlign w:val="center"/>
          </w:tcPr>
          <w:p w14:paraId="0EF00540" w14:textId="1F75D8AD" w:rsidR="00186843" w:rsidRDefault="00B20A11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</w:t>
            </w:r>
            <w:r w:rsidR="00C52FC9">
              <w:rPr>
                <w:rFonts w:cs="Times New Roman"/>
              </w:rPr>
              <w:t>76</w:t>
            </w:r>
            <w:r>
              <w:rPr>
                <w:rFonts w:cs="Times New Roman"/>
              </w:rPr>
              <w:t xml:space="preserve"> seconds</w:t>
            </w:r>
          </w:p>
        </w:tc>
      </w:tr>
      <w:tr w:rsidR="00186843" w14:paraId="009B46D4" w14:textId="77777777" w:rsidTr="00CB4811">
        <w:trPr>
          <w:jc w:val="center"/>
        </w:trPr>
        <w:tc>
          <w:tcPr>
            <w:tcW w:w="0" w:type="auto"/>
            <w:vAlign w:val="center"/>
          </w:tcPr>
          <w:p w14:paraId="69880A12" w14:textId="5C33425B" w:rsidR="00186843" w:rsidRDefault="00B20A11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Pr="00B20A11">
              <w:rPr>
                <w:rFonts w:cs="Times New Roman"/>
                <w:vertAlign w:val="superscript"/>
              </w:rPr>
              <w:t>nd</w:t>
            </w:r>
            <w:r>
              <w:rPr>
                <w:rFonts w:cs="Times New Roman"/>
              </w:rPr>
              <w:t xml:space="preserve"> down</w:t>
            </w:r>
          </w:p>
        </w:tc>
        <w:tc>
          <w:tcPr>
            <w:tcW w:w="0" w:type="auto"/>
            <w:vAlign w:val="center"/>
          </w:tcPr>
          <w:p w14:paraId="22F73439" w14:textId="0F787E7C" w:rsidR="00186843" w:rsidRDefault="00CB4811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</w:t>
            </w:r>
            <w:r w:rsidR="00C52FC9">
              <w:rPr>
                <w:rFonts w:cs="Times New Roman"/>
              </w:rPr>
              <w:t>6</w:t>
            </w:r>
            <w:r>
              <w:rPr>
                <w:rFonts w:cs="Times New Roman"/>
              </w:rPr>
              <w:t>6 seconds</w:t>
            </w:r>
          </w:p>
        </w:tc>
      </w:tr>
      <w:tr w:rsidR="00186843" w14:paraId="396BDD23" w14:textId="77777777" w:rsidTr="00CB4811">
        <w:trPr>
          <w:jc w:val="center"/>
        </w:trPr>
        <w:tc>
          <w:tcPr>
            <w:tcW w:w="0" w:type="auto"/>
            <w:vAlign w:val="center"/>
          </w:tcPr>
          <w:p w14:paraId="5FF8D781" w14:textId="44C83981" w:rsidR="00186843" w:rsidRDefault="00B20A11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B20A11">
              <w:rPr>
                <w:rFonts w:cs="Times New Roman"/>
                <w:vertAlign w:val="superscript"/>
              </w:rPr>
              <w:t>rd</w:t>
            </w:r>
            <w:r>
              <w:rPr>
                <w:rFonts w:cs="Times New Roman"/>
              </w:rPr>
              <w:t xml:space="preserve"> down</w:t>
            </w:r>
          </w:p>
        </w:tc>
        <w:tc>
          <w:tcPr>
            <w:tcW w:w="0" w:type="auto"/>
            <w:vAlign w:val="center"/>
          </w:tcPr>
          <w:p w14:paraId="68705B4F" w14:textId="44E60536" w:rsidR="00186843" w:rsidRDefault="00CB4811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</w:t>
            </w:r>
            <w:r w:rsidR="00C52FC9">
              <w:rPr>
                <w:rFonts w:cs="Times New Roman"/>
              </w:rPr>
              <w:t>90</w:t>
            </w:r>
            <w:r>
              <w:rPr>
                <w:rFonts w:cs="Times New Roman"/>
              </w:rPr>
              <w:t xml:space="preserve"> seconds</w:t>
            </w:r>
          </w:p>
        </w:tc>
      </w:tr>
      <w:tr w:rsidR="00186843" w14:paraId="10698964" w14:textId="77777777" w:rsidTr="00CB4811">
        <w:trPr>
          <w:jc w:val="center"/>
        </w:trPr>
        <w:tc>
          <w:tcPr>
            <w:tcW w:w="0" w:type="auto"/>
            <w:vAlign w:val="center"/>
          </w:tcPr>
          <w:p w14:paraId="7A0F4FB8" w14:textId="5D9E5ADD" w:rsidR="00186843" w:rsidRDefault="00B20A11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Pr="00B20A11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down</w:t>
            </w:r>
          </w:p>
        </w:tc>
        <w:tc>
          <w:tcPr>
            <w:tcW w:w="0" w:type="auto"/>
            <w:vAlign w:val="center"/>
          </w:tcPr>
          <w:p w14:paraId="3872350A" w14:textId="0232E101" w:rsidR="00186843" w:rsidRDefault="00CB4811" w:rsidP="00D7457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</w:t>
            </w:r>
            <w:r w:rsidR="00C52FC9">
              <w:rPr>
                <w:rFonts w:cs="Times New Roman"/>
              </w:rPr>
              <w:t>98</w:t>
            </w:r>
            <w:r>
              <w:rPr>
                <w:rFonts w:cs="Times New Roman"/>
              </w:rPr>
              <w:t xml:space="preserve"> seconds</w:t>
            </w:r>
          </w:p>
        </w:tc>
      </w:tr>
    </w:tbl>
    <w:p w14:paraId="7AE7139D" w14:textId="77777777" w:rsidR="001F7007" w:rsidRDefault="001F7007" w:rsidP="00D7457D">
      <w:pPr>
        <w:spacing w:line="360" w:lineRule="auto"/>
        <w:rPr>
          <w:rFonts w:cs="Times New Roman"/>
        </w:rPr>
      </w:pPr>
    </w:p>
    <w:p w14:paraId="7C4A52B5" w14:textId="390EF846" w:rsidR="00B26091" w:rsidRDefault="00CB4811" w:rsidP="00D7457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This makes sense because </w:t>
      </w:r>
      <w:r w:rsidR="001F7007">
        <w:rPr>
          <w:rFonts w:cs="Times New Roman"/>
        </w:rPr>
        <w:t>on 3</w:t>
      </w:r>
      <w:r w:rsidR="001F7007" w:rsidRPr="001F7007">
        <w:rPr>
          <w:rFonts w:cs="Times New Roman"/>
          <w:vertAlign w:val="superscript"/>
        </w:rPr>
        <w:t>rd</w:t>
      </w:r>
      <w:r w:rsidR="001F7007">
        <w:rPr>
          <w:rFonts w:cs="Times New Roman"/>
        </w:rPr>
        <w:t xml:space="preserve"> and 4</w:t>
      </w:r>
      <w:r w:rsidR="001F7007" w:rsidRPr="001F7007">
        <w:rPr>
          <w:rFonts w:cs="Times New Roman"/>
          <w:vertAlign w:val="superscript"/>
        </w:rPr>
        <w:t>th</w:t>
      </w:r>
      <w:r w:rsidR="001F7007">
        <w:rPr>
          <w:rFonts w:cs="Times New Roman"/>
        </w:rPr>
        <w:t xml:space="preserve"> down, an offense is going to try and push the ball down the field in order to get a first down, rather than rely on a quicker passing game where the opposing CB’s can wrap up and tackle the receivers before they can get a chance to reach the first down marker. </w:t>
      </w:r>
      <w:r w:rsidR="0000011E">
        <w:rPr>
          <w:rFonts w:cs="Times New Roman"/>
        </w:rPr>
        <w:t>If a QB has more time to throw, they are spending more time in the pocket; as a result, the probability of a pass rusher getting pressure is also higher</w:t>
      </w:r>
      <w:r w:rsidR="00AB0B7A">
        <w:rPr>
          <w:rFonts w:cs="Times New Roman"/>
        </w:rPr>
        <w:t xml:space="preserve"> than if a QB spent less time in the pocket. It would be an interesting </w:t>
      </w:r>
      <w:r w:rsidR="00233E1E">
        <w:rPr>
          <w:rFonts w:cs="Times New Roman"/>
        </w:rPr>
        <w:t xml:space="preserve">in a future </w:t>
      </w:r>
      <w:r w:rsidR="00AB0B7A">
        <w:rPr>
          <w:rFonts w:cs="Times New Roman"/>
        </w:rPr>
        <w:t xml:space="preserve">study to further break down the </w:t>
      </w:r>
      <w:r w:rsidR="00E350B4">
        <w:rPr>
          <w:rFonts w:cs="Times New Roman"/>
        </w:rPr>
        <w:t xml:space="preserve">data </w:t>
      </w:r>
      <w:r w:rsidR="00233E1E">
        <w:rPr>
          <w:rFonts w:cs="Times New Roman"/>
        </w:rPr>
        <w:t>by</w:t>
      </w:r>
      <w:r w:rsidR="00E350B4">
        <w:rPr>
          <w:rFonts w:cs="Times New Roman"/>
        </w:rPr>
        <w:t xml:space="preserve"> down and see if the increase in </w:t>
      </w:r>
      <w:r w:rsidR="00605513">
        <w:rPr>
          <w:rFonts w:cs="Times New Roman"/>
        </w:rPr>
        <w:t xml:space="preserve">cumulative pressure rate on the third and fourth pass-rushing snaps (depending on the pass rusher) </w:t>
      </w:r>
      <w:r w:rsidR="00233E1E">
        <w:rPr>
          <w:rFonts w:cs="Times New Roman"/>
        </w:rPr>
        <w:t xml:space="preserve">is a result of most of those snaps being on </w:t>
      </w:r>
      <w:r w:rsidR="00654B9A">
        <w:rPr>
          <w:rFonts w:cs="Times New Roman"/>
        </w:rPr>
        <w:t>later passing downs rather than early rushing downs.</w:t>
      </w:r>
    </w:p>
    <w:sectPr w:rsidR="00B2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9F"/>
    <w:rsid w:val="0000011E"/>
    <w:rsid w:val="000135FE"/>
    <w:rsid w:val="00021A53"/>
    <w:rsid w:val="00063F83"/>
    <w:rsid w:val="000B749A"/>
    <w:rsid w:val="000E1F82"/>
    <w:rsid w:val="000E3A88"/>
    <w:rsid w:val="00107016"/>
    <w:rsid w:val="00155D14"/>
    <w:rsid w:val="00186843"/>
    <w:rsid w:val="001A3D9A"/>
    <w:rsid w:val="001F7007"/>
    <w:rsid w:val="00206E40"/>
    <w:rsid w:val="00233E1E"/>
    <w:rsid w:val="002A4B55"/>
    <w:rsid w:val="002B3EB4"/>
    <w:rsid w:val="002F7B6B"/>
    <w:rsid w:val="00311A2D"/>
    <w:rsid w:val="003125A8"/>
    <w:rsid w:val="00335565"/>
    <w:rsid w:val="003901FB"/>
    <w:rsid w:val="003A3200"/>
    <w:rsid w:val="003C61D4"/>
    <w:rsid w:val="003E0330"/>
    <w:rsid w:val="003F5BC9"/>
    <w:rsid w:val="00420C9F"/>
    <w:rsid w:val="0043287C"/>
    <w:rsid w:val="00433AED"/>
    <w:rsid w:val="00475A44"/>
    <w:rsid w:val="004B43B2"/>
    <w:rsid w:val="00503E79"/>
    <w:rsid w:val="00542ABD"/>
    <w:rsid w:val="00560A11"/>
    <w:rsid w:val="005649CC"/>
    <w:rsid w:val="00582D5F"/>
    <w:rsid w:val="00604E1F"/>
    <w:rsid w:val="00605513"/>
    <w:rsid w:val="00616D88"/>
    <w:rsid w:val="006233D4"/>
    <w:rsid w:val="00654B9A"/>
    <w:rsid w:val="00671436"/>
    <w:rsid w:val="006954B9"/>
    <w:rsid w:val="006C0A52"/>
    <w:rsid w:val="006E28F2"/>
    <w:rsid w:val="00763EDA"/>
    <w:rsid w:val="00790A46"/>
    <w:rsid w:val="00795F8F"/>
    <w:rsid w:val="007B2C08"/>
    <w:rsid w:val="007D0862"/>
    <w:rsid w:val="007D2653"/>
    <w:rsid w:val="007D34E2"/>
    <w:rsid w:val="008711D1"/>
    <w:rsid w:val="00891547"/>
    <w:rsid w:val="00955F15"/>
    <w:rsid w:val="00962DFE"/>
    <w:rsid w:val="009723C7"/>
    <w:rsid w:val="009A30CD"/>
    <w:rsid w:val="009B4DE1"/>
    <w:rsid w:val="009E3EEB"/>
    <w:rsid w:val="009E45A7"/>
    <w:rsid w:val="009F7B21"/>
    <w:rsid w:val="00A15B4E"/>
    <w:rsid w:val="00AB0B7A"/>
    <w:rsid w:val="00AD48EC"/>
    <w:rsid w:val="00AF6731"/>
    <w:rsid w:val="00B118BA"/>
    <w:rsid w:val="00B20A11"/>
    <w:rsid w:val="00B26091"/>
    <w:rsid w:val="00B33655"/>
    <w:rsid w:val="00B4773B"/>
    <w:rsid w:val="00B80B4A"/>
    <w:rsid w:val="00BC1DAC"/>
    <w:rsid w:val="00BC2FCC"/>
    <w:rsid w:val="00C4230E"/>
    <w:rsid w:val="00C43833"/>
    <w:rsid w:val="00C52FC9"/>
    <w:rsid w:val="00C95337"/>
    <w:rsid w:val="00CA0101"/>
    <w:rsid w:val="00CB4429"/>
    <w:rsid w:val="00CB4811"/>
    <w:rsid w:val="00CE6690"/>
    <w:rsid w:val="00CE7601"/>
    <w:rsid w:val="00CF7C36"/>
    <w:rsid w:val="00D11215"/>
    <w:rsid w:val="00D263C2"/>
    <w:rsid w:val="00D34BB7"/>
    <w:rsid w:val="00D55A50"/>
    <w:rsid w:val="00D61E33"/>
    <w:rsid w:val="00D665C2"/>
    <w:rsid w:val="00D676CE"/>
    <w:rsid w:val="00D71928"/>
    <w:rsid w:val="00D7457D"/>
    <w:rsid w:val="00DC3EFD"/>
    <w:rsid w:val="00DE075B"/>
    <w:rsid w:val="00E32A33"/>
    <w:rsid w:val="00E350B4"/>
    <w:rsid w:val="00E53379"/>
    <w:rsid w:val="00E93B4D"/>
    <w:rsid w:val="00ED6016"/>
    <w:rsid w:val="00F0347B"/>
    <w:rsid w:val="00F03702"/>
    <w:rsid w:val="00F05AB5"/>
    <w:rsid w:val="00F514AE"/>
    <w:rsid w:val="00F6381E"/>
    <w:rsid w:val="00F92107"/>
    <w:rsid w:val="00F93BC8"/>
    <w:rsid w:val="00FE1A85"/>
    <w:rsid w:val="00FE6424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0C17"/>
  <w15:chartTrackingRefBased/>
  <w15:docId w15:val="{E6707DDF-0637-4DF2-A176-C69FD97D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928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D71928"/>
    <w:pPr>
      <w:spacing w:before="100" w:beforeAutospacing="1" w:after="100" w:afterAutospacing="1" w:line="240" w:lineRule="auto"/>
      <w:outlineLvl w:val="1"/>
    </w:pPr>
    <w:rPr>
      <w:rFonts w:ascii="Times" w:eastAsiaTheme="minorEastAsia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9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2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71928"/>
    <w:rPr>
      <w:rFonts w:ascii="Times" w:eastAsiaTheme="minorEastAsia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1928"/>
    <w:rPr>
      <w:rFonts w:asciiTheme="majorHAnsi" w:eastAsiaTheme="majorEastAsia" w:hAnsiTheme="majorHAnsi" w:cstheme="majorBidi"/>
      <w:color w:val="1F3763" w:themeColor="accent1" w:themeShade="7F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F92107"/>
    <w:rPr>
      <w:color w:val="808080"/>
    </w:rPr>
  </w:style>
  <w:style w:type="table" w:styleId="TableGrid">
    <w:name w:val="Table Grid"/>
    <w:basedOn w:val="TableNormal"/>
    <w:uiPriority w:val="39"/>
    <w:rsid w:val="009E4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Silkin</dc:creator>
  <cp:keywords/>
  <dc:description/>
  <cp:lastModifiedBy>Charlie Silkin</cp:lastModifiedBy>
  <cp:revision>2</cp:revision>
  <cp:lastPrinted>2024-01-30T16:11:00Z</cp:lastPrinted>
  <dcterms:created xsi:type="dcterms:W3CDTF">2024-02-16T00:33:00Z</dcterms:created>
  <dcterms:modified xsi:type="dcterms:W3CDTF">2024-02-16T00:33:00Z</dcterms:modified>
</cp:coreProperties>
</file>