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604341" w:rsidRDefault="00AF0D49" w:rsidP="00AF0D49">
      <w:pPr>
        <w:jc w:val="center"/>
      </w:pPr>
      <w:r w:rsidRPr="00604341">
        <w:rPr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604341" w:rsidRDefault="00B863F1" w:rsidP="00604341">
      <w:pPr>
        <w:pStyle w:val="Cmsor1"/>
        <w:jc w:val="center"/>
      </w:pPr>
      <w:r w:rsidRPr="00604341">
        <w:t xml:space="preserve">C13 </w:t>
      </w:r>
      <w:r w:rsidR="00C35338" w:rsidRPr="00604341">
        <w:t>Tűszúrás okozta sérülések</w:t>
      </w:r>
    </w:p>
    <w:p w:rsidR="00AF0D49" w:rsidRPr="00604341" w:rsidRDefault="00AF0D49" w:rsidP="00AF0D49"/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604341" w:rsidTr="00604341">
        <w:trPr>
          <w:cnfStyle w:val="100000000000"/>
        </w:trPr>
        <w:tc>
          <w:tcPr>
            <w:cnfStyle w:val="001000000100"/>
            <w:tcW w:w="3085" w:type="dxa"/>
          </w:tcPr>
          <w:p w:rsidR="00AF0D49" w:rsidRPr="00604341" w:rsidRDefault="00C35338" w:rsidP="00604341">
            <w:pPr>
              <w:spacing w:before="120" w:after="120"/>
            </w:pPr>
            <w:r w:rsidRPr="00604341">
              <w:rPr>
                <w:rFonts w:cs="Arial"/>
              </w:rPr>
              <w:t>Rövid név</w:t>
            </w:r>
          </w:p>
        </w:tc>
        <w:tc>
          <w:tcPr>
            <w:tcW w:w="6127" w:type="dxa"/>
          </w:tcPr>
          <w:p w:rsidR="00AF0D49" w:rsidRPr="00604341" w:rsidRDefault="00C35338" w:rsidP="00604341">
            <w:pPr>
              <w:spacing w:before="120" w:after="120"/>
              <w:jc w:val="both"/>
              <w:cnfStyle w:val="100000000000"/>
            </w:pPr>
            <w:r w:rsidRPr="00604341">
              <w:rPr>
                <w:rFonts w:cs="Arial"/>
              </w:rPr>
              <w:t>Tűszúrás okozta sérülések</w:t>
            </w:r>
          </w:p>
        </w:tc>
      </w:tr>
      <w:tr w:rsidR="00AF0D49" w:rsidRPr="00604341" w:rsidTr="00604341">
        <w:trPr>
          <w:cnfStyle w:val="000000100000"/>
        </w:trPr>
        <w:tc>
          <w:tcPr>
            <w:cnfStyle w:val="001000000000"/>
            <w:tcW w:w="3085" w:type="dxa"/>
          </w:tcPr>
          <w:p w:rsidR="00AF0D49" w:rsidRPr="00604341" w:rsidRDefault="00C35338" w:rsidP="00604341">
            <w:pPr>
              <w:spacing w:before="120" w:after="120"/>
            </w:pPr>
            <w:r w:rsidRPr="00604341">
              <w:t>Részletes név</w:t>
            </w:r>
          </w:p>
        </w:tc>
        <w:tc>
          <w:tcPr>
            <w:tcW w:w="6127" w:type="dxa"/>
          </w:tcPr>
          <w:p w:rsidR="00C35338" w:rsidRPr="00604341" w:rsidRDefault="00C35338" w:rsidP="00604341">
            <w:pPr>
              <w:spacing w:before="120" w:after="120"/>
              <w:jc w:val="both"/>
              <w:cnfStyle w:val="000000100000"/>
            </w:pPr>
            <w:r w:rsidRPr="00604341">
              <w:t>Tűszúrás okozta sérülések egészségügyi dolgozónként évente</w:t>
            </w:r>
          </w:p>
        </w:tc>
      </w:tr>
      <w:tr w:rsidR="00AF0D49" w:rsidRPr="00604341" w:rsidTr="00604341">
        <w:tc>
          <w:tcPr>
            <w:cnfStyle w:val="001000000000"/>
            <w:tcW w:w="3085" w:type="dxa"/>
          </w:tcPr>
          <w:p w:rsidR="00AF0D49" w:rsidRPr="00604341" w:rsidRDefault="00C35338" w:rsidP="00604341">
            <w:pPr>
              <w:spacing w:before="120" w:after="120"/>
            </w:pPr>
            <w:r w:rsidRPr="00604341">
              <w:t>Rövid definíció</w:t>
            </w:r>
          </w:p>
        </w:tc>
        <w:tc>
          <w:tcPr>
            <w:tcW w:w="6127" w:type="dxa"/>
          </w:tcPr>
          <w:p w:rsidR="00C35338" w:rsidRPr="00604341" w:rsidRDefault="00C35338" w:rsidP="00604341">
            <w:pPr>
              <w:spacing w:before="120" w:after="120"/>
              <w:jc w:val="both"/>
              <w:cnfStyle w:val="000000000000"/>
            </w:pPr>
            <w:r w:rsidRPr="00604341">
              <w:t>A lejelentett tűszúrás okozta sérülések száma egészségügyi dolgozónként (teljes munkaidőre átszámítva) egy naptári évben</w:t>
            </w:r>
          </w:p>
        </w:tc>
      </w:tr>
      <w:tr w:rsidR="00AF0D49" w:rsidRPr="00604341" w:rsidTr="00604341">
        <w:trPr>
          <w:cnfStyle w:val="000000100000"/>
        </w:trPr>
        <w:tc>
          <w:tcPr>
            <w:cnfStyle w:val="001000000000"/>
            <w:tcW w:w="3085" w:type="dxa"/>
          </w:tcPr>
          <w:p w:rsidR="00AF0D49" w:rsidRPr="00604341" w:rsidRDefault="00C35338" w:rsidP="00604341">
            <w:pPr>
              <w:spacing w:before="120" w:after="120"/>
            </w:pPr>
            <w:r w:rsidRPr="00604341">
              <w:t>Indikátor típusa</w:t>
            </w:r>
          </w:p>
        </w:tc>
        <w:tc>
          <w:tcPr>
            <w:tcW w:w="6127" w:type="dxa"/>
          </w:tcPr>
          <w:p w:rsidR="00AF0D49" w:rsidRPr="00604341" w:rsidRDefault="00C35338" w:rsidP="00604341">
            <w:pPr>
              <w:spacing w:before="120" w:after="120"/>
              <w:jc w:val="both"/>
              <w:cnfStyle w:val="000000100000"/>
            </w:pPr>
            <w:r w:rsidRPr="00604341">
              <w:t>Eredmény (munkaerő-orientáltság)</w:t>
            </w:r>
          </w:p>
        </w:tc>
      </w:tr>
      <w:tr w:rsidR="00331034" w:rsidRPr="00604341" w:rsidTr="00604341">
        <w:tc>
          <w:tcPr>
            <w:cnfStyle w:val="001000000000"/>
            <w:tcW w:w="3085" w:type="dxa"/>
          </w:tcPr>
          <w:p w:rsidR="00331034" w:rsidRPr="00604341" w:rsidRDefault="00C35338" w:rsidP="00604341">
            <w:pPr>
              <w:spacing w:before="120" w:after="120"/>
              <w:rPr>
                <w:rFonts w:cs="Arial"/>
                <w:b w:val="0"/>
                <w:iCs/>
              </w:rPr>
            </w:pPr>
            <w:r w:rsidRPr="00604341">
              <w:t>Terület</w:t>
            </w:r>
          </w:p>
        </w:tc>
        <w:tc>
          <w:tcPr>
            <w:tcW w:w="6127" w:type="dxa"/>
          </w:tcPr>
          <w:p w:rsidR="00C35338" w:rsidRPr="00604341" w:rsidRDefault="00C35338" w:rsidP="00604341">
            <w:pPr>
              <w:autoSpaceDE w:val="0"/>
              <w:autoSpaceDN w:val="0"/>
              <w:adjustRightInd w:val="0"/>
              <w:spacing w:before="120" w:after="120"/>
              <w:jc w:val="both"/>
              <w:cnfStyle w:val="000000000000"/>
            </w:pPr>
            <w:r w:rsidRPr="00604341">
              <w:t>Biztonság (munkaerő-orientáltság)</w:t>
            </w:r>
          </w:p>
        </w:tc>
      </w:tr>
      <w:tr w:rsidR="00AF0D49" w:rsidRPr="00604341" w:rsidTr="00604341">
        <w:trPr>
          <w:cnfStyle w:val="000000100000"/>
        </w:trPr>
        <w:tc>
          <w:tcPr>
            <w:cnfStyle w:val="001000000000"/>
            <w:tcW w:w="3085" w:type="dxa"/>
          </w:tcPr>
          <w:p w:rsidR="00AF0D49" w:rsidRPr="00604341" w:rsidRDefault="00C35338" w:rsidP="00604341">
            <w:pPr>
              <w:spacing w:before="120" w:after="120"/>
            </w:pPr>
            <w:r w:rsidRPr="00604341">
              <w:t>Számláló</w:t>
            </w:r>
          </w:p>
          <w:p w:rsidR="00AF0D49" w:rsidRPr="00604341" w:rsidRDefault="00AF0D49" w:rsidP="00604341">
            <w:pPr>
              <w:spacing w:before="120" w:after="120"/>
            </w:pPr>
          </w:p>
        </w:tc>
        <w:tc>
          <w:tcPr>
            <w:tcW w:w="6127" w:type="dxa"/>
          </w:tcPr>
          <w:p w:rsidR="00C35338" w:rsidRPr="00604341" w:rsidRDefault="00604341" w:rsidP="00604341">
            <w:pPr>
              <w:spacing w:before="120" w:after="120"/>
              <w:jc w:val="both"/>
              <w:cnfStyle w:val="00000010000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A</w:t>
            </w:r>
            <w:r w:rsidR="00C35338" w:rsidRPr="00604341">
              <w:rPr>
                <w:rFonts w:cs="Arial"/>
                <w:iCs/>
              </w:rPr>
              <w:t xml:space="preserve"> jelentett tűszúrás okozta sérülések száma egy évben </w:t>
            </w:r>
          </w:p>
        </w:tc>
      </w:tr>
      <w:tr w:rsidR="00AF0D49" w:rsidRPr="00604341" w:rsidTr="00604341">
        <w:tc>
          <w:tcPr>
            <w:cnfStyle w:val="001000000000"/>
            <w:tcW w:w="3085" w:type="dxa"/>
          </w:tcPr>
          <w:p w:rsidR="00AF0D49" w:rsidRPr="00604341" w:rsidRDefault="00C35338" w:rsidP="00604341">
            <w:pPr>
              <w:spacing w:before="120" w:after="120"/>
            </w:pPr>
            <w:r w:rsidRPr="00604341">
              <w:t>Nevező</w:t>
            </w:r>
          </w:p>
          <w:p w:rsidR="00AF0D49" w:rsidRPr="00604341" w:rsidRDefault="00AF0D49" w:rsidP="00604341">
            <w:pPr>
              <w:spacing w:before="120" w:after="120"/>
            </w:pPr>
          </w:p>
        </w:tc>
        <w:tc>
          <w:tcPr>
            <w:tcW w:w="6127" w:type="dxa"/>
          </w:tcPr>
          <w:p w:rsidR="00C35338" w:rsidRPr="00604341" w:rsidRDefault="00C35338" w:rsidP="00604341">
            <w:pPr>
              <w:spacing w:before="120" w:after="120"/>
              <w:jc w:val="both"/>
              <w:cnfStyle w:val="000000000000"/>
              <w:rPr>
                <w:rFonts w:cs="Arial"/>
                <w:iCs/>
              </w:rPr>
            </w:pPr>
            <w:r w:rsidRPr="00604341">
              <w:rPr>
                <w:rFonts w:cs="Arial"/>
                <w:iCs/>
              </w:rPr>
              <w:t xml:space="preserve">Nevező1: az egészségügyi dolgozók átlagos* létszáma az adott évben, </w:t>
            </w:r>
          </w:p>
          <w:p w:rsidR="00C35338" w:rsidRPr="00604341" w:rsidRDefault="00C35338" w:rsidP="00604341">
            <w:pPr>
              <w:spacing w:before="120" w:after="120"/>
              <w:jc w:val="both"/>
              <w:cnfStyle w:val="000000000000"/>
              <w:rPr>
                <w:rFonts w:cs="Arial"/>
                <w:iCs/>
              </w:rPr>
            </w:pPr>
            <w:r w:rsidRPr="00604341">
              <w:rPr>
                <w:rFonts w:cs="Arial"/>
                <w:iCs/>
              </w:rPr>
              <w:t xml:space="preserve">illetve amennyiben lehetséges </w:t>
            </w:r>
          </w:p>
          <w:p w:rsidR="00C35338" w:rsidRPr="00604341" w:rsidRDefault="00C35338" w:rsidP="00604341">
            <w:pPr>
              <w:spacing w:before="120" w:after="120"/>
              <w:jc w:val="both"/>
              <w:cnfStyle w:val="000000000000"/>
              <w:rPr>
                <w:rFonts w:cs="Arial"/>
                <w:iCs/>
              </w:rPr>
            </w:pPr>
            <w:r w:rsidRPr="00604341">
              <w:rPr>
                <w:rFonts w:cs="Arial"/>
                <w:iCs/>
              </w:rPr>
              <w:t>Nevező2: az egészségügyi dolgozók teljes munkaidőre átszámított átlagos* létszáma az adott évben.</w:t>
            </w:r>
          </w:p>
          <w:p w:rsidR="00C35338" w:rsidRPr="00604341" w:rsidRDefault="00C35338" w:rsidP="00604341">
            <w:pPr>
              <w:spacing w:before="120" w:after="120"/>
              <w:jc w:val="both"/>
              <w:cnfStyle w:val="000000000000"/>
              <w:rPr>
                <w:rFonts w:cs="Arial"/>
                <w:iCs/>
              </w:rPr>
            </w:pPr>
          </w:p>
        </w:tc>
      </w:tr>
      <w:tr w:rsidR="00AF0D49" w:rsidRPr="00604341" w:rsidTr="00604341">
        <w:trPr>
          <w:cnfStyle w:val="000000100000"/>
        </w:trPr>
        <w:tc>
          <w:tcPr>
            <w:cnfStyle w:val="001000000000"/>
            <w:tcW w:w="3085" w:type="dxa"/>
          </w:tcPr>
          <w:p w:rsidR="00AF0D49" w:rsidRPr="00604341" w:rsidRDefault="00C35338" w:rsidP="00604341">
            <w:pPr>
              <w:spacing w:before="120" w:after="120"/>
            </w:pPr>
            <w:r w:rsidRPr="00604341">
              <w:t xml:space="preserve">Kizárás </w:t>
            </w:r>
          </w:p>
        </w:tc>
        <w:tc>
          <w:tcPr>
            <w:tcW w:w="6127" w:type="dxa"/>
          </w:tcPr>
          <w:p w:rsidR="00AF0D49" w:rsidRPr="00604341" w:rsidRDefault="00AF0D49" w:rsidP="00604341">
            <w:pPr>
              <w:pStyle w:val="Listaszerbekezds"/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Arial"/>
                <w:iCs/>
              </w:rPr>
            </w:pPr>
          </w:p>
        </w:tc>
      </w:tr>
      <w:tr w:rsidR="00AF0D49" w:rsidRPr="00604341" w:rsidTr="00604341">
        <w:tc>
          <w:tcPr>
            <w:cnfStyle w:val="001000000000"/>
            <w:tcW w:w="3085" w:type="dxa"/>
          </w:tcPr>
          <w:p w:rsidR="00AF0D49" w:rsidRPr="00604341" w:rsidRDefault="00AF0D49" w:rsidP="00604341">
            <w:pPr>
              <w:spacing w:before="120" w:after="120"/>
            </w:pPr>
            <w:r w:rsidRPr="00604341">
              <w:t>Dim</w:t>
            </w:r>
            <w:r w:rsidR="00C35338" w:rsidRPr="00604341">
              <w:t>enzió</w:t>
            </w:r>
          </w:p>
        </w:tc>
        <w:tc>
          <w:tcPr>
            <w:tcW w:w="6127" w:type="dxa"/>
          </w:tcPr>
          <w:p w:rsidR="00AF0D49" w:rsidRPr="00604341" w:rsidRDefault="00604341" w:rsidP="00604341">
            <w:pPr>
              <w:spacing w:before="120" w:after="120"/>
              <w:jc w:val="both"/>
              <w:cnfStyle w:val="000000000000"/>
            </w:pPr>
            <w:r w:rsidRPr="00604341">
              <w:t>Százalék</w:t>
            </w:r>
          </w:p>
        </w:tc>
      </w:tr>
      <w:tr w:rsidR="00AF0D49" w:rsidRPr="00604341" w:rsidTr="00604341">
        <w:trPr>
          <w:cnfStyle w:val="000000100000"/>
        </w:trPr>
        <w:tc>
          <w:tcPr>
            <w:cnfStyle w:val="001000000000"/>
            <w:tcW w:w="3085" w:type="dxa"/>
          </w:tcPr>
          <w:p w:rsidR="00AF0D49" w:rsidRPr="00604341" w:rsidRDefault="00C35338" w:rsidP="00604341">
            <w:pPr>
              <w:spacing w:before="120" w:after="120"/>
            </w:pPr>
            <w:r w:rsidRPr="00604341">
              <w:t>Adatforrás</w:t>
            </w:r>
          </w:p>
          <w:p w:rsidR="00331034" w:rsidRPr="00604341" w:rsidRDefault="00331034" w:rsidP="00604341">
            <w:pPr>
              <w:spacing w:before="120" w:after="120"/>
            </w:pPr>
          </w:p>
        </w:tc>
        <w:tc>
          <w:tcPr>
            <w:tcW w:w="6127" w:type="dxa"/>
          </w:tcPr>
          <w:p w:rsidR="00977FE2" w:rsidRPr="00604341" w:rsidRDefault="00977FE2" w:rsidP="00604341">
            <w:pPr>
              <w:tabs>
                <w:tab w:val="left" w:pos="72"/>
              </w:tabs>
              <w:spacing w:before="120" w:after="120"/>
              <w:jc w:val="both"/>
              <w:cnfStyle w:val="000000100000"/>
            </w:pPr>
            <w:r w:rsidRPr="00604341">
              <w:t xml:space="preserve">A tűszúrás okozta sérülések jelentett eseteit tartalmazó adatbázis. A megfigyelés időszak egy év. </w:t>
            </w:r>
          </w:p>
          <w:p w:rsidR="00977FE2" w:rsidRPr="00604341" w:rsidRDefault="00977FE2" w:rsidP="00604341">
            <w:pPr>
              <w:tabs>
                <w:tab w:val="left" w:pos="72"/>
              </w:tabs>
              <w:spacing w:before="120" w:after="120"/>
              <w:jc w:val="both"/>
              <w:cnfStyle w:val="000000100000"/>
            </w:pPr>
            <w:r w:rsidRPr="00604341">
              <w:t xml:space="preserve">Ha jelentési rendszert nem alkalmaznak, alternatív adatforrás lehet: Pontprevalencia felmérés a kórházi alkalmazottak körében. </w:t>
            </w:r>
          </w:p>
        </w:tc>
      </w:tr>
      <w:tr w:rsidR="00FA079F" w:rsidRPr="00604341" w:rsidTr="00604341">
        <w:tc>
          <w:tcPr>
            <w:cnfStyle w:val="001000000000"/>
            <w:tcW w:w="3085" w:type="dxa"/>
          </w:tcPr>
          <w:p w:rsidR="00FA079F" w:rsidRPr="00604341" w:rsidRDefault="00FA079F" w:rsidP="00604341">
            <w:pPr>
              <w:spacing w:before="120" w:after="120"/>
            </w:pPr>
            <w:r w:rsidRPr="00604341">
              <w:t>Minim</w:t>
            </w:r>
            <w:r w:rsidR="00C35338" w:rsidRPr="00604341">
              <w:t>ális esetszám</w:t>
            </w:r>
          </w:p>
        </w:tc>
        <w:tc>
          <w:tcPr>
            <w:tcW w:w="6127" w:type="dxa"/>
          </w:tcPr>
          <w:p w:rsidR="00FA079F" w:rsidRPr="00604341" w:rsidRDefault="00977FE2" w:rsidP="00604341">
            <w:pPr>
              <w:spacing w:before="120" w:after="120"/>
              <w:jc w:val="both"/>
              <w:cnfStyle w:val="000000000000"/>
            </w:pPr>
            <w:r w:rsidRPr="00604341">
              <w:t>-</w:t>
            </w:r>
          </w:p>
        </w:tc>
      </w:tr>
      <w:tr w:rsidR="00331034" w:rsidRPr="00604341" w:rsidTr="00604341">
        <w:trPr>
          <w:cnfStyle w:val="000000100000"/>
        </w:trPr>
        <w:tc>
          <w:tcPr>
            <w:cnfStyle w:val="001000000000"/>
            <w:tcW w:w="3085" w:type="dxa"/>
          </w:tcPr>
          <w:p w:rsidR="00331034" w:rsidRPr="00604341" w:rsidRDefault="00977FE2" w:rsidP="00604341">
            <w:pPr>
              <w:spacing w:before="120" w:after="120"/>
            </w:pPr>
            <w:r w:rsidRPr="00604341">
              <w:t>Alindikátorok</w:t>
            </w:r>
          </w:p>
        </w:tc>
        <w:tc>
          <w:tcPr>
            <w:tcW w:w="6127" w:type="dxa"/>
          </w:tcPr>
          <w:p w:rsidR="00331034" w:rsidRPr="00604341" w:rsidRDefault="00977FE2" w:rsidP="00604341">
            <w:pPr>
              <w:spacing w:before="120" w:after="120"/>
              <w:jc w:val="both"/>
              <w:cnfStyle w:val="000000100000"/>
            </w:pPr>
            <w:r w:rsidRPr="00604341">
              <w:t>A tűsérüléseket okozó tényezők részletes elemzése. Magyarországon erre a NEVES program keretében van lehetőség.</w:t>
            </w:r>
          </w:p>
        </w:tc>
      </w:tr>
      <w:tr w:rsidR="00331034" w:rsidRPr="00604341" w:rsidTr="00604341">
        <w:tc>
          <w:tcPr>
            <w:cnfStyle w:val="001000000000"/>
            <w:tcW w:w="3085" w:type="dxa"/>
          </w:tcPr>
          <w:p w:rsidR="00331034" w:rsidRPr="00604341" w:rsidRDefault="009C7A32" w:rsidP="00604341">
            <w:pPr>
              <w:spacing w:before="120" w:after="120"/>
            </w:pPr>
            <w:r w:rsidRPr="00604341">
              <w:t>Kiegyenlítés/</w:t>
            </w:r>
            <w:r w:rsidR="00604341">
              <w:t xml:space="preserve"> </w:t>
            </w:r>
            <w:r w:rsidRPr="00604341">
              <w:t>rétegzés</w:t>
            </w:r>
          </w:p>
        </w:tc>
        <w:tc>
          <w:tcPr>
            <w:tcW w:w="6127" w:type="dxa"/>
          </w:tcPr>
          <w:p w:rsidR="00977FE2" w:rsidRPr="00604341" w:rsidRDefault="00977FE2" w:rsidP="00604341">
            <w:pPr>
              <w:autoSpaceDE w:val="0"/>
              <w:autoSpaceDN w:val="0"/>
              <w:adjustRightInd w:val="0"/>
              <w:spacing w:before="120" w:after="120"/>
              <w:jc w:val="both"/>
              <w:cnfStyle w:val="000000000000"/>
            </w:pPr>
            <w:r w:rsidRPr="00604341">
              <w:t>A személyzet típusa szerint rétegezve: orvos, ápoló és egyéb egészségügyi szakdolgozó, illetve egyéb munkakörök (pl. takarító, belső szállítás, textilválogató) szabadon választhatóak, amennyiben az adott kórházban rendelkezésre állnak az adatok.</w:t>
            </w:r>
          </w:p>
        </w:tc>
      </w:tr>
      <w:tr w:rsidR="00331034" w:rsidRPr="00604341" w:rsidTr="00604341">
        <w:trPr>
          <w:cnfStyle w:val="000000100000"/>
        </w:trPr>
        <w:tc>
          <w:tcPr>
            <w:cnfStyle w:val="001000000000"/>
            <w:tcW w:w="3085" w:type="dxa"/>
          </w:tcPr>
          <w:p w:rsidR="00331034" w:rsidRPr="00604341" w:rsidRDefault="00977FE2" w:rsidP="00604341">
            <w:pPr>
              <w:spacing w:before="120" w:after="120"/>
            </w:pPr>
            <w:r w:rsidRPr="00604341">
              <w:lastRenderedPageBreak/>
              <w:t>Értelmezés</w:t>
            </w:r>
          </w:p>
        </w:tc>
        <w:tc>
          <w:tcPr>
            <w:tcW w:w="6127" w:type="dxa"/>
          </w:tcPr>
          <w:p w:rsidR="00F7213D" w:rsidRPr="00604341" w:rsidRDefault="00F7213D" w:rsidP="00604341">
            <w:pPr>
              <w:spacing w:before="120" w:after="120"/>
              <w:jc w:val="both"/>
              <w:cnfStyle w:val="000000100000"/>
            </w:pPr>
            <w:r w:rsidRPr="00604341">
              <w:rPr>
                <w:rFonts w:cs="Arial"/>
                <w:b/>
              </w:rPr>
              <w:t>A tűfélék</w:t>
            </w:r>
            <w:r w:rsidRPr="00604341">
              <w:rPr>
                <w:rFonts w:cs="Arial"/>
              </w:rPr>
              <w:t xml:space="preserve"> és más éles eszközöknek számos típusát használják az egészségügyi ellátásban. Azonban csak kevés tű és más éles tárgy köthető a sérülések meghatározó részéhez.</w:t>
            </w:r>
          </w:p>
        </w:tc>
      </w:tr>
      <w:tr w:rsidR="00331034" w:rsidRPr="00604341" w:rsidTr="00604341">
        <w:tc>
          <w:tcPr>
            <w:cnfStyle w:val="001000000000"/>
            <w:tcW w:w="3085" w:type="dxa"/>
          </w:tcPr>
          <w:p w:rsidR="00331034" w:rsidRPr="00604341" w:rsidRDefault="00604341" w:rsidP="00604341">
            <w:pPr>
              <w:spacing w:before="120" w:after="120"/>
            </w:pPr>
            <w:r>
              <w:t>Kódok</w:t>
            </w:r>
          </w:p>
        </w:tc>
        <w:tc>
          <w:tcPr>
            <w:tcW w:w="6127" w:type="dxa"/>
          </w:tcPr>
          <w:p w:rsidR="00331034" w:rsidRPr="00604341" w:rsidRDefault="00FB3CAC" w:rsidP="00604341">
            <w:pPr>
              <w:spacing w:before="120" w:after="120"/>
              <w:jc w:val="both"/>
              <w:cnfStyle w:val="000000000000"/>
              <w:rPr>
                <w:rFonts w:cs="Arial"/>
              </w:rPr>
            </w:pPr>
            <w:r w:rsidRPr="00604341">
              <w:rPr>
                <w:rFonts w:cs="Arial"/>
              </w:rPr>
              <w:t>n</w:t>
            </w:r>
            <w:r w:rsidR="00F7213D" w:rsidRPr="00604341">
              <w:rPr>
                <w:rFonts w:cs="Arial"/>
              </w:rPr>
              <w:t>em értelmezhető</w:t>
            </w:r>
          </w:p>
        </w:tc>
      </w:tr>
    </w:tbl>
    <w:p w:rsidR="00AF0D49" w:rsidRPr="00604341" w:rsidRDefault="00AF0D49" w:rsidP="00AF0D49"/>
    <w:sectPr w:rsidR="00AF0D49" w:rsidRPr="00604341" w:rsidSect="00C8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37C" w:rsidRDefault="00F7537C" w:rsidP="00AF0D49">
      <w:pPr>
        <w:spacing w:after="0" w:line="240" w:lineRule="auto"/>
      </w:pPr>
      <w:r>
        <w:separator/>
      </w:r>
    </w:p>
  </w:endnote>
  <w:endnote w:type="continuationSeparator" w:id="0">
    <w:p w:rsidR="00F7537C" w:rsidRDefault="00F7537C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37C" w:rsidRDefault="00F7537C" w:rsidP="00AF0D49">
      <w:pPr>
        <w:spacing w:after="0" w:line="240" w:lineRule="auto"/>
      </w:pPr>
      <w:r>
        <w:separator/>
      </w:r>
    </w:p>
  </w:footnote>
  <w:footnote w:type="continuationSeparator" w:id="0">
    <w:p w:rsidR="00F7537C" w:rsidRDefault="00F7537C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6477"/>
    <w:multiLevelType w:val="hybridMultilevel"/>
    <w:tmpl w:val="CEE6D7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5F4AEF"/>
    <w:multiLevelType w:val="hybridMultilevel"/>
    <w:tmpl w:val="A55C2A00"/>
    <w:lvl w:ilvl="0" w:tplc="4F142A06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8433C"/>
    <w:rsid w:val="00192CE3"/>
    <w:rsid w:val="002E57FE"/>
    <w:rsid w:val="00331034"/>
    <w:rsid w:val="003E5463"/>
    <w:rsid w:val="00437407"/>
    <w:rsid w:val="00457CFD"/>
    <w:rsid w:val="004635A8"/>
    <w:rsid w:val="00483A86"/>
    <w:rsid w:val="005D108A"/>
    <w:rsid w:val="00604341"/>
    <w:rsid w:val="006870DE"/>
    <w:rsid w:val="006E397D"/>
    <w:rsid w:val="00724762"/>
    <w:rsid w:val="007D2FBA"/>
    <w:rsid w:val="0082328A"/>
    <w:rsid w:val="00862E68"/>
    <w:rsid w:val="00944C98"/>
    <w:rsid w:val="00977FE2"/>
    <w:rsid w:val="009C7A32"/>
    <w:rsid w:val="00AA239F"/>
    <w:rsid w:val="00AF0D49"/>
    <w:rsid w:val="00B232B5"/>
    <w:rsid w:val="00B863F1"/>
    <w:rsid w:val="00C35338"/>
    <w:rsid w:val="00C86E5B"/>
    <w:rsid w:val="00D203D2"/>
    <w:rsid w:val="00F142C0"/>
    <w:rsid w:val="00F70662"/>
    <w:rsid w:val="00F7213D"/>
    <w:rsid w:val="00F7537C"/>
    <w:rsid w:val="00FA079F"/>
    <w:rsid w:val="00FB3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C353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E91028-3850-44AF-96AB-D9A0C876F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5</cp:revision>
  <dcterms:created xsi:type="dcterms:W3CDTF">2012-11-07T10:20:00Z</dcterms:created>
  <dcterms:modified xsi:type="dcterms:W3CDTF">2012-11-26T14:50:00Z</dcterms:modified>
</cp:coreProperties>
</file>