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600" w:line="240" w:lineRule="auto"/>
        <w:rPr/>
      </w:pPr>
      <w:r w:rsidDel="00000000" w:rsidR="00000000" w:rsidRPr="00000000">
        <w:rPr>
          <w:rtl w:val="0"/>
        </w:rPr>
        <w:t xml:space="preserve">md_icons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240" w:lineRule="auto"/>
        <w:rPr>
          <w:color w:val="a5adb4"/>
          <w:sz w:val="20"/>
          <w:szCs w:val="20"/>
          <w:u w:val="single"/>
        </w:rPr>
      </w:pPr>
      <w:r w:rsidDel="00000000" w:rsidR="00000000" w:rsidRPr="00000000">
        <w:rPr>
          <w:color w:val="a5adb4"/>
          <w:sz w:val="20"/>
          <w:szCs w:val="20"/>
          <w:rtl w:val="0"/>
        </w:rPr>
        <w:t xml:space="preserve">This font was created with</w:t>
      </w:r>
      <w:hyperlink r:id="rId6">
        <w:r w:rsidDel="00000000" w:rsidR="00000000" w:rsidRPr="00000000">
          <w:rPr>
            <w:color w:val="a5adb4"/>
            <w:sz w:val="20"/>
            <w:szCs w:val="20"/>
            <w:u w:val="single"/>
            <w:rtl w:val="0"/>
          </w:rPr>
          <w:t xml:space="preserve">Fontastic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CSS mapping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0" w:line="240" w:lineRule="auto"/>
        <w:rPr/>
      </w:pPr>
      <w:r w:rsidDel="00000000" w:rsidR="00000000" w:rsidRPr="00000000">
        <w:rPr>
          <w:rtl w:val="0"/>
        </w:rPr>
        <w:t xml:space="preserve">Character mapping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="240" w:lineRule="auto"/>
        <w:ind w:left="450" w:right="45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</w:rPr>
    </w:rPrDefault>
    <w:pPrDefault>
      <w:pPr>
        <w:widowControl w:val="0"/>
        <w:spacing w:line="21.818181818181817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600" w:line="202.10526315789474" w:lineRule="auto"/>
    </w:pPr>
    <w:rPr>
      <w:color w:val="fb565e"/>
      <w:sz w:val="56"/>
      <w:szCs w:val="5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5" w:before="675" w:line="17.77777777777778" w:lineRule="auto"/>
      <w:ind w:left="75" w:firstLine="0"/>
    </w:pPr>
    <w:rPr>
      <w:sz w:val="26"/>
      <w:szCs w:val="2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ontastic.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