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E94F" w14:textId="5281C530" w:rsidR="007A25ED" w:rsidRDefault="001E5B24" w:rsidP="001E5B24">
      <w:pPr>
        <w:jc w:val="center"/>
        <w:rPr>
          <w:b/>
          <w:bCs/>
          <w:sz w:val="32"/>
          <w:szCs w:val="32"/>
          <w:lang w:val="en-US"/>
        </w:rPr>
      </w:pPr>
      <w:r w:rsidRPr="001E5B24">
        <w:rPr>
          <w:b/>
          <w:bCs/>
          <w:sz w:val="32"/>
          <w:szCs w:val="32"/>
          <w:lang w:val="en-US"/>
        </w:rPr>
        <w:t>Security Risk Analysis</w:t>
      </w:r>
    </w:p>
    <w:p w14:paraId="5776AFE8" w14:textId="7F5D09A7" w:rsidR="001E5B24" w:rsidRDefault="001E5B24" w:rsidP="001E5B24">
      <w:pPr>
        <w:rPr>
          <w:b/>
          <w:bCs/>
          <w:sz w:val="24"/>
          <w:szCs w:val="24"/>
          <w:lang w:val="en-US"/>
        </w:rPr>
      </w:pPr>
    </w:p>
    <w:p w14:paraId="2F483E62" w14:textId="293BE579" w:rsidR="001E5B24" w:rsidRDefault="001E5B24" w:rsidP="001E5B24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Assests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3518675F" w14:textId="4E0DFCFC" w:rsidR="001E5B24" w:rsidRDefault="001E5B24" w:rsidP="001E5B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code: Stored on computers and in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. Users with access are </w:t>
      </w:r>
      <w:proofErr w:type="spellStart"/>
      <w:r>
        <w:rPr>
          <w:sz w:val="24"/>
          <w:szCs w:val="24"/>
          <w:lang w:val="en-US"/>
        </w:rPr>
        <w:t>Deji</w:t>
      </w:r>
      <w:proofErr w:type="spellEnd"/>
      <w:r>
        <w:rPr>
          <w:sz w:val="24"/>
          <w:szCs w:val="24"/>
          <w:lang w:val="en-US"/>
        </w:rPr>
        <w:t xml:space="preserve">, Minh, </w:t>
      </w:r>
      <w:proofErr w:type="spellStart"/>
      <w:r>
        <w:rPr>
          <w:sz w:val="24"/>
          <w:szCs w:val="24"/>
          <w:lang w:val="en-US"/>
        </w:rPr>
        <w:t>Gahyun</w:t>
      </w:r>
      <w:proofErr w:type="spellEnd"/>
      <w:r>
        <w:rPr>
          <w:sz w:val="24"/>
          <w:szCs w:val="24"/>
          <w:lang w:val="en-US"/>
        </w:rPr>
        <w:t>.</w:t>
      </w:r>
    </w:p>
    <w:p w14:paraId="09AF3813" w14:textId="01D7D9A6" w:rsidR="001E5B24" w:rsidRDefault="001E5B24" w:rsidP="001E5B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code: </w:t>
      </w:r>
      <w:r>
        <w:rPr>
          <w:sz w:val="24"/>
          <w:szCs w:val="24"/>
          <w:lang w:val="en-US"/>
        </w:rPr>
        <w:t xml:space="preserve">Stored on computers and in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. Users with access are </w:t>
      </w:r>
      <w:proofErr w:type="spellStart"/>
      <w:r>
        <w:rPr>
          <w:sz w:val="24"/>
          <w:szCs w:val="24"/>
          <w:lang w:val="en-US"/>
        </w:rPr>
        <w:t>Deji</w:t>
      </w:r>
      <w:proofErr w:type="spellEnd"/>
      <w:r>
        <w:rPr>
          <w:sz w:val="24"/>
          <w:szCs w:val="24"/>
          <w:lang w:val="en-US"/>
        </w:rPr>
        <w:t xml:space="preserve">, Minh, </w:t>
      </w:r>
      <w:proofErr w:type="spellStart"/>
      <w:r>
        <w:rPr>
          <w:sz w:val="24"/>
          <w:szCs w:val="24"/>
          <w:lang w:val="en-US"/>
        </w:rPr>
        <w:t>Gahyun</w:t>
      </w:r>
      <w:proofErr w:type="spellEnd"/>
      <w:r>
        <w:rPr>
          <w:sz w:val="24"/>
          <w:szCs w:val="24"/>
          <w:lang w:val="en-US"/>
        </w:rPr>
        <w:t>.</w:t>
      </w:r>
    </w:p>
    <w:p w14:paraId="17C18F77" w14:textId="77777777" w:rsidR="001E5B24" w:rsidRDefault="001E5B24" w:rsidP="001E5B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Team files: Stored on Google Drive. </w:t>
      </w:r>
      <w:r>
        <w:rPr>
          <w:sz w:val="24"/>
          <w:szCs w:val="24"/>
          <w:lang w:val="en-US"/>
        </w:rPr>
        <w:t xml:space="preserve">Users with access are </w:t>
      </w:r>
      <w:proofErr w:type="spellStart"/>
      <w:r>
        <w:rPr>
          <w:sz w:val="24"/>
          <w:szCs w:val="24"/>
          <w:lang w:val="en-US"/>
        </w:rPr>
        <w:t>Deji</w:t>
      </w:r>
      <w:proofErr w:type="spellEnd"/>
      <w:r>
        <w:rPr>
          <w:sz w:val="24"/>
          <w:szCs w:val="24"/>
          <w:lang w:val="en-US"/>
        </w:rPr>
        <w:t xml:space="preserve">, Minh, </w:t>
      </w:r>
      <w:proofErr w:type="spellStart"/>
      <w:r>
        <w:rPr>
          <w:sz w:val="24"/>
          <w:szCs w:val="24"/>
          <w:lang w:val="en-US"/>
        </w:rPr>
        <w:t>Gahyun</w:t>
      </w:r>
      <w:proofErr w:type="spellEnd"/>
      <w:r>
        <w:rPr>
          <w:sz w:val="24"/>
          <w:szCs w:val="24"/>
          <w:lang w:val="en-US"/>
        </w:rPr>
        <w:t>.</w:t>
      </w:r>
    </w:p>
    <w:p w14:paraId="4A7BD3B1" w14:textId="0B751814" w:rsidR="001E5B24" w:rsidRDefault="001E5B24" w:rsidP="001E5B24">
      <w:pPr>
        <w:rPr>
          <w:sz w:val="24"/>
          <w:szCs w:val="24"/>
          <w:lang w:val="en-US"/>
        </w:rPr>
      </w:pPr>
    </w:p>
    <w:p w14:paraId="26296486" w14:textId="0803B5C5" w:rsidR="001E5B24" w:rsidRDefault="002E4497" w:rsidP="001E5B24">
      <w:pPr>
        <w:rPr>
          <w:sz w:val="24"/>
          <w:szCs w:val="24"/>
          <w:lang w:val="en-US"/>
        </w:rPr>
      </w:pPr>
      <w:r w:rsidRPr="002E4497">
        <w:rPr>
          <w:b/>
          <w:bCs/>
          <w:sz w:val="24"/>
          <w:szCs w:val="24"/>
          <w:lang w:val="en-US"/>
        </w:rPr>
        <w:t>Security Risk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497" w14:paraId="5F3B692E" w14:textId="77777777" w:rsidTr="002E4497">
        <w:tc>
          <w:tcPr>
            <w:tcW w:w="4675" w:type="dxa"/>
          </w:tcPr>
          <w:p w14:paraId="48F67EA7" w14:textId="6AF70F52" w:rsidR="002E4497" w:rsidRPr="002E4497" w:rsidRDefault="002E4497" w:rsidP="001E5B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Threats</w:t>
            </w:r>
          </w:p>
        </w:tc>
        <w:tc>
          <w:tcPr>
            <w:tcW w:w="4675" w:type="dxa"/>
          </w:tcPr>
          <w:p w14:paraId="3365B0C6" w14:textId="33016818" w:rsidR="002E4497" w:rsidRPr="002E4497" w:rsidRDefault="002E4497" w:rsidP="001E5B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Effects on project</w:t>
            </w:r>
          </w:p>
        </w:tc>
      </w:tr>
      <w:tr w:rsidR="002E4497" w14:paraId="49A2CE62" w14:textId="77777777" w:rsidTr="002E4497">
        <w:tc>
          <w:tcPr>
            <w:tcW w:w="4675" w:type="dxa"/>
          </w:tcPr>
          <w:p w14:paraId="053EEDF8" w14:textId="0CEE2FA8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Passwords</w:t>
            </w:r>
          </w:p>
        </w:tc>
        <w:tc>
          <w:tcPr>
            <w:tcW w:w="4675" w:type="dxa"/>
          </w:tcPr>
          <w:p w14:paraId="5A3BF7EB" w14:textId="149653CD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be stolen</w:t>
            </w:r>
          </w:p>
        </w:tc>
      </w:tr>
      <w:tr w:rsidR="002E4497" w14:paraId="2E0C7E89" w14:textId="77777777" w:rsidTr="002E4497">
        <w:tc>
          <w:tcPr>
            <w:tcW w:w="4675" w:type="dxa"/>
          </w:tcPr>
          <w:p w14:paraId="05D4618B" w14:textId="524D5DA4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SQL Injection</w:t>
            </w:r>
          </w:p>
        </w:tc>
        <w:tc>
          <w:tcPr>
            <w:tcW w:w="4675" w:type="dxa"/>
          </w:tcPr>
          <w:p w14:paraId="3FAEC01A" w14:textId="10DD9636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can be created, deleted modified</w:t>
            </w:r>
          </w:p>
        </w:tc>
      </w:tr>
      <w:tr w:rsidR="002E4497" w14:paraId="340C9E00" w14:textId="77777777" w:rsidTr="002E4497">
        <w:tc>
          <w:tcPr>
            <w:tcW w:w="4675" w:type="dxa"/>
          </w:tcPr>
          <w:p w14:paraId="305F267C" w14:textId="1A0616B8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675" w:type="dxa"/>
          </w:tcPr>
          <w:p w14:paraId="4D543F48" w14:textId="668AE44B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Insecure web server</w:t>
            </w:r>
          </w:p>
        </w:tc>
      </w:tr>
      <w:tr w:rsidR="002E4497" w14:paraId="509444D4" w14:textId="77777777" w:rsidTr="002E4497">
        <w:tc>
          <w:tcPr>
            <w:tcW w:w="4675" w:type="dxa"/>
          </w:tcPr>
          <w:p w14:paraId="63162E9B" w14:textId="2898D237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Phishing</w:t>
            </w:r>
          </w:p>
        </w:tc>
        <w:tc>
          <w:tcPr>
            <w:tcW w:w="4675" w:type="dxa"/>
          </w:tcPr>
          <w:p w14:paraId="6506CA85" w14:textId="366B8062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Unauthorized access to team files</w:t>
            </w:r>
          </w:p>
        </w:tc>
      </w:tr>
      <w:tr w:rsidR="002E4497" w14:paraId="5F18D691" w14:textId="77777777" w:rsidTr="002E4497">
        <w:tc>
          <w:tcPr>
            <w:tcW w:w="4675" w:type="dxa"/>
          </w:tcPr>
          <w:p w14:paraId="63216429" w14:textId="445A2C55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Man-in-the-middle</w:t>
            </w:r>
          </w:p>
        </w:tc>
        <w:tc>
          <w:tcPr>
            <w:tcW w:w="4675" w:type="dxa"/>
          </w:tcPr>
          <w:p w14:paraId="130C6F5C" w14:textId="1FF5FB9D" w:rsidR="002E4497" w:rsidRDefault="002E4497" w:rsidP="001E5B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entered can be captured</w:t>
            </w:r>
          </w:p>
        </w:tc>
      </w:tr>
    </w:tbl>
    <w:p w14:paraId="1160F4F3" w14:textId="3B3AAB8D" w:rsidR="002E4497" w:rsidRDefault="002E4497" w:rsidP="001E5B24">
      <w:pPr>
        <w:rPr>
          <w:sz w:val="24"/>
          <w:szCs w:val="24"/>
          <w:lang w:val="en-US"/>
        </w:rPr>
      </w:pPr>
    </w:p>
    <w:p w14:paraId="54D413D7" w14:textId="4DD40769" w:rsidR="00B85839" w:rsidRPr="00B85839" w:rsidRDefault="00B85839" w:rsidP="001E5B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Threat </w:t>
      </w:r>
      <w:r w:rsidRPr="00B85839">
        <w:rPr>
          <w:b/>
          <w:bCs/>
          <w:sz w:val="24"/>
          <w:szCs w:val="24"/>
          <w:lang w:val="en-US"/>
        </w:rPr>
        <w:t>Mitigation</w:t>
      </w:r>
      <w:r>
        <w:rPr>
          <w:b/>
          <w:bCs/>
          <w:sz w:val="24"/>
          <w:szCs w:val="24"/>
          <w:lang w:val="en-US"/>
        </w:rPr>
        <w:t>:</w:t>
      </w:r>
    </w:p>
    <w:p w14:paraId="1A2BA35E" w14:textId="5A7017D6" w:rsidR="001E5B24" w:rsidRDefault="00B85839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Passwords: make sure site is secure using https:// in the address bar.</w:t>
      </w:r>
    </w:p>
    <w:p w14:paraId="621E3BFD" w14:textId="77777777" w:rsidR="00B85839" w:rsidRDefault="00B85839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 injection: ensure data fields are validated and filtered when submitted. Use appropriate </w:t>
      </w:r>
      <w:proofErr w:type="spellStart"/>
      <w:r>
        <w:rPr>
          <w:sz w:val="24"/>
          <w:szCs w:val="24"/>
          <w:lang w:val="en-US"/>
        </w:rPr>
        <w:t>priviledge</w:t>
      </w:r>
      <w:proofErr w:type="spellEnd"/>
      <w:r>
        <w:rPr>
          <w:sz w:val="24"/>
          <w:szCs w:val="24"/>
          <w:lang w:val="en-US"/>
        </w:rPr>
        <w:t>.</w:t>
      </w:r>
    </w:p>
    <w:p w14:paraId="4A15D762" w14:textId="31B3D145" w:rsidR="00B85839" w:rsidRDefault="00B85839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Server: use a secure webserver, make sure patches are </w:t>
      </w:r>
      <w:proofErr w:type="gramStart"/>
      <w:r>
        <w:rPr>
          <w:sz w:val="24"/>
          <w:szCs w:val="24"/>
          <w:lang w:val="en-US"/>
        </w:rPr>
        <w:t>up-to-date</w:t>
      </w:r>
      <w:proofErr w:type="gramEnd"/>
      <w:r>
        <w:rPr>
          <w:sz w:val="24"/>
          <w:szCs w:val="24"/>
          <w:lang w:val="en-US"/>
        </w:rPr>
        <w:t>, enable security features.</w:t>
      </w:r>
    </w:p>
    <w:p w14:paraId="38158457" w14:textId="3905A507" w:rsidR="00B85839" w:rsidRDefault="00B85839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Phishing: beware of suspicious emails, do not trust email links and enter passwords carefully.</w:t>
      </w:r>
    </w:p>
    <w:p w14:paraId="6A00EC37" w14:textId="132CD97B" w:rsidR="00B85839" w:rsidRDefault="00B85839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Man-in-the-middle:  make sure wireless connection is secure, use a VPN when login into system.</w:t>
      </w:r>
    </w:p>
    <w:p w14:paraId="1109A765" w14:textId="2DF3B048" w:rsidR="00B85839" w:rsidRDefault="00B85839" w:rsidP="00B85839">
      <w:pPr>
        <w:rPr>
          <w:b/>
          <w:bCs/>
          <w:sz w:val="24"/>
          <w:szCs w:val="24"/>
          <w:lang w:val="en-US"/>
        </w:rPr>
      </w:pPr>
      <w:r w:rsidRPr="00B85839">
        <w:rPr>
          <w:b/>
          <w:bCs/>
          <w:sz w:val="24"/>
          <w:szCs w:val="24"/>
          <w:lang w:val="en-US"/>
        </w:rPr>
        <w:t>Threat Rating:</w:t>
      </w:r>
    </w:p>
    <w:p w14:paraId="78BE7CD7" w14:textId="782062C3" w:rsidR="00B85839" w:rsidRDefault="00B85839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not likely</w:t>
      </w:r>
      <w:r w:rsidR="00B51A40">
        <w:rPr>
          <w:sz w:val="24"/>
          <w:szCs w:val="24"/>
          <w:lang w:val="en-US"/>
        </w:rPr>
        <w:t xml:space="preserve"> to occur, medium impact</w:t>
      </w:r>
    </w:p>
    <w:p w14:paraId="27F4A77B" w14:textId="39D50AC8" w:rsidR="00B85839" w:rsidRDefault="00B85839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injection: highly likely</w:t>
      </w:r>
      <w:r w:rsidR="00B51A40">
        <w:rPr>
          <w:sz w:val="24"/>
          <w:szCs w:val="24"/>
          <w:lang w:val="en-US"/>
        </w:rPr>
        <w:t xml:space="preserve"> to occur, medium impact</w:t>
      </w:r>
    </w:p>
    <w:p w14:paraId="70CD7158" w14:textId="54D412D3" w:rsidR="00B85839" w:rsidRDefault="00B85839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Server: likely</w:t>
      </w:r>
      <w:r w:rsidR="00B51A40">
        <w:rPr>
          <w:sz w:val="24"/>
          <w:szCs w:val="24"/>
          <w:lang w:val="en-US"/>
        </w:rPr>
        <w:t xml:space="preserve"> to occur, high impact</w:t>
      </w:r>
    </w:p>
    <w:p w14:paraId="5B594866" w14:textId="04A73A46" w:rsidR="00B85839" w:rsidRDefault="00B85839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Phis</w:t>
      </w:r>
      <w:r w:rsidR="00B51A40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ing: </w:t>
      </w:r>
      <w:r w:rsidR="00B51A40">
        <w:rPr>
          <w:sz w:val="24"/>
          <w:szCs w:val="24"/>
          <w:lang w:val="en-US"/>
        </w:rPr>
        <w:t>not likely to occur, medium impact</w:t>
      </w:r>
      <w:bookmarkStart w:id="0" w:name="_GoBack"/>
      <w:bookmarkEnd w:id="0"/>
    </w:p>
    <w:p w14:paraId="09440F1B" w14:textId="4E07A84E" w:rsidR="00B51A40" w:rsidRPr="00B85839" w:rsidRDefault="00B51A40" w:rsidP="00B85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Man-in-the-middle: not likely to occur, low impact</w:t>
      </w:r>
    </w:p>
    <w:sectPr w:rsidR="00B51A40" w:rsidRPr="00B85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35514"/>
    <w:multiLevelType w:val="hybridMultilevel"/>
    <w:tmpl w:val="2DF8DF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24"/>
    <w:rsid w:val="001449B0"/>
    <w:rsid w:val="001E5B24"/>
    <w:rsid w:val="002E4497"/>
    <w:rsid w:val="007A25ED"/>
    <w:rsid w:val="00B51A40"/>
    <w:rsid w:val="00B8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2E0E"/>
  <w15:chartTrackingRefBased/>
  <w15:docId w15:val="{F21950C2-F747-4234-B584-82727D91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24"/>
    <w:pPr>
      <w:ind w:left="720"/>
      <w:contextualSpacing/>
    </w:pPr>
  </w:style>
  <w:style w:type="table" w:styleId="TableGrid">
    <w:name w:val="Table Grid"/>
    <w:basedOn w:val="TableNormal"/>
    <w:uiPriority w:val="39"/>
    <w:rsid w:val="002E4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Minh K.</dc:creator>
  <cp:keywords/>
  <dc:description/>
  <cp:lastModifiedBy>Dinh, Minh K.</cp:lastModifiedBy>
  <cp:revision>1</cp:revision>
  <dcterms:created xsi:type="dcterms:W3CDTF">2019-07-26T03:34:00Z</dcterms:created>
  <dcterms:modified xsi:type="dcterms:W3CDTF">2019-07-26T07:34:00Z</dcterms:modified>
</cp:coreProperties>
</file>